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1AD" w:rsidRDefault="00EF2391" w:rsidP="00EF2391">
      <w:pPr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Nick Schuler</w:t>
      </w:r>
    </w:p>
    <w:p w:rsidR="00EF2391" w:rsidRDefault="00EF2391" w:rsidP="00EF2391">
      <w:pPr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CIS</w:t>
      </w:r>
      <w:r w:rsidR="00391E82">
        <w:rPr>
          <w:rFonts w:ascii="Times New Roman" w:hAnsi="Times New Roman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/>
          <w:szCs w:val="24"/>
        </w:rPr>
        <w:t>310-01</w:t>
      </w:r>
    </w:p>
    <w:p w:rsidR="00EF2391" w:rsidRDefault="00EF2391" w:rsidP="00EF2391">
      <w:pPr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Assignment 4</w:t>
      </w:r>
    </w:p>
    <w:p w:rsidR="00EF2391" w:rsidRPr="004768ED" w:rsidRDefault="00EF2391" w:rsidP="00EF2391">
      <w:pPr>
        <w:jc w:val="right"/>
        <w:rPr>
          <w:rFonts w:ascii="Times New Roman" w:hAnsi="Times New Roman"/>
          <w:szCs w:val="24"/>
        </w:rPr>
      </w:pPr>
    </w:p>
    <w:p w:rsidR="00E301AD" w:rsidRPr="00E301AD" w:rsidRDefault="00E301AD" w:rsidP="00E301A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Cs w:val="24"/>
        </w:rPr>
      </w:pPr>
      <w:r w:rsidRPr="00E301AD">
        <w:rPr>
          <w:rFonts w:ascii="Times New Roman" w:hAnsi="Times New Roman"/>
          <w:b/>
          <w:szCs w:val="24"/>
        </w:rPr>
        <w:t xml:space="preserve">For each table, identify the primary key and the foreign key(s). If a table does not have a foreign key, write </w:t>
      </w:r>
      <w:proofErr w:type="gramStart"/>
      <w:r w:rsidRPr="00E301AD">
        <w:rPr>
          <w:rFonts w:ascii="Times New Roman" w:hAnsi="Times New Roman"/>
          <w:b/>
          <w:i/>
          <w:szCs w:val="24"/>
        </w:rPr>
        <w:t>None</w:t>
      </w:r>
      <w:proofErr w:type="gramEnd"/>
      <w:r w:rsidRPr="00E301AD">
        <w:rPr>
          <w:rFonts w:ascii="Times New Roman" w:hAnsi="Times New Roman"/>
          <w:b/>
          <w:szCs w:val="24"/>
        </w:rPr>
        <w:t xml:space="preserve"> in the space provided.</w:t>
      </w:r>
    </w:p>
    <w:p w:rsidR="00E301AD" w:rsidRPr="00DB09B4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tbl>
      <w:tblPr>
        <w:tblW w:w="9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0"/>
        <w:gridCol w:w="2076"/>
        <w:gridCol w:w="5844"/>
      </w:tblGrid>
      <w:tr w:rsidR="00E301AD" w:rsidRPr="00E4032D" w:rsidTr="00B84BE6">
        <w:tc>
          <w:tcPr>
            <w:tcW w:w="180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TABLE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PRIMARY KEY</w:t>
            </w:r>
          </w:p>
        </w:tc>
        <w:tc>
          <w:tcPr>
            <w:tcW w:w="5844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FOREIGN KEY(S)</w:t>
            </w:r>
          </w:p>
        </w:tc>
      </w:tr>
      <w:tr w:rsidR="00E301AD" w:rsidRPr="00E4032D" w:rsidTr="00B84BE6">
        <w:tc>
          <w:tcPr>
            <w:tcW w:w="180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TRUCK</w:t>
            </w:r>
          </w:p>
        </w:tc>
        <w:tc>
          <w:tcPr>
            <w:tcW w:w="2076" w:type="dxa"/>
            <w:shd w:val="clear" w:color="auto" w:fill="CCFFFF"/>
          </w:tcPr>
          <w:p w:rsidR="00E301AD" w:rsidRPr="00E4032D" w:rsidRDefault="0011633D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TRUCK_NUM</w:t>
            </w:r>
          </w:p>
        </w:tc>
        <w:tc>
          <w:tcPr>
            <w:tcW w:w="5844" w:type="dxa"/>
            <w:shd w:val="clear" w:color="auto" w:fill="CCFFFF"/>
          </w:tcPr>
          <w:p w:rsidR="00E301AD" w:rsidRPr="00E4032D" w:rsidRDefault="0011633D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BASE_CODE , TYPE_CODE</w:t>
            </w:r>
          </w:p>
        </w:tc>
      </w:tr>
      <w:tr w:rsidR="00E301AD" w:rsidRPr="00E4032D" w:rsidTr="00B84BE6">
        <w:tc>
          <w:tcPr>
            <w:tcW w:w="180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BASE</w:t>
            </w:r>
          </w:p>
        </w:tc>
        <w:tc>
          <w:tcPr>
            <w:tcW w:w="2076" w:type="dxa"/>
            <w:shd w:val="clear" w:color="auto" w:fill="CCFFFF"/>
          </w:tcPr>
          <w:p w:rsidR="00E301AD" w:rsidRPr="00E4032D" w:rsidRDefault="0011633D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BASE_CODE</w:t>
            </w:r>
          </w:p>
        </w:tc>
        <w:tc>
          <w:tcPr>
            <w:tcW w:w="5844" w:type="dxa"/>
            <w:shd w:val="clear" w:color="auto" w:fill="CCFFFF"/>
          </w:tcPr>
          <w:p w:rsidR="00E301AD" w:rsidRPr="00E4032D" w:rsidRDefault="0011633D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E301AD" w:rsidRPr="00E4032D" w:rsidTr="00B84BE6">
        <w:tc>
          <w:tcPr>
            <w:tcW w:w="180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TYPE</w:t>
            </w:r>
          </w:p>
        </w:tc>
        <w:tc>
          <w:tcPr>
            <w:tcW w:w="2076" w:type="dxa"/>
            <w:shd w:val="clear" w:color="auto" w:fill="CCFFFF"/>
          </w:tcPr>
          <w:p w:rsidR="00E301AD" w:rsidRPr="00E4032D" w:rsidRDefault="0011633D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TYPE_CODE</w:t>
            </w:r>
          </w:p>
        </w:tc>
        <w:tc>
          <w:tcPr>
            <w:tcW w:w="5844" w:type="dxa"/>
            <w:shd w:val="clear" w:color="auto" w:fill="CCFFFF"/>
          </w:tcPr>
          <w:p w:rsidR="00E301AD" w:rsidRPr="00E4032D" w:rsidRDefault="0011633D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</w:tbl>
    <w:p w:rsidR="00E301AD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p w:rsidR="00E301AD" w:rsidRPr="00100780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p w:rsidR="00E301AD" w:rsidRPr="00E301AD" w:rsidRDefault="00E301AD" w:rsidP="00E301A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Cs w:val="24"/>
        </w:rPr>
      </w:pPr>
      <w:r w:rsidRPr="00E301AD">
        <w:rPr>
          <w:rFonts w:ascii="Times New Roman" w:hAnsi="Times New Roman"/>
          <w:b/>
          <w:szCs w:val="24"/>
        </w:rPr>
        <w:t>Do the tables exhibit entity integrity? Answer yes or no and then explain your answer.</w:t>
      </w:r>
    </w:p>
    <w:p w:rsidR="00E301AD" w:rsidRPr="00100780" w:rsidRDefault="00E301AD" w:rsidP="00E301AD">
      <w:pPr>
        <w:ind w:leftChars="631" w:left="1514"/>
        <w:jc w:val="both"/>
        <w:rPr>
          <w:rFonts w:ascii="Times New Roman" w:hAnsi="Times New Roman"/>
          <w:sz w:val="16"/>
          <w:szCs w:val="16"/>
        </w:rPr>
      </w:pPr>
    </w:p>
    <w:tbl>
      <w:tblPr>
        <w:tblW w:w="9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0"/>
        <w:gridCol w:w="2690"/>
        <w:gridCol w:w="5230"/>
      </w:tblGrid>
      <w:tr w:rsidR="00E301AD" w:rsidRPr="00E4032D" w:rsidTr="00B84BE6">
        <w:tc>
          <w:tcPr>
            <w:tcW w:w="180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TABLE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ENTITY INTEGRITY</w:t>
            </w:r>
          </w:p>
        </w:tc>
        <w:tc>
          <w:tcPr>
            <w:tcW w:w="523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EXPLANATION</w:t>
            </w:r>
          </w:p>
        </w:tc>
      </w:tr>
      <w:tr w:rsidR="00E301AD" w:rsidRPr="00E4032D" w:rsidTr="00B84BE6">
        <w:tc>
          <w:tcPr>
            <w:tcW w:w="180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TRUCK</w:t>
            </w:r>
          </w:p>
        </w:tc>
        <w:tc>
          <w:tcPr>
            <w:tcW w:w="2690" w:type="dxa"/>
            <w:shd w:val="clear" w:color="auto" w:fill="CCFFFF"/>
          </w:tcPr>
          <w:p w:rsidR="00E301AD" w:rsidRPr="00E4032D" w:rsidRDefault="0011633D" w:rsidP="00B84BE6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Yes</w:t>
            </w:r>
          </w:p>
        </w:tc>
        <w:tc>
          <w:tcPr>
            <w:tcW w:w="5230" w:type="dxa"/>
            <w:shd w:val="clear" w:color="auto" w:fill="CCFFFF"/>
          </w:tcPr>
          <w:p w:rsidR="00E301AD" w:rsidRPr="00E4032D" w:rsidRDefault="0011633D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All PK values are unique. No key attributes in PK are null</w:t>
            </w:r>
          </w:p>
        </w:tc>
      </w:tr>
      <w:tr w:rsidR="00E301AD" w:rsidRPr="00E4032D" w:rsidTr="00B84BE6">
        <w:tc>
          <w:tcPr>
            <w:tcW w:w="180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BASE</w:t>
            </w:r>
          </w:p>
        </w:tc>
        <w:tc>
          <w:tcPr>
            <w:tcW w:w="2690" w:type="dxa"/>
            <w:shd w:val="clear" w:color="auto" w:fill="CCFFFF"/>
          </w:tcPr>
          <w:p w:rsidR="00E301AD" w:rsidRPr="00E4032D" w:rsidRDefault="0011633D" w:rsidP="00B84BE6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Yes</w:t>
            </w:r>
          </w:p>
        </w:tc>
        <w:tc>
          <w:tcPr>
            <w:tcW w:w="5230" w:type="dxa"/>
            <w:shd w:val="clear" w:color="auto" w:fill="CCFFFF"/>
          </w:tcPr>
          <w:p w:rsidR="00E301AD" w:rsidRPr="00E4032D" w:rsidRDefault="0011633D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All PK values are unique. No key attributes in PK are null</w:t>
            </w:r>
          </w:p>
        </w:tc>
      </w:tr>
      <w:tr w:rsidR="00E301AD" w:rsidRPr="00E4032D" w:rsidTr="00B84BE6">
        <w:tc>
          <w:tcPr>
            <w:tcW w:w="180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TYPE</w:t>
            </w:r>
          </w:p>
        </w:tc>
        <w:tc>
          <w:tcPr>
            <w:tcW w:w="2690" w:type="dxa"/>
            <w:shd w:val="clear" w:color="auto" w:fill="CCFFFF"/>
          </w:tcPr>
          <w:p w:rsidR="00E301AD" w:rsidRPr="00E4032D" w:rsidRDefault="0011633D" w:rsidP="00B84BE6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Yes</w:t>
            </w:r>
          </w:p>
        </w:tc>
        <w:tc>
          <w:tcPr>
            <w:tcW w:w="5230" w:type="dxa"/>
            <w:shd w:val="clear" w:color="auto" w:fill="CCFFFF"/>
          </w:tcPr>
          <w:p w:rsidR="00E301AD" w:rsidRPr="00E4032D" w:rsidRDefault="0011633D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All PK values are unique. No key attributes in PK are null</w:t>
            </w:r>
          </w:p>
        </w:tc>
      </w:tr>
    </w:tbl>
    <w:p w:rsidR="00E301AD" w:rsidRPr="004768ED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p w:rsidR="00E301AD" w:rsidRPr="004768ED" w:rsidRDefault="00E301AD" w:rsidP="00E301AD">
      <w:pPr>
        <w:numPr>
          <w:ilvl w:val="0"/>
          <w:numId w:val="2"/>
        </w:numPr>
        <w:jc w:val="both"/>
        <w:rPr>
          <w:rFonts w:ascii="Times New Roman" w:hAnsi="Times New Roman"/>
          <w:b/>
          <w:szCs w:val="24"/>
        </w:rPr>
      </w:pPr>
      <w:r w:rsidRPr="004768ED">
        <w:rPr>
          <w:rFonts w:ascii="Times New Roman" w:hAnsi="Times New Roman"/>
          <w:b/>
          <w:szCs w:val="24"/>
        </w:rPr>
        <w:t xml:space="preserve">Do the tables exhibit referential integrity? Answer </w:t>
      </w:r>
      <w:r>
        <w:rPr>
          <w:rFonts w:ascii="Times New Roman" w:hAnsi="Times New Roman"/>
          <w:b/>
          <w:szCs w:val="24"/>
        </w:rPr>
        <w:t>y</w:t>
      </w:r>
      <w:r w:rsidRPr="004768ED">
        <w:rPr>
          <w:rFonts w:ascii="Times New Roman" w:hAnsi="Times New Roman"/>
          <w:b/>
          <w:szCs w:val="24"/>
        </w:rPr>
        <w:t xml:space="preserve">es or </w:t>
      </w:r>
      <w:r>
        <w:rPr>
          <w:rFonts w:ascii="Times New Roman" w:hAnsi="Times New Roman"/>
          <w:b/>
          <w:szCs w:val="24"/>
        </w:rPr>
        <w:t>n</w:t>
      </w:r>
      <w:r w:rsidRPr="004768ED">
        <w:rPr>
          <w:rFonts w:ascii="Times New Roman" w:hAnsi="Times New Roman"/>
          <w:b/>
          <w:szCs w:val="24"/>
        </w:rPr>
        <w:t>o</w:t>
      </w:r>
      <w:r>
        <w:rPr>
          <w:rFonts w:ascii="Times New Roman" w:hAnsi="Times New Roman"/>
          <w:b/>
          <w:szCs w:val="24"/>
        </w:rPr>
        <w:t xml:space="preserve"> and </w:t>
      </w:r>
      <w:r w:rsidRPr="004768ED">
        <w:rPr>
          <w:rFonts w:ascii="Times New Roman" w:hAnsi="Times New Roman"/>
          <w:b/>
          <w:szCs w:val="24"/>
        </w:rPr>
        <w:t xml:space="preserve">then explain your answer. Write </w:t>
      </w:r>
      <w:r w:rsidRPr="00EF2F5E">
        <w:rPr>
          <w:rFonts w:ascii="Times New Roman" w:hAnsi="Times New Roman"/>
          <w:b/>
          <w:i/>
          <w:szCs w:val="24"/>
        </w:rPr>
        <w:t>NA</w:t>
      </w:r>
      <w:r w:rsidRPr="004768ED">
        <w:rPr>
          <w:rFonts w:ascii="Times New Roman" w:hAnsi="Times New Roman"/>
          <w:b/>
          <w:szCs w:val="24"/>
        </w:rPr>
        <w:t xml:space="preserve"> (Not Applicable) if the table does not have a foreign key.</w:t>
      </w:r>
    </w:p>
    <w:p w:rsidR="00E301AD" w:rsidRPr="00EF2F5E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tbl>
      <w:tblPr>
        <w:tblW w:w="9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0"/>
        <w:gridCol w:w="3510"/>
        <w:gridCol w:w="4410"/>
      </w:tblGrid>
      <w:tr w:rsidR="00E301AD" w:rsidRPr="00E4032D" w:rsidTr="00B84BE6">
        <w:tc>
          <w:tcPr>
            <w:tcW w:w="180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TABLE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REFERENTIAL INTEGRITY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EXPLANATION</w:t>
            </w:r>
          </w:p>
        </w:tc>
      </w:tr>
      <w:tr w:rsidR="00E301AD" w:rsidRPr="00E4032D" w:rsidTr="00B84BE6">
        <w:tc>
          <w:tcPr>
            <w:tcW w:w="180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TRUCK</w:t>
            </w:r>
          </w:p>
        </w:tc>
        <w:tc>
          <w:tcPr>
            <w:tcW w:w="3510" w:type="dxa"/>
            <w:shd w:val="clear" w:color="auto" w:fill="CCFFFF"/>
          </w:tcPr>
          <w:p w:rsidR="00E301AD" w:rsidRPr="00E4032D" w:rsidRDefault="0011633D" w:rsidP="00B84BE6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Yes</w:t>
            </w:r>
          </w:p>
        </w:tc>
        <w:tc>
          <w:tcPr>
            <w:tcW w:w="4410" w:type="dxa"/>
            <w:shd w:val="clear" w:color="auto" w:fill="CCFFFF"/>
          </w:tcPr>
          <w:p w:rsidR="00E301AD" w:rsidRPr="00E4032D" w:rsidRDefault="0011633D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Every entry in TYPE_CODE and BASE_CODE is either null or valid value</w:t>
            </w:r>
          </w:p>
        </w:tc>
      </w:tr>
      <w:tr w:rsidR="00E301AD" w:rsidRPr="00E4032D" w:rsidTr="00B84BE6">
        <w:tc>
          <w:tcPr>
            <w:tcW w:w="180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BASE</w:t>
            </w:r>
          </w:p>
        </w:tc>
        <w:tc>
          <w:tcPr>
            <w:tcW w:w="3510" w:type="dxa"/>
            <w:shd w:val="clear" w:color="auto" w:fill="CCFFFF"/>
          </w:tcPr>
          <w:p w:rsidR="00E301AD" w:rsidRPr="00E4032D" w:rsidRDefault="0011633D" w:rsidP="00B84BE6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NA</w:t>
            </w:r>
          </w:p>
        </w:tc>
        <w:tc>
          <w:tcPr>
            <w:tcW w:w="4410" w:type="dxa"/>
            <w:shd w:val="clear" w:color="auto" w:fill="CCFFFF"/>
          </w:tcPr>
          <w:p w:rsidR="00E301AD" w:rsidRPr="00E4032D" w:rsidRDefault="0011633D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foreign key</w:t>
            </w:r>
          </w:p>
        </w:tc>
      </w:tr>
      <w:tr w:rsidR="00E301AD" w:rsidRPr="00E4032D" w:rsidTr="00B84BE6">
        <w:tc>
          <w:tcPr>
            <w:tcW w:w="180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TYPE</w:t>
            </w:r>
          </w:p>
        </w:tc>
        <w:tc>
          <w:tcPr>
            <w:tcW w:w="3510" w:type="dxa"/>
            <w:shd w:val="clear" w:color="auto" w:fill="CCFFFF"/>
          </w:tcPr>
          <w:p w:rsidR="00E301AD" w:rsidRPr="00E4032D" w:rsidRDefault="0011633D" w:rsidP="00B84BE6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NA</w:t>
            </w:r>
          </w:p>
        </w:tc>
        <w:tc>
          <w:tcPr>
            <w:tcW w:w="4410" w:type="dxa"/>
            <w:shd w:val="clear" w:color="auto" w:fill="CCFFFF"/>
          </w:tcPr>
          <w:p w:rsidR="00E301AD" w:rsidRPr="00E4032D" w:rsidRDefault="0011633D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foreign key</w:t>
            </w:r>
          </w:p>
        </w:tc>
      </w:tr>
    </w:tbl>
    <w:p w:rsidR="00E301AD" w:rsidRPr="004768ED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p w:rsidR="00E301AD" w:rsidRPr="00E301AD" w:rsidRDefault="00E301AD" w:rsidP="00E301A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Cs w:val="24"/>
        </w:rPr>
      </w:pPr>
      <w:r w:rsidRPr="00E301AD">
        <w:rPr>
          <w:rFonts w:ascii="Times New Roman" w:hAnsi="Times New Roman"/>
          <w:b/>
          <w:szCs w:val="24"/>
        </w:rPr>
        <w:t>Identify the TRUCK table’s candidate key(s).</w:t>
      </w:r>
    </w:p>
    <w:p w:rsidR="00E301AD" w:rsidRPr="00E301AD" w:rsidRDefault="0011633D" w:rsidP="0011633D">
      <w:pPr>
        <w:ind w:leftChars="600"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TRUCK_SERIAL_NUM</w:t>
      </w:r>
    </w:p>
    <w:p w:rsidR="00E301AD" w:rsidRPr="00E301AD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p w:rsidR="00E301AD" w:rsidRPr="00E301AD" w:rsidRDefault="00E301AD" w:rsidP="00E301AD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Times New Roman" w:hAnsi="Times New Roman"/>
          <w:b/>
          <w:szCs w:val="24"/>
        </w:rPr>
      </w:pPr>
      <w:r w:rsidRPr="00E301AD">
        <w:rPr>
          <w:rFonts w:ascii="Times New Roman" w:hAnsi="Times New Roman"/>
          <w:b/>
          <w:szCs w:val="24"/>
        </w:rPr>
        <w:t xml:space="preserve">For each table, identify a </w:t>
      </w:r>
      <w:proofErr w:type="spellStart"/>
      <w:r w:rsidRPr="00E301AD">
        <w:rPr>
          <w:rFonts w:ascii="Times New Roman" w:hAnsi="Times New Roman"/>
          <w:b/>
          <w:szCs w:val="24"/>
        </w:rPr>
        <w:t>superkey</w:t>
      </w:r>
      <w:proofErr w:type="spellEnd"/>
      <w:r w:rsidRPr="00E301AD">
        <w:rPr>
          <w:rFonts w:ascii="Times New Roman" w:hAnsi="Times New Roman"/>
          <w:b/>
          <w:szCs w:val="24"/>
        </w:rPr>
        <w:t xml:space="preserve"> and a secondary key.</w:t>
      </w:r>
    </w:p>
    <w:p w:rsidR="00E301AD" w:rsidRPr="00E301AD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tbl>
      <w:tblPr>
        <w:tblW w:w="99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0"/>
        <w:gridCol w:w="4250"/>
        <w:gridCol w:w="4500"/>
      </w:tblGrid>
      <w:tr w:rsidR="00E301AD" w:rsidRPr="00E301AD" w:rsidTr="00B84BE6">
        <w:tc>
          <w:tcPr>
            <w:tcW w:w="115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301AD" w:rsidRDefault="00E301AD" w:rsidP="00E301AD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301AD">
              <w:rPr>
                <w:rFonts w:ascii="Times New Roman" w:hAnsi="Times New Roman"/>
                <w:b/>
                <w:szCs w:val="24"/>
              </w:rPr>
              <w:t>TABLE</w:t>
            </w:r>
          </w:p>
        </w:tc>
        <w:tc>
          <w:tcPr>
            <w:tcW w:w="425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301AD" w:rsidRDefault="00E301AD" w:rsidP="00E301AD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301AD">
              <w:rPr>
                <w:rFonts w:ascii="Times New Roman" w:hAnsi="Times New Roman"/>
                <w:b/>
                <w:szCs w:val="24"/>
              </w:rPr>
              <w:t>SUPERKEY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301AD" w:rsidRDefault="00E301AD" w:rsidP="00E301AD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301AD">
              <w:rPr>
                <w:rFonts w:ascii="Times New Roman" w:hAnsi="Times New Roman"/>
                <w:b/>
                <w:szCs w:val="24"/>
              </w:rPr>
              <w:t>SECONDARY KEY</w:t>
            </w:r>
          </w:p>
        </w:tc>
      </w:tr>
      <w:tr w:rsidR="00E301AD" w:rsidRPr="00E301AD" w:rsidTr="00B84BE6">
        <w:tc>
          <w:tcPr>
            <w:tcW w:w="1150" w:type="dxa"/>
            <w:shd w:val="clear" w:color="auto" w:fill="CCFFFF"/>
          </w:tcPr>
          <w:p w:rsidR="00E301AD" w:rsidRPr="00E301AD" w:rsidRDefault="00E301AD" w:rsidP="00E301AD">
            <w:pPr>
              <w:jc w:val="both"/>
              <w:rPr>
                <w:rFonts w:ascii="Times New Roman" w:hAnsi="Times New Roman"/>
                <w:sz w:val="20"/>
              </w:rPr>
            </w:pPr>
            <w:r w:rsidRPr="00E301AD">
              <w:rPr>
                <w:rFonts w:ascii="Times New Roman" w:hAnsi="Times New Roman"/>
                <w:sz w:val="20"/>
              </w:rPr>
              <w:t>TRUCK</w:t>
            </w:r>
          </w:p>
        </w:tc>
        <w:tc>
          <w:tcPr>
            <w:tcW w:w="4250" w:type="dxa"/>
            <w:shd w:val="clear" w:color="auto" w:fill="CCFFFF"/>
          </w:tcPr>
          <w:p w:rsidR="00E301AD" w:rsidRPr="00E301AD" w:rsidRDefault="0011633D" w:rsidP="00E301AD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TRUCK_NUM, TRUCK_SERIAL_NUM, (TRUCK_SERIAL_NUM + any other attribute)</w:t>
            </w:r>
          </w:p>
        </w:tc>
        <w:tc>
          <w:tcPr>
            <w:tcW w:w="4500" w:type="dxa"/>
            <w:shd w:val="clear" w:color="auto" w:fill="CCFFFF"/>
          </w:tcPr>
          <w:p w:rsidR="00E301AD" w:rsidRPr="00E301AD" w:rsidRDefault="0011633D" w:rsidP="00E301AD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BASE_CODE, TYPE_CODE</w:t>
            </w:r>
          </w:p>
        </w:tc>
      </w:tr>
      <w:tr w:rsidR="00E301AD" w:rsidRPr="00E301AD" w:rsidTr="00B84BE6">
        <w:tc>
          <w:tcPr>
            <w:tcW w:w="1150" w:type="dxa"/>
            <w:shd w:val="clear" w:color="auto" w:fill="CCFFFF"/>
          </w:tcPr>
          <w:p w:rsidR="00E301AD" w:rsidRPr="00E301AD" w:rsidRDefault="00E301AD" w:rsidP="00E301AD">
            <w:pPr>
              <w:jc w:val="both"/>
              <w:rPr>
                <w:rFonts w:ascii="Times New Roman" w:hAnsi="Times New Roman"/>
                <w:sz w:val="20"/>
              </w:rPr>
            </w:pPr>
            <w:r w:rsidRPr="00E301AD">
              <w:rPr>
                <w:rFonts w:ascii="Times New Roman" w:hAnsi="Times New Roman"/>
                <w:sz w:val="20"/>
              </w:rPr>
              <w:t>BASE</w:t>
            </w:r>
          </w:p>
        </w:tc>
        <w:tc>
          <w:tcPr>
            <w:tcW w:w="4250" w:type="dxa"/>
            <w:shd w:val="clear" w:color="auto" w:fill="CCFFFF"/>
          </w:tcPr>
          <w:p w:rsidR="00E301AD" w:rsidRPr="00E301AD" w:rsidRDefault="0011633D" w:rsidP="00E301AD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BASE_CODE, BASE_AREA_CODE</w:t>
            </w:r>
          </w:p>
        </w:tc>
        <w:tc>
          <w:tcPr>
            <w:tcW w:w="4500" w:type="dxa"/>
            <w:shd w:val="clear" w:color="auto" w:fill="CCFFFF"/>
          </w:tcPr>
          <w:p w:rsidR="00E301AD" w:rsidRPr="00E301AD" w:rsidRDefault="0011633D" w:rsidP="00E301AD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BASE_AREA_CODE</w:t>
            </w:r>
          </w:p>
        </w:tc>
      </w:tr>
      <w:tr w:rsidR="00E301AD" w:rsidRPr="00E301AD" w:rsidTr="00B84BE6">
        <w:tc>
          <w:tcPr>
            <w:tcW w:w="1150" w:type="dxa"/>
            <w:shd w:val="clear" w:color="auto" w:fill="CCFFFF"/>
          </w:tcPr>
          <w:p w:rsidR="00E301AD" w:rsidRPr="00E301AD" w:rsidRDefault="00E301AD" w:rsidP="00E301AD">
            <w:pPr>
              <w:jc w:val="both"/>
              <w:rPr>
                <w:rFonts w:ascii="Times New Roman" w:hAnsi="Times New Roman"/>
                <w:sz w:val="20"/>
              </w:rPr>
            </w:pPr>
            <w:r w:rsidRPr="00E301AD">
              <w:rPr>
                <w:rFonts w:ascii="Times New Roman" w:hAnsi="Times New Roman"/>
                <w:sz w:val="20"/>
              </w:rPr>
              <w:t>TYPE</w:t>
            </w:r>
          </w:p>
        </w:tc>
        <w:tc>
          <w:tcPr>
            <w:tcW w:w="4250" w:type="dxa"/>
            <w:shd w:val="clear" w:color="auto" w:fill="CCFFFF"/>
          </w:tcPr>
          <w:p w:rsidR="00E301AD" w:rsidRPr="00E301AD" w:rsidRDefault="0011633D" w:rsidP="00E301AD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TYPE_CODE</w:t>
            </w:r>
          </w:p>
        </w:tc>
        <w:tc>
          <w:tcPr>
            <w:tcW w:w="4500" w:type="dxa"/>
            <w:shd w:val="clear" w:color="auto" w:fill="CCFFFF"/>
          </w:tcPr>
          <w:p w:rsidR="00E301AD" w:rsidRPr="00E301AD" w:rsidRDefault="0011633D" w:rsidP="00E301AD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</w:tr>
    </w:tbl>
    <w:p w:rsidR="00E301AD" w:rsidRPr="00E301AD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p w:rsidR="00BD2351" w:rsidRDefault="00BD2351"/>
    <w:sectPr w:rsidR="00BD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2394"/>
    <w:multiLevelType w:val="hybridMultilevel"/>
    <w:tmpl w:val="9A205616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55920"/>
    <w:multiLevelType w:val="hybridMultilevel"/>
    <w:tmpl w:val="572EFB8C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AD"/>
    <w:rsid w:val="0011633D"/>
    <w:rsid w:val="00391E82"/>
    <w:rsid w:val="00BD2351"/>
    <w:rsid w:val="00E301AD"/>
    <w:rsid w:val="00E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4E7C3-6323-456E-ADAF-85C803C6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1AD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E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E82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Guan,Jian</dc:creator>
  <cp:lastModifiedBy>Schuler,Nicholas Morgan</cp:lastModifiedBy>
  <cp:revision>4</cp:revision>
  <cp:lastPrinted>2015-01-29T00:56:00Z</cp:lastPrinted>
  <dcterms:created xsi:type="dcterms:W3CDTF">2015-01-22T15:01:00Z</dcterms:created>
  <dcterms:modified xsi:type="dcterms:W3CDTF">2015-01-29T00:57:00Z</dcterms:modified>
</cp:coreProperties>
</file>