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2AD" w:rsidRPr="0005658C" w:rsidRDefault="005C22AD" w:rsidP="005C22A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8"/>
          <w:szCs w:val="18"/>
        </w:rPr>
      </w:pPr>
      <w:r w:rsidRPr="0005658C">
        <w:rPr>
          <w:rFonts w:ascii="MyriadPro-SemiboldCond" w:hAnsi="MyriadPro-SemiboldCond" w:cs="MyriadPro-SemiboldCond"/>
          <w:sz w:val="28"/>
          <w:szCs w:val="18"/>
        </w:rPr>
        <w:t>Namespace Access Description</w:t>
      </w:r>
    </w:p>
    <w:p w:rsidR="005C22AD" w:rsidRPr="0005658C" w:rsidRDefault="005C22AD" w:rsidP="005C22AD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28"/>
          <w:szCs w:val="18"/>
        </w:rPr>
      </w:pPr>
      <w:proofErr w:type="spellStart"/>
      <w:proofErr w:type="gramStart"/>
      <w:r w:rsidRPr="0005658C">
        <w:rPr>
          <w:rFonts w:ascii="TheSansMonoCd-W5Regular" w:eastAsia="TheSansMonoCd-W5Regular" w:hAnsi="MyriadPro-SemiboldCond" w:cs="TheSansMonoCd-W5Regular"/>
          <w:sz w:val="26"/>
          <w:szCs w:val="16"/>
        </w:rPr>
        <w:t>hivevar</w:t>
      </w:r>
      <w:proofErr w:type="spellEnd"/>
      <w:proofErr w:type="gramEnd"/>
      <w:r w:rsidRPr="0005658C">
        <w:rPr>
          <w:rFonts w:ascii="TheSansMonoCd-W5Regular" w:eastAsia="TheSansMonoCd-W5Regular" w:hAnsi="MyriadPro-SemiboldCond" w:cs="TheSansMonoCd-W5Regular"/>
          <w:sz w:val="26"/>
          <w:szCs w:val="16"/>
        </w:rPr>
        <w:t xml:space="preserve"> </w:t>
      </w:r>
      <w:r w:rsidRPr="0005658C">
        <w:rPr>
          <w:rFonts w:ascii="MyriadPro-Cond" w:hAnsi="MyriadPro-Cond" w:cs="MyriadPro-Cond"/>
          <w:sz w:val="28"/>
          <w:szCs w:val="18"/>
        </w:rPr>
        <w:t>Read/Write (v0.8.0 and later) User-defined custom variables.</w:t>
      </w:r>
    </w:p>
    <w:p w:rsidR="005C22AD" w:rsidRPr="0005658C" w:rsidRDefault="005C22AD" w:rsidP="005C22AD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28"/>
          <w:szCs w:val="18"/>
        </w:rPr>
      </w:pPr>
      <w:proofErr w:type="spellStart"/>
      <w:proofErr w:type="gramStart"/>
      <w:r w:rsidRPr="0005658C">
        <w:rPr>
          <w:rFonts w:ascii="TheSansMonoCd-W5Regular" w:eastAsia="TheSansMonoCd-W5Regular" w:hAnsi="MyriadPro-SemiboldCond" w:cs="TheSansMonoCd-W5Regular"/>
          <w:sz w:val="26"/>
          <w:szCs w:val="16"/>
        </w:rPr>
        <w:t>hiveconf</w:t>
      </w:r>
      <w:proofErr w:type="spellEnd"/>
      <w:proofErr w:type="gramEnd"/>
      <w:r w:rsidRPr="0005658C">
        <w:rPr>
          <w:rFonts w:ascii="TheSansMonoCd-W5Regular" w:eastAsia="TheSansMonoCd-W5Regular" w:hAnsi="MyriadPro-SemiboldCond" w:cs="TheSansMonoCd-W5Regular"/>
          <w:sz w:val="26"/>
          <w:szCs w:val="16"/>
        </w:rPr>
        <w:t xml:space="preserve"> </w:t>
      </w:r>
      <w:r w:rsidRPr="0005658C">
        <w:rPr>
          <w:rFonts w:ascii="MyriadPro-Cond" w:hAnsi="MyriadPro-Cond" w:cs="MyriadPro-Cond"/>
          <w:sz w:val="28"/>
          <w:szCs w:val="18"/>
        </w:rPr>
        <w:t>Read/Write Hive-specific configuration properties.</w:t>
      </w:r>
    </w:p>
    <w:p w:rsidR="005C22AD" w:rsidRPr="0005658C" w:rsidRDefault="005C22AD" w:rsidP="005C22AD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28"/>
          <w:szCs w:val="18"/>
        </w:rPr>
      </w:pPr>
      <w:proofErr w:type="gramStart"/>
      <w:r w:rsidRPr="0005658C">
        <w:rPr>
          <w:rFonts w:ascii="TheSansMonoCd-W5Regular" w:eastAsia="TheSansMonoCd-W5Regular" w:hAnsi="MyriadPro-SemiboldCond" w:cs="TheSansMonoCd-W5Regular"/>
          <w:sz w:val="26"/>
          <w:szCs w:val="16"/>
        </w:rPr>
        <w:t>system</w:t>
      </w:r>
      <w:proofErr w:type="gramEnd"/>
      <w:r w:rsidRPr="0005658C">
        <w:rPr>
          <w:rFonts w:ascii="TheSansMonoCd-W5Regular" w:eastAsia="TheSansMonoCd-W5Regular" w:hAnsi="MyriadPro-SemiboldCond" w:cs="TheSansMonoCd-W5Regular"/>
          <w:sz w:val="26"/>
          <w:szCs w:val="16"/>
        </w:rPr>
        <w:t xml:space="preserve"> </w:t>
      </w:r>
      <w:r w:rsidRPr="0005658C">
        <w:rPr>
          <w:rFonts w:ascii="MyriadPro-Cond" w:hAnsi="MyriadPro-Cond" w:cs="MyriadPro-Cond"/>
          <w:sz w:val="28"/>
          <w:szCs w:val="18"/>
        </w:rPr>
        <w:t>Read/Write Configuration properties defined by Java.</w:t>
      </w:r>
    </w:p>
    <w:p w:rsidR="005C22AD" w:rsidRPr="0005658C" w:rsidRDefault="005C22AD" w:rsidP="005C22AD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28"/>
          <w:szCs w:val="18"/>
        </w:rPr>
      </w:pPr>
      <w:proofErr w:type="spellStart"/>
      <w:proofErr w:type="gramStart"/>
      <w:r w:rsidRPr="0005658C">
        <w:rPr>
          <w:rFonts w:ascii="TheSansMonoCd-W5Regular" w:eastAsia="TheSansMonoCd-W5Regular" w:hAnsi="MyriadPro-SemiboldCond" w:cs="TheSansMonoCd-W5Regular"/>
          <w:sz w:val="26"/>
          <w:szCs w:val="16"/>
        </w:rPr>
        <w:t>env</w:t>
      </w:r>
      <w:proofErr w:type="spellEnd"/>
      <w:proofErr w:type="gramEnd"/>
      <w:r w:rsidRPr="0005658C">
        <w:rPr>
          <w:rFonts w:ascii="TheSansMonoCd-W5Regular" w:eastAsia="TheSansMonoCd-W5Regular" w:hAnsi="MyriadPro-SemiboldCond" w:cs="TheSansMonoCd-W5Regular"/>
          <w:sz w:val="26"/>
          <w:szCs w:val="16"/>
        </w:rPr>
        <w:t xml:space="preserve"> </w:t>
      </w:r>
      <w:r w:rsidRPr="0005658C">
        <w:rPr>
          <w:rFonts w:ascii="MyriadPro-Cond" w:hAnsi="MyriadPro-Cond" w:cs="MyriadPro-Cond"/>
          <w:sz w:val="28"/>
          <w:szCs w:val="18"/>
        </w:rPr>
        <w:t>Read only Environment variables defined by the shell environment (e.g.,</w:t>
      </w:r>
    </w:p>
    <w:p w:rsidR="000D1BF3" w:rsidRPr="0005658C" w:rsidRDefault="005C22AD" w:rsidP="005C22AD">
      <w:pPr>
        <w:rPr>
          <w:rFonts w:ascii="MyriadPro-Cond" w:hAnsi="MyriadPro-Cond" w:cs="MyriadPro-Cond"/>
          <w:sz w:val="28"/>
          <w:szCs w:val="18"/>
        </w:rPr>
      </w:pPr>
      <w:proofErr w:type="gramStart"/>
      <w:r w:rsidRPr="0005658C">
        <w:rPr>
          <w:rFonts w:ascii="MyriadPro-Cond" w:hAnsi="MyriadPro-Cond" w:cs="MyriadPro-Cond"/>
          <w:sz w:val="28"/>
          <w:szCs w:val="18"/>
        </w:rPr>
        <w:t>bash</w:t>
      </w:r>
      <w:proofErr w:type="gramEnd"/>
      <w:r w:rsidRPr="0005658C">
        <w:rPr>
          <w:rFonts w:ascii="MyriadPro-Cond" w:hAnsi="MyriadPro-Cond" w:cs="MyriadPro-Cond"/>
          <w:sz w:val="28"/>
          <w:szCs w:val="18"/>
        </w:rPr>
        <w:t>).</w:t>
      </w:r>
    </w:p>
    <w:p w:rsidR="00C26D2E" w:rsidRPr="0005658C" w:rsidRDefault="00C26D2E" w:rsidP="005C22AD">
      <w:pPr>
        <w:rPr>
          <w:rFonts w:ascii="MyriadPro-Cond" w:hAnsi="MyriadPro-Cond" w:cs="MyriadPro-Cond"/>
          <w:sz w:val="28"/>
          <w:szCs w:val="18"/>
        </w:rPr>
      </w:pPr>
    </w:p>
    <w:p w:rsidR="00C26D2E" w:rsidRPr="0005658C" w:rsidRDefault="00C678D4" w:rsidP="005C22AD">
      <w:pPr>
        <w:rPr>
          <w:rFonts w:ascii="MyriadPro-SemiboldCond" w:hAnsi="MyriadPro-SemiboldCond" w:cs="MyriadPro-SemiboldCond"/>
          <w:sz w:val="40"/>
          <w:szCs w:val="30"/>
        </w:rPr>
      </w:pPr>
      <w:r w:rsidRPr="0005658C">
        <w:rPr>
          <w:rFonts w:ascii="MyriadPro-SemiboldCond" w:hAnsi="MyriadPro-SemiboldCond" w:cs="MyriadPro-SemiboldCond"/>
          <w:sz w:val="40"/>
          <w:szCs w:val="30"/>
        </w:rPr>
        <w:t>Hive “One Shot” Commands</w:t>
      </w:r>
    </w:p>
    <w:p w:rsidR="00C678D4" w:rsidRPr="0005658C" w:rsidRDefault="00C678D4" w:rsidP="005C22AD">
      <w:pPr>
        <w:rPr>
          <w:rFonts w:ascii="TheSansMonoCd-W5Regular" w:eastAsia="TheSansMonoCd-W5Regular" w:cs="TheSansMonoCd-W5Regular"/>
          <w:color w:val="000000"/>
          <w:sz w:val="26"/>
          <w:szCs w:val="16"/>
        </w:rPr>
      </w:pPr>
      <w:r w:rsidRPr="0005658C">
        <w:rPr>
          <w:rFonts w:ascii="TheSansMonoCd-W5Regular" w:eastAsia="TheSansMonoCd-W5Regular" w:cs="TheSansMonoCd-W5Regular"/>
          <w:color w:val="003333"/>
          <w:sz w:val="26"/>
          <w:szCs w:val="16"/>
        </w:rPr>
        <w:t xml:space="preserve">$ </w:t>
      </w:r>
      <w:r w:rsidRPr="0005658C">
        <w:rPr>
          <w:rFonts w:ascii="TheSansMonoCd-W5Regular" w:eastAsia="TheSansMonoCd-W5Regular" w:cs="TheSansMonoCd-W5Regular"/>
          <w:color w:val="000000"/>
          <w:sz w:val="26"/>
          <w:szCs w:val="16"/>
        </w:rPr>
        <w:t xml:space="preserve">hive -e </w:t>
      </w:r>
      <w:r w:rsidRPr="0005658C">
        <w:rPr>
          <w:rFonts w:ascii="TheSansMonoCd-W5Regular" w:eastAsia="TheSansMonoCd-W5Regular" w:cs="TheSansMonoCd-W5Regular"/>
          <w:color w:val="CD3300"/>
          <w:sz w:val="26"/>
          <w:szCs w:val="16"/>
        </w:rPr>
        <w:t xml:space="preserve">"SELECT * FROM </w:t>
      </w:r>
      <w:proofErr w:type="spellStart"/>
      <w:r w:rsidRPr="0005658C">
        <w:rPr>
          <w:rFonts w:ascii="TheSansMonoCd-W5Regular" w:eastAsia="TheSansMonoCd-W5Regular" w:cs="TheSansMonoCd-W5Regular"/>
          <w:color w:val="CD3300"/>
          <w:sz w:val="26"/>
          <w:szCs w:val="16"/>
        </w:rPr>
        <w:t>mytable</w:t>
      </w:r>
      <w:proofErr w:type="spellEnd"/>
      <w:r w:rsidRPr="0005658C">
        <w:rPr>
          <w:rFonts w:ascii="TheSansMonoCd-W5Regular" w:eastAsia="TheSansMonoCd-W5Regular" w:cs="TheSansMonoCd-W5Regular"/>
          <w:color w:val="CD3300"/>
          <w:sz w:val="26"/>
          <w:szCs w:val="16"/>
        </w:rPr>
        <w:t xml:space="preserve"> LIMIT 3"</w:t>
      </w:r>
      <w:r w:rsidRPr="0005658C">
        <w:rPr>
          <w:rFonts w:ascii="TheSansMonoCd-W5Regular" w:eastAsia="TheSansMonoCd-W5Regular" w:cs="TheSansMonoCd-W5Regular"/>
          <w:color w:val="000000"/>
          <w:sz w:val="26"/>
          <w:szCs w:val="16"/>
        </w:rPr>
        <w:t>;</w:t>
      </w:r>
    </w:p>
    <w:p w:rsidR="00C678D4" w:rsidRPr="0005658C" w:rsidRDefault="00603BB1" w:rsidP="005C22AD">
      <w:pPr>
        <w:rPr>
          <w:rFonts w:ascii="TheSansMonoCd-W5Regular" w:eastAsia="TheSansMonoCd-W5Regular" w:cs="TheSansMonoCd-W5Regular"/>
          <w:color w:val="000000"/>
          <w:sz w:val="26"/>
          <w:szCs w:val="16"/>
        </w:rPr>
      </w:pPr>
      <w:r w:rsidRPr="0005658C">
        <w:rPr>
          <w:rFonts w:ascii="TheSansMonoCd-W5Regular" w:eastAsia="TheSansMonoCd-W5Regular" w:cs="TheSansMonoCd-W5Regular"/>
          <w:color w:val="003333"/>
          <w:sz w:val="26"/>
          <w:szCs w:val="16"/>
        </w:rPr>
        <w:t xml:space="preserve">$ </w:t>
      </w:r>
      <w:r w:rsidRPr="0005658C">
        <w:rPr>
          <w:rFonts w:ascii="TheSansMonoCd-W5Regular" w:eastAsia="TheSansMonoCd-W5Regular" w:cs="TheSansMonoCd-W5Regular"/>
          <w:color w:val="000000"/>
          <w:sz w:val="26"/>
          <w:szCs w:val="16"/>
        </w:rPr>
        <w:t xml:space="preserve">hive -S -e </w:t>
      </w:r>
      <w:r w:rsidRPr="0005658C">
        <w:rPr>
          <w:rFonts w:ascii="TheSansMonoCd-W5Regular" w:eastAsia="TheSansMonoCd-W5Regular" w:cs="TheSansMonoCd-W5Regular"/>
          <w:color w:val="CD3300"/>
          <w:sz w:val="26"/>
          <w:szCs w:val="16"/>
        </w:rPr>
        <w:t xml:space="preserve">"select * FROM </w:t>
      </w:r>
      <w:proofErr w:type="spellStart"/>
      <w:r w:rsidRPr="0005658C">
        <w:rPr>
          <w:rFonts w:ascii="TheSansMonoCd-W5Regular" w:eastAsia="TheSansMonoCd-W5Regular" w:cs="TheSansMonoCd-W5Regular"/>
          <w:color w:val="CD3300"/>
          <w:sz w:val="26"/>
          <w:szCs w:val="16"/>
        </w:rPr>
        <w:t>mytable</w:t>
      </w:r>
      <w:proofErr w:type="spellEnd"/>
      <w:r w:rsidRPr="0005658C">
        <w:rPr>
          <w:rFonts w:ascii="TheSansMonoCd-W5Regular" w:eastAsia="TheSansMonoCd-W5Regular" w:cs="TheSansMonoCd-W5Regular"/>
          <w:color w:val="CD3300"/>
          <w:sz w:val="26"/>
          <w:szCs w:val="16"/>
        </w:rPr>
        <w:t xml:space="preserve"> LIMIT 3" </w:t>
      </w:r>
      <w:r w:rsidRPr="0005658C">
        <w:rPr>
          <w:rFonts w:ascii="TheSansMonoCd-W5Regular" w:eastAsia="TheSansMonoCd-W5Regular" w:cs="TheSansMonoCd-W5Regular"/>
          <w:color w:val="000000"/>
          <w:sz w:val="26"/>
          <w:szCs w:val="16"/>
        </w:rPr>
        <w:t>&gt; /</w:t>
      </w:r>
      <w:proofErr w:type="spellStart"/>
      <w:r w:rsidRPr="0005658C">
        <w:rPr>
          <w:rFonts w:ascii="TheSansMonoCd-W5Regular" w:eastAsia="TheSansMonoCd-W5Regular" w:cs="TheSansMonoCd-W5Regular"/>
          <w:color w:val="000000"/>
          <w:sz w:val="26"/>
          <w:szCs w:val="16"/>
        </w:rPr>
        <w:t>tmp</w:t>
      </w:r>
      <w:proofErr w:type="spellEnd"/>
      <w:r w:rsidRPr="0005658C">
        <w:rPr>
          <w:rFonts w:ascii="TheSansMonoCd-W5Regular" w:eastAsia="TheSansMonoCd-W5Regular" w:cs="TheSansMonoCd-W5Regular"/>
          <w:color w:val="000000"/>
          <w:sz w:val="26"/>
          <w:szCs w:val="16"/>
        </w:rPr>
        <w:t>/</w:t>
      </w:r>
      <w:proofErr w:type="spellStart"/>
      <w:r w:rsidRPr="0005658C">
        <w:rPr>
          <w:rFonts w:ascii="TheSansMonoCd-W5Regular" w:eastAsia="TheSansMonoCd-W5Regular" w:cs="TheSansMonoCd-W5Regular"/>
          <w:color w:val="000000"/>
          <w:sz w:val="26"/>
          <w:szCs w:val="16"/>
        </w:rPr>
        <w:t>myquery</w:t>
      </w:r>
      <w:proofErr w:type="spellEnd"/>
    </w:p>
    <w:p w:rsidR="00746B36" w:rsidRPr="0005658C" w:rsidRDefault="00746B36" w:rsidP="005C22AD">
      <w:pPr>
        <w:rPr>
          <w:rFonts w:ascii="TheSansMonoCd-W5Regular" w:eastAsia="TheSansMonoCd-W5Regular" w:cs="TheSansMonoCd-W5Regular"/>
          <w:color w:val="000000"/>
          <w:sz w:val="26"/>
          <w:szCs w:val="16"/>
        </w:rPr>
      </w:pPr>
    </w:p>
    <w:p w:rsidR="00746B36" w:rsidRPr="0005658C" w:rsidRDefault="00746B36" w:rsidP="005C22AD">
      <w:pPr>
        <w:rPr>
          <w:rFonts w:ascii="MyriadPro-SemiboldCond" w:hAnsi="MyriadPro-SemiboldCond" w:cs="MyriadPro-SemiboldCond"/>
          <w:sz w:val="40"/>
          <w:szCs w:val="30"/>
        </w:rPr>
      </w:pPr>
      <w:r w:rsidRPr="0005658C">
        <w:rPr>
          <w:rFonts w:ascii="MyriadPro-SemiboldCond" w:hAnsi="MyriadPro-SemiboldCond" w:cs="MyriadPro-SemiboldCond"/>
          <w:sz w:val="40"/>
          <w:szCs w:val="30"/>
        </w:rPr>
        <w:t>Executing Hive Queries from Files</w:t>
      </w:r>
    </w:p>
    <w:p w:rsidR="00746B36" w:rsidRPr="0005658C" w:rsidRDefault="00746B36" w:rsidP="005C22AD">
      <w:pPr>
        <w:rPr>
          <w:rFonts w:ascii="MyriadPro-SemiboldCond" w:hAnsi="MyriadPro-SemiboldCond" w:cs="MyriadPro-SemiboldCond"/>
          <w:sz w:val="40"/>
          <w:szCs w:val="30"/>
        </w:rPr>
      </w:pPr>
    </w:p>
    <w:p w:rsidR="00696588" w:rsidRPr="0005658C" w:rsidRDefault="00696588" w:rsidP="0069658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26"/>
          <w:szCs w:val="16"/>
        </w:rPr>
      </w:pPr>
      <w:r w:rsidRPr="0005658C">
        <w:rPr>
          <w:rFonts w:ascii="TheSansMonoCd-W5Regular" w:eastAsia="TheSansMonoCd-W5Regular" w:cs="TheSansMonoCd-W5Regular"/>
          <w:color w:val="003333"/>
          <w:sz w:val="26"/>
          <w:szCs w:val="16"/>
        </w:rPr>
        <w:t xml:space="preserve">$ </w:t>
      </w:r>
      <w:proofErr w:type="gramStart"/>
      <w:r w:rsidRPr="0005658C">
        <w:rPr>
          <w:rFonts w:ascii="TheSansMonoCd-W5Regular" w:eastAsia="TheSansMonoCd-W5Regular" w:cs="TheSansMonoCd-W5Regular"/>
          <w:color w:val="000000"/>
          <w:sz w:val="26"/>
          <w:szCs w:val="16"/>
        </w:rPr>
        <w:t>cat</w:t>
      </w:r>
      <w:proofErr w:type="gramEnd"/>
      <w:r w:rsidRPr="0005658C">
        <w:rPr>
          <w:rFonts w:ascii="TheSansMonoCd-W5Regular" w:eastAsia="TheSansMonoCd-W5Regular" w:cs="TheSansMonoCd-W5Regular"/>
          <w:color w:val="000000"/>
          <w:sz w:val="26"/>
          <w:szCs w:val="16"/>
        </w:rPr>
        <w:t xml:space="preserve"> /path/to/file/</w:t>
      </w:r>
      <w:proofErr w:type="spellStart"/>
      <w:r w:rsidRPr="0005658C">
        <w:rPr>
          <w:rFonts w:ascii="TheSansMonoCd-W5Regular" w:eastAsia="TheSansMonoCd-W5Regular" w:cs="TheSansMonoCd-W5Regular"/>
          <w:color w:val="000000"/>
          <w:sz w:val="26"/>
          <w:szCs w:val="16"/>
        </w:rPr>
        <w:t>withqueries.hql</w:t>
      </w:r>
      <w:proofErr w:type="spellEnd"/>
    </w:p>
    <w:p w:rsidR="00696588" w:rsidRPr="0005658C" w:rsidRDefault="00696588" w:rsidP="0069658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26"/>
          <w:szCs w:val="16"/>
        </w:rPr>
      </w:pPr>
      <w:r w:rsidRPr="0005658C">
        <w:rPr>
          <w:rFonts w:ascii="TheSansMonoCd-W5Regular" w:eastAsia="TheSansMonoCd-W5Regular" w:cs="TheSansMonoCd-W5Regular"/>
          <w:color w:val="000000"/>
          <w:sz w:val="26"/>
          <w:szCs w:val="16"/>
        </w:rPr>
        <w:t xml:space="preserve">SELECT x.* FROM </w:t>
      </w:r>
      <w:proofErr w:type="spellStart"/>
      <w:r w:rsidRPr="0005658C">
        <w:rPr>
          <w:rFonts w:ascii="TheSansMonoCd-W5Regular" w:eastAsia="TheSansMonoCd-W5Regular" w:cs="TheSansMonoCd-W5Regular"/>
          <w:color w:val="000000"/>
          <w:sz w:val="26"/>
          <w:szCs w:val="16"/>
        </w:rPr>
        <w:t>src</w:t>
      </w:r>
      <w:proofErr w:type="spellEnd"/>
      <w:r w:rsidRPr="0005658C">
        <w:rPr>
          <w:rFonts w:ascii="TheSansMonoCd-W5Regular" w:eastAsia="TheSansMonoCd-W5Regular" w:cs="TheSansMonoCd-W5Regular"/>
          <w:color w:val="000000"/>
          <w:sz w:val="26"/>
          <w:szCs w:val="16"/>
        </w:rPr>
        <w:t xml:space="preserve"> x;</w:t>
      </w:r>
    </w:p>
    <w:p w:rsidR="00696588" w:rsidRPr="0005658C" w:rsidRDefault="00696588" w:rsidP="0069658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26"/>
          <w:szCs w:val="16"/>
        </w:rPr>
      </w:pPr>
      <w:r w:rsidRPr="0005658C">
        <w:rPr>
          <w:rFonts w:ascii="TheSansMonoCd-W5Regular" w:eastAsia="TheSansMonoCd-W5Regular" w:cs="TheSansMonoCd-W5Regular"/>
          <w:color w:val="003333"/>
          <w:sz w:val="26"/>
          <w:szCs w:val="16"/>
        </w:rPr>
        <w:t xml:space="preserve">$ </w:t>
      </w:r>
      <w:r w:rsidRPr="0005658C">
        <w:rPr>
          <w:rFonts w:ascii="TheSansMonoCd-W5Regular" w:eastAsia="TheSansMonoCd-W5Regular" w:cs="TheSansMonoCd-W5Regular"/>
          <w:color w:val="000000"/>
          <w:sz w:val="26"/>
          <w:szCs w:val="16"/>
        </w:rPr>
        <w:t>hive</w:t>
      </w:r>
    </w:p>
    <w:p w:rsidR="00696588" w:rsidRPr="0005658C" w:rsidRDefault="00696588" w:rsidP="00696588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26"/>
          <w:szCs w:val="16"/>
        </w:rPr>
      </w:pPr>
      <w:proofErr w:type="gramStart"/>
      <w:r w:rsidRPr="0005658C">
        <w:rPr>
          <w:rFonts w:ascii="TheSansMonoCd-W5Regular" w:eastAsia="TheSansMonoCd-W5Regular" w:cs="TheSansMonoCd-W5Regular"/>
          <w:color w:val="000000"/>
          <w:sz w:val="26"/>
          <w:szCs w:val="16"/>
        </w:rPr>
        <w:t>hive</w:t>
      </w:r>
      <w:proofErr w:type="gramEnd"/>
      <w:r w:rsidRPr="0005658C">
        <w:rPr>
          <w:rFonts w:ascii="TheSansMonoCd-W5Regular" w:eastAsia="TheSansMonoCd-W5Regular" w:cs="TheSansMonoCd-W5Regular"/>
          <w:color w:val="000000"/>
          <w:sz w:val="26"/>
          <w:szCs w:val="16"/>
        </w:rPr>
        <w:t xml:space="preserve">&gt; </w:t>
      </w:r>
      <w:r w:rsidRPr="0005658C">
        <w:rPr>
          <w:rFonts w:ascii="TheSansMonoCd-W5Regular" w:eastAsia="TheSansMonoCd-W5Regular" w:cs="TheSansMonoCd-W5Regular"/>
          <w:color w:val="336666"/>
          <w:sz w:val="26"/>
          <w:szCs w:val="16"/>
        </w:rPr>
        <w:t xml:space="preserve">source </w:t>
      </w:r>
      <w:r w:rsidRPr="0005658C">
        <w:rPr>
          <w:rFonts w:ascii="TheSansMonoCd-W5Regular" w:eastAsia="TheSansMonoCd-W5Regular" w:cs="TheSansMonoCd-W5Regular"/>
          <w:color w:val="000000"/>
          <w:sz w:val="26"/>
          <w:szCs w:val="16"/>
        </w:rPr>
        <w:t>/path/to/file/</w:t>
      </w:r>
      <w:proofErr w:type="spellStart"/>
      <w:r w:rsidRPr="0005658C">
        <w:rPr>
          <w:rFonts w:ascii="TheSansMonoCd-W5Regular" w:eastAsia="TheSansMonoCd-W5Regular" w:cs="TheSansMonoCd-W5Regular"/>
          <w:color w:val="000000"/>
          <w:sz w:val="26"/>
          <w:szCs w:val="16"/>
        </w:rPr>
        <w:t>withqueries.hql</w:t>
      </w:r>
      <w:proofErr w:type="spellEnd"/>
      <w:r w:rsidRPr="0005658C">
        <w:rPr>
          <w:rFonts w:ascii="TheSansMonoCd-W5Regular" w:eastAsia="TheSansMonoCd-W5Regular" w:cs="TheSansMonoCd-W5Regular"/>
          <w:color w:val="000000"/>
          <w:sz w:val="26"/>
          <w:szCs w:val="16"/>
        </w:rPr>
        <w:t>;</w:t>
      </w:r>
    </w:p>
    <w:p w:rsidR="00746B36" w:rsidRDefault="00696588" w:rsidP="00696588">
      <w:pPr>
        <w:rPr>
          <w:rFonts w:ascii="TheSansMonoCd-W5Regular" w:eastAsia="TheSansMonoCd-W5Regular" w:cs="TheSansMonoCd-W5Regular"/>
          <w:color w:val="000000"/>
          <w:sz w:val="26"/>
          <w:szCs w:val="16"/>
        </w:rPr>
      </w:pPr>
      <w:r w:rsidRPr="0005658C">
        <w:rPr>
          <w:rFonts w:ascii="TheSansMonoCd-W5Regular" w:eastAsia="TheSansMonoCd-W5Regular" w:cs="TheSansMonoCd-W5Regular"/>
          <w:color w:val="000000"/>
          <w:sz w:val="26"/>
          <w:szCs w:val="16"/>
        </w:rPr>
        <w:t>...</w:t>
      </w:r>
    </w:p>
    <w:p w:rsidR="00750DA7" w:rsidRDefault="00750DA7" w:rsidP="00696588">
      <w:pPr>
        <w:rPr>
          <w:rFonts w:ascii="TheSansMonoCd-W5Regular" w:eastAsia="TheSansMonoCd-W5Regular" w:cs="TheSansMonoCd-W5Regular"/>
          <w:color w:val="000000"/>
          <w:sz w:val="26"/>
          <w:szCs w:val="16"/>
        </w:rPr>
      </w:pPr>
    </w:p>
    <w:p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r>
        <w:rPr>
          <w:rFonts w:ascii="MyriadPro-SemiboldCond" w:hAnsi="MyriadPro-SemiboldCond" w:cs="MyriadPro-SemiboldCond"/>
          <w:sz w:val="30"/>
          <w:szCs w:val="30"/>
        </w:rPr>
        <w:t>The .</w:t>
      </w:r>
      <w:proofErr w:type="spellStart"/>
      <w:r>
        <w:rPr>
          <w:rFonts w:ascii="MyriadPro-SemiboldCond" w:hAnsi="MyriadPro-SemiboldCond" w:cs="MyriadPro-SemiboldCond"/>
          <w:sz w:val="30"/>
          <w:szCs w:val="30"/>
        </w:rPr>
        <w:t>hiverc</w:t>
      </w:r>
      <w:proofErr w:type="spellEnd"/>
      <w:r>
        <w:rPr>
          <w:rFonts w:ascii="MyriadPro-SemiboldCond" w:hAnsi="MyriadPro-SemiboldCond" w:cs="MyriadPro-SemiboldCond"/>
          <w:sz w:val="30"/>
          <w:szCs w:val="30"/>
        </w:rPr>
        <w:t xml:space="preserve"> File</w:t>
      </w:r>
    </w:p>
    <w:p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The last CLI option we’ll discuss is the </w:t>
      </w:r>
      <w:r>
        <w:rPr>
          <w:rFonts w:ascii="TheSansMonoCd-W5Regular" w:eastAsia="TheSansMonoCd-W5Regular" w:hAnsi="MyriadPro-SemiboldCond" w:cs="TheSansMonoCd-W5Regular"/>
          <w:sz w:val="18"/>
          <w:szCs w:val="18"/>
        </w:rPr>
        <w:t>-</w:t>
      </w:r>
      <w:proofErr w:type="spellStart"/>
      <w:r>
        <w:rPr>
          <w:rFonts w:ascii="TheSansMonoCd-W5Regular" w:eastAsia="TheSansMonoCd-W5Regular" w:hAnsi="MyriadPro-SemiboldCond" w:cs="TheSansMonoCd-W5Regular"/>
          <w:sz w:val="18"/>
          <w:szCs w:val="18"/>
        </w:rPr>
        <w:t>i</w:t>
      </w:r>
      <w:proofErr w:type="spellEnd"/>
      <w:r>
        <w:rPr>
          <w:rFonts w:ascii="TheSansMonoCd-W5Regular" w:eastAsia="TheSansMonoCd-W5Regular" w:hAnsi="MyriadPro-SemiboldCond" w:cs="TheSansMonoCd-W5Regular"/>
          <w:sz w:val="18"/>
          <w:szCs w:val="18"/>
        </w:rPr>
        <w:t xml:space="preserve"> file </w:t>
      </w:r>
      <w:r>
        <w:rPr>
          <w:rFonts w:ascii="Birka" w:hAnsi="Birka" w:cs="Birka"/>
          <w:sz w:val="20"/>
          <w:szCs w:val="20"/>
        </w:rPr>
        <w:t>option, which lets you specify a file of</w:t>
      </w:r>
    </w:p>
    <w:p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commands</w:t>
      </w:r>
      <w:proofErr w:type="gramEnd"/>
      <w:r>
        <w:rPr>
          <w:rFonts w:ascii="Birka" w:hAnsi="Birka" w:cs="Birka"/>
          <w:sz w:val="20"/>
          <w:szCs w:val="20"/>
        </w:rPr>
        <w:t xml:space="preserve"> for the CLI to run as it starts, before showing you the prompt. Hive automatically</w:t>
      </w:r>
    </w:p>
    <w:p w:rsidR="00750DA7" w:rsidRDefault="00750DA7" w:rsidP="00750DA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looks</w:t>
      </w:r>
      <w:proofErr w:type="gramEnd"/>
      <w:r>
        <w:rPr>
          <w:rFonts w:ascii="Birka" w:hAnsi="Birka" w:cs="Birka"/>
          <w:sz w:val="20"/>
          <w:szCs w:val="20"/>
        </w:rPr>
        <w:t xml:space="preserve"> for a file named </w:t>
      </w:r>
      <w:r>
        <w:rPr>
          <w:rFonts w:ascii="Birka-Italic" w:hAnsi="Birka-Italic" w:cs="Birka-Italic"/>
          <w:i/>
          <w:iCs/>
          <w:sz w:val="20"/>
          <w:szCs w:val="20"/>
        </w:rPr>
        <w:t>.</w:t>
      </w:r>
      <w:proofErr w:type="spellStart"/>
      <w:r>
        <w:rPr>
          <w:rFonts w:ascii="Birka-Italic" w:hAnsi="Birka-Italic" w:cs="Birka-Italic"/>
          <w:i/>
          <w:iCs/>
          <w:sz w:val="20"/>
          <w:szCs w:val="20"/>
        </w:rPr>
        <w:t>hiverc</w:t>
      </w:r>
      <w:proofErr w:type="spellEnd"/>
      <w:r>
        <w:rPr>
          <w:rFonts w:ascii="Birka-Italic" w:hAnsi="Birka-Italic" w:cs="Birka-Italic"/>
          <w:i/>
          <w:iCs/>
          <w:sz w:val="20"/>
          <w:szCs w:val="20"/>
        </w:rPr>
        <w:t xml:space="preserve"> </w:t>
      </w:r>
      <w:r>
        <w:rPr>
          <w:rFonts w:ascii="Birka" w:hAnsi="Birka" w:cs="Birka"/>
          <w:sz w:val="20"/>
          <w:szCs w:val="20"/>
        </w:rPr>
        <w:t xml:space="preserve">in your </w:t>
      </w:r>
      <w:r>
        <w:rPr>
          <w:rFonts w:ascii="TheSansMonoCd-W5Regular" w:eastAsia="TheSansMonoCd-W5Regular" w:hAnsi="MyriadPro-SemiboldCond" w:cs="TheSansMonoCd-W5Regular"/>
          <w:sz w:val="18"/>
          <w:szCs w:val="18"/>
        </w:rPr>
        <w:t xml:space="preserve">HOME </w:t>
      </w:r>
      <w:r>
        <w:rPr>
          <w:rFonts w:ascii="Birka" w:hAnsi="Birka" w:cs="Birka"/>
          <w:sz w:val="20"/>
          <w:szCs w:val="20"/>
        </w:rPr>
        <w:t>directory and runs the commands</w:t>
      </w:r>
    </w:p>
    <w:p w:rsidR="00750DA7" w:rsidRDefault="00750DA7" w:rsidP="00750DA7">
      <w:pPr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it</w:t>
      </w:r>
      <w:proofErr w:type="gramEnd"/>
      <w:r>
        <w:rPr>
          <w:rFonts w:ascii="Birka" w:hAnsi="Birka" w:cs="Birka"/>
          <w:sz w:val="20"/>
          <w:szCs w:val="20"/>
        </w:rPr>
        <w:t xml:space="preserve"> contains, if any.</w:t>
      </w:r>
    </w:p>
    <w:p w:rsidR="00514C53" w:rsidRDefault="00514C53" w:rsidP="00750DA7">
      <w:pPr>
        <w:rPr>
          <w:rFonts w:ascii="Birka" w:hAnsi="Birka" w:cs="Birka"/>
          <w:sz w:val="20"/>
          <w:szCs w:val="20"/>
        </w:rPr>
      </w:pPr>
    </w:p>
    <w:p w:rsidR="00514C53" w:rsidRDefault="00514C53" w:rsidP="00514C53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r>
        <w:rPr>
          <w:rFonts w:ascii="MyriadPro-SemiboldCond" w:hAnsi="MyriadPro-SemiboldCond" w:cs="MyriadPro-SemiboldCond"/>
          <w:sz w:val="30"/>
          <w:szCs w:val="30"/>
        </w:rPr>
        <w:t>Command History</w:t>
      </w:r>
    </w:p>
    <w:p w:rsidR="00514C53" w:rsidRDefault="00514C53" w:rsidP="00514C5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You can use the up and down arrow keys to scroll through previous commands. Actually,</w:t>
      </w:r>
    </w:p>
    <w:p w:rsidR="00514C53" w:rsidRDefault="00514C53" w:rsidP="00514C5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each</w:t>
      </w:r>
      <w:proofErr w:type="gramEnd"/>
      <w:r>
        <w:rPr>
          <w:rFonts w:ascii="Birka" w:hAnsi="Birka" w:cs="Birka"/>
          <w:sz w:val="20"/>
          <w:szCs w:val="20"/>
        </w:rPr>
        <w:t xml:space="preserve"> previous line of input is shown separately; the CLI does not combine multiline</w:t>
      </w:r>
    </w:p>
    <w:p w:rsidR="00514C53" w:rsidRDefault="00514C53" w:rsidP="00514C5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commands</w:t>
      </w:r>
      <w:proofErr w:type="gramEnd"/>
      <w:r>
        <w:rPr>
          <w:rFonts w:ascii="Birka" w:hAnsi="Birka" w:cs="Birka"/>
          <w:sz w:val="20"/>
          <w:szCs w:val="20"/>
        </w:rPr>
        <w:t xml:space="preserve"> and queries into a single history entry. Hive saves the last 100</w:t>
      </w:r>
      <w:proofErr w:type="gramStart"/>
      <w:r>
        <w:rPr>
          <w:rFonts w:ascii="Birka" w:hAnsi="Birka" w:cs="Birka"/>
          <w:sz w:val="20"/>
          <w:szCs w:val="20"/>
        </w:rPr>
        <w:t>,00</w:t>
      </w:r>
      <w:proofErr w:type="gramEnd"/>
      <w:r>
        <w:rPr>
          <w:rFonts w:ascii="Birka" w:hAnsi="Birka" w:cs="Birka"/>
          <w:sz w:val="20"/>
          <w:szCs w:val="20"/>
        </w:rPr>
        <w:t xml:space="preserve"> lines</w:t>
      </w:r>
    </w:p>
    <w:p w:rsidR="00514C53" w:rsidRDefault="00514C53" w:rsidP="00514C53">
      <w:pPr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into</w:t>
      </w:r>
      <w:proofErr w:type="gramEnd"/>
      <w:r>
        <w:rPr>
          <w:rFonts w:ascii="Birka" w:hAnsi="Birka" w:cs="Birka"/>
          <w:sz w:val="20"/>
          <w:szCs w:val="20"/>
        </w:rPr>
        <w:t xml:space="preserve"> a file </w:t>
      </w:r>
      <w:r>
        <w:rPr>
          <w:rFonts w:ascii="Birka-Italic" w:hAnsi="Birka-Italic" w:cs="Birka-Italic"/>
          <w:i/>
          <w:iCs/>
          <w:sz w:val="20"/>
          <w:szCs w:val="20"/>
        </w:rPr>
        <w:t>$HOME/.</w:t>
      </w:r>
      <w:proofErr w:type="spellStart"/>
      <w:r>
        <w:rPr>
          <w:rFonts w:ascii="Birka-Italic" w:hAnsi="Birka-Italic" w:cs="Birka-Italic"/>
          <w:i/>
          <w:iCs/>
          <w:sz w:val="20"/>
          <w:szCs w:val="20"/>
        </w:rPr>
        <w:t>hivehistory</w:t>
      </w:r>
      <w:proofErr w:type="spellEnd"/>
      <w:r>
        <w:rPr>
          <w:rFonts w:ascii="Birka" w:hAnsi="Birka" w:cs="Birka"/>
          <w:sz w:val="20"/>
          <w:szCs w:val="20"/>
        </w:rPr>
        <w:t>.</w:t>
      </w:r>
    </w:p>
    <w:p w:rsidR="00D40CA3" w:rsidRDefault="00D40CA3" w:rsidP="00514C53">
      <w:pPr>
        <w:rPr>
          <w:rFonts w:ascii="Birka" w:hAnsi="Birka" w:cs="Birka"/>
          <w:sz w:val="20"/>
          <w:szCs w:val="20"/>
        </w:rPr>
      </w:pPr>
    </w:p>
    <w:p w:rsidR="00D40CA3" w:rsidRDefault="00D40CA3" w:rsidP="00D40CA3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0"/>
          <w:szCs w:val="30"/>
        </w:rPr>
      </w:pPr>
      <w:r>
        <w:rPr>
          <w:rFonts w:ascii="MyriadPro-SemiboldCond" w:hAnsi="MyriadPro-SemiboldCond" w:cs="MyriadPro-SemiboldCond"/>
          <w:color w:val="000000"/>
          <w:sz w:val="30"/>
          <w:szCs w:val="30"/>
        </w:rPr>
        <w:t>Shell Execution</w:t>
      </w:r>
    </w:p>
    <w:p w:rsidR="00D40CA3" w:rsidRDefault="00D40CA3" w:rsidP="00D40CA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r>
        <w:rPr>
          <w:rFonts w:ascii="Birka" w:hAnsi="Birka" w:cs="Birka"/>
          <w:color w:val="000000"/>
          <w:sz w:val="20"/>
          <w:szCs w:val="20"/>
        </w:rPr>
        <w:t xml:space="preserve">You don’t need to leave the </w:t>
      </w:r>
      <w:r>
        <w:rPr>
          <w:rFonts w:ascii="TheSansMonoCd-W5Regular" w:eastAsia="TheSansMonoCd-W5Regular" w:hAnsi="MyriadPro-SemiboldCond" w:cs="TheSansMonoCd-W5Regular"/>
          <w:color w:val="000000"/>
          <w:sz w:val="18"/>
          <w:szCs w:val="18"/>
        </w:rPr>
        <w:t xml:space="preserve">hive </w:t>
      </w:r>
      <w:r>
        <w:rPr>
          <w:rFonts w:ascii="Birka" w:hAnsi="Birka" w:cs="Birka"/>
          <w:color w:val="000000"/>
          <w:sz w:val="20"/>
          <w:szCs w:val="20"/>
        </w:rPr>
        <w:t>CLI to run simple bash shell commands. Simply</w:t>
      </w:r>
    </w:p>
    <w:p w:rsidR="00D40CA3" w:rsidRDefault="00D40CA3" w:rsidP="00D40CA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 xml:space="preserve">type </w:t>
      </w:r>
      <w:r>
        <w:rPr>
          <w:rFonts w:ascii="TheSansMonoCd-W5Regular" w:eastAsia="TheSansMonoCd-W5Regular" w:hAnsi="MyriadPro-SemiboldCond" w:cs="TheSansMonoCd-W5Regular"/>
          <w:color w:val="000000"/>
          <w:sz w:val="18"/>
          <w:szCs w:val="18"/>
        </w:rPr>
        <w:t>!</w:t>
      </w:r>
      <w:proofErr w:type="gramEnd"/>
      <w:r>
        <w:rPr>
          <w:rFonts w:ascii="TheSansMonoCd-W5Regular" w:eastAsia="TheSansMonoCd-W5Regular" w:hAnsi="MyriadPro-SemiboldCond" w:cs="TheSansMonoCd-W5Regular"/>
          <w:color w:val="000000"/>
          <w:sz w:val="18"/>
          <w:szCs w:val="18"/>
        </w:rPr>
        <w:t xml:space="preserve"> </w:t>
      </w:r>
      <w:proofErr w:type="gramStart"/>
      <w:r>
        <w:rPr>
          <w:rFonts w:ascii="Birka" w:hAnsi="Birka" w:cs="Birka"/>
          <w:color w:val="000000"/>
          <w:sz w:val="20"/>
          <w:szCs w:val="20"/>
        </w:rPr>
        <w:t>followed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by the command and terminate the line with a semicolon (</w:t>
      </w:r>
      <w:r>
        <w:rPr>
          <w:rFonts w:ascii="TheSansMonoCd-W5Regular" w:eastAsia="TheSansMonoCd-W5Regular" w:hAnsi="MyriadPro-SemiboldCond" w:cs="TheSansMonoCd-W5Regular"/>
          <w:color w:val="000000"/>
          <w:sz w:val="18"/>
          <w:szCs w:val="18"/>
        </w:rPr>
        <w:t>;</w:t>
      </w:r>
      <w:r>
        <w:rPr>
          <w:rFonts w:ascii="Birka" w:hAnsi="Birka" w:cs="Birka"/>
          <w:color w:val="000000"/>
          <w:sz w:val="20"/>
          <w:szCs w:val="20"/>
        </w:rPr>
        <w:t>):</w:t>
      </w:r>
    </w:p>
    <w:p w:rsidR="00D40CA3" w:rsidRDefault="00D40CA3" w:rsidP="00D40CA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color w:val="000000"/>
          <w:sz w:val="16"/>
          <w:szCs w:val="16"/>
        </w:rPr>
      </w:pPr>
      <w:proofErr w:type="gramStart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hive</w:t>
      </w:r>
      <w:proofErr w:type="gramEnd"/>
      <w:r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  <w:t>&gt; ! /</w:t>
      </w:r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bin</w:t>
      </w:r>
      <w:r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  <w:t>/</w:t>
      </w:r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 xml:space="preserve">echo </w:t>
      </w:r>
      <w:r>
        <w:rPr>
          <w:rFonts w:ascii="TheSansMonoCd-W5Regular" w:eastAsia="TheSansMonoCd-W5Regular" w:hAnsi="MyriadPro-SemiboldCond" w:cs="TheSansMonoCd-W5Regular"/>
          <w:color w:val="FFCD33"/>
          <w:sz w:val="16"/>
          <w:szCs w:val="16"/>
        </w:rPr>
        <w:t>"what up dog"</w:t>
      </w:r>
      <w:r>
        <w:rPr>
          <w:rFonts w:ascii="TheSansMonoCd-W5Regular" w:eastAsia="TheSansMonoCd-W5Regular" w:hAnsi="MyriadPro-SemiboldCond" w:cs="TheSansMonoCd-W5Regular"/>
          <w:color w:val="000000"/>
          <w:sz w:val="16"/>
          <w:szCs w:val="16"/>
        </w:rPr>
        <w:t>;</w:t>
      </w:r>
    </w:p>
    <w:p w:rsidR="00D40CA3" w:rsidRDefault="00D40CA3" w:rsidP="00D40CA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color w:val="FFCD33"/>
          <w:sz w:val="16"/>
          <w:szCs w:val="16"/>
        </w:rPr>
      </w:pPr>
      <w:r>
        <w:rPr>
          <w:rFonts w:ascii="TheSansMonoCd-W5Regular" w:eastAsia="TheSansMonoCd-W5Regular" w:hAnsi="MyriadPro-SemiboldCond" w:cs="TheSansMonoCd-W5Regular"/>
          <w:color w:val="FFCD33"/>
          <w:sz w:val="16"/>
          <w:szCs w:val="16"/>
        </w:rPr>
        <w:t>"</w:t>
      </w:r>
      <w:proofErr w:type="gramStart"/>
      <w:r>
        <w:rPr>
          <w:rFonts w:ascii="TheSansMonoCd-W5Regular" w:eastAsia="TheSansMonoCd-W5Regular" w:hAnsi="MyriadPro-SemiboldCond" w:cs="TheSansMonoCd-W5Regular"/>
          <w:color w:val="FFCD33"/>
          <w:sz w:val="16"/>
          <w:szCs w:val="16"/>
        </w:rPr>
        <w:t>what</w:t>
      </w:r>
      <w:proofErr w:type="gramEnd"/>
      <w:r>
        <w:rPr>
          <w:rFonts w:ascii="TheSansMonoCd-W5Regular" w:eastAsia="TheSansMonoCd-W5Regular" w:hAnsi="MyriadPro-SemiboldCond" w:cs="TheSansMonoCd-W5Regular"/>
          <w:color w:val="FFCD33"/>
          <w:sz w:val="16"/>
          <w:szCs w:val="16"/>
        </w:rPr>
        <w:t xml:space="preserve"> up dog"</w:t>
      </w:r>
    </w:p>
    <w:p w:rsidR="00D40CA3" w:rsidRDefault="00D40CA3" w:rsidP="00D40CA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color w:val="000000"/>
          <w:sz w:val="16"/>
          <w:szCs w:val="16"/>
        </w:rPr>
      </w:pPr>
      <w:proofErr w:type="gramStart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lastRenderedPageBreak/>
        <w:t>hive</w:t>
      </w:r>
      <w:proofErr w:type="gramEnd"/>
      <w:r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  <w:t xml:space="preserve">&gt; ! </w:t>
      </w:r>
      <w:proofErr w:type="spellStart"/>
      <w:proofErr w:type="gramStart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pwd</w:t>
      </w:r>
      <w:proofErr w:type="spellEnd"/>
      <w:proofErr w:type="gramEnd"/>
      <w:r>
        <w:rPr>
          <w:rFonts w:ascii="TheSansMonoCd-W5Regular" w:eastAsia="TheSansMonoCd-W5Regular" w:hAnsi="MyriadPro-SemiboldCond" w:cs="TheSansMonoCd-W5Regular"/>
          <w:color w:val="000000"/>
          <w:sz w:val="16"/>
          <w:szCs w:val="16"/>
        </w:rPr>
        <w:t>;</w:t>
      </w:r>
    </w:p>
    <w:p w:rsidR="00D40CA3" w:rsidRDefault="00D40CA3" w:rsidP="00D40CA3">
      <w:pP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</w:pPr>
      <w:r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  <w:t>/</w:t>
      </w:r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home</w:t>
      </w:r>
      <w:r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  <w:t>/</w:t>
      </w:r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me</w:t>
      </w:r>
      <w:r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  <w:t>/</w:t>
      </w:r>
      <w:proofErr w:type="spellStart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hiveplay</w:t>
      </w:r>
      <w:proofErr w:type="spellEnd"/>
    </w:p>
    <w:p w:rsidR="00276BC9" w:rsidRDefault="00276BC9" w:rsidP="00276BC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0"/>
          <w:szCs w:val="30"/>
        </w:rPr>
      </w:pPr>
      <w:r>
        <w:rPr>
          <w:rFonts w:ascii="MyriadPro-SemiboldCond" w:hAnsi="MyriadPro-SemiboldCond" w:cs="MyriadPro-SemiboldCond"/>
          <w:color w:val="000000"/>
          <w:sz w:val="30"/>
          <w:szCs w:val="30"/>
        </w:rPr>
        <w:t>Query Column Headers</w:t>
      </w:r>
    </w:p>
    <w:p w:rsidR="00276BC9" w:rsidRDefault="00276BC9" w:rsidP="00276BC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r>
        <w:rPr>
          <w:rFonts w:ascii="Birka" w:hAnsi="Birka" w:cs="Birka"/>
          <w:color w:val="000000"/>
          <w:sz w:val="20"/>
          <w:szCs w:val="20"/>
        </w:rPr>
        <w:t>As a final example that pulls together a few things we’ve learned, let’s tell the CLI to</w:t>
      </w:r>
    </w:p>
    <w:p w:rsidR="00276BC9" w:rsidRDefault="00276BC9" w:rsidP="00276BC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print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column headers, which is disabled by default. We can enable this feature by setting</w:t>
      </w:r>
    </w:p>
    <w:p w:rsidR="00276BC9" w:rsidRDefault="00276BC9" w:rsidP="00276BC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the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</w:t>
      </w:r>
      <w:proofErr w:type="spellStart"/>
      <w:r>
        <w:rPr>
          <w:rFonts w:ascii="TheSansMonoCd-W5Regular" w:eastAsia="TheSansMonoCd-W5Regular" w:hAnsi="MyriadPro-SemiboldCond" w:cs="TheSansMonoCd-W5Regular"/>
          <w:color w:val="000000"/>
          <w:sz w:val="18"/>
          <w:szCs w:val="18"/>
        </w:rPr>
        <w:t>hiveconf</w:t>
      </w:r>
      <w:proofErr w:type="spellEnd"/>
      <w:r>
        <w:rPr>
          <w:rFonts w:ascii="TheSansMonoCd-W5Regular" w:eastAsia="TheSansMonoCd-W5Regular" w:hAnsi="MyriadPro-SemiboldCond" w:cs="TheSansMonoCd-W5Regular"/>
          <w:color w:val="000000"/>
          <w:sz w:val="18"/>
          <w:szCs w:val="18"/>
        </w:rPr>
        <w:t xml:space="preserve"> </w:t>
      </w:r>
      <w:r>
        <w:rPr>
          <w:rFonts w:ascii="Birka" w:hAnsi="Birka" w:cs="Birka"/>
          <w:color w:val="000000"/>
          <w:sz w:val="20"/>
          <w:szCs w:val="20"/>
        </w:rPr>
        <w:t xml:space="preserve">property </w:t>
      </w:r>
      <w:proofErr w:type="spellStart"/>
      <w:r>
        <w:rPr>
          <w:rFonts w:ascii="TheSansMonoCd-W5Regular" w:eastAsia="TheSansMonoCd-W5Regular" w:hAnsi="MyriadPro-SemiboldCond" w:cs="TheSansMonoCd-W5Regular"/>
          <w:color w:val="000000"/>
          <w:sz w:val="18"/>
          <w:szCs w:val="18"/>
        </w:rPr>
        <w:t>hive.cli.print.header</w:t>
      </w:r>
      <w:proofErr w:type="spellEnd"/>
      <w:r>
        <w:rPr>
          <w:rFonts w:ascii="TheSansMonoCd-W5Regular" w:eastAsia="TheSansMonoCd-W5Regular" w:hAnsi="MyriadPro-SemiboldCond" w:cs="TheSansMonoCd-W5Regular"/>
          <w:color w:val="000000"/>
          <w:sz w:val="18"/>
          <w:szCs w:val="18"/>
        </w:rPr>
        <w:t xml:space="preserve"> </w:t>
      </w:r>
      <w:r>
        <w:rPr>
          <w:rFonts w:ascii="Birka" w:hAnsi="Birka" w:cs="Birka"/>
          <w:color w:val="000000"/>
          <w:sz w:val="20"/>
          <w:szCs w:val="20"/>
        </w:rPr>
        <w:t xml:space="preserve">to </w:t>
      </w:r>
      <w:r>
        <w:rPr>
          <w:rFonts w:ascii="TheSansMonoCd-W5Regular" w:eastAsia="TheSansMonoCd-W5Regular" w:hAnsi="MyriadPro-SemiboldCond" w:cs="TheSansMonoCd-W5Regular"/>
          <w:color w:val="000000"/>
          <w:sz w:val="18"/>
          <w:szCs w:val="18"/>
        </w:rPr>
        <w:t>true</w:t>
      </w:r>
      <w:r>
        <w:rPr>
          <w:rFonts w:ascii="Birka" w:hAnsi="Birka" w:cs="Birka"/>
          <w:color w:val="000000"/>
          <w:sz w:val="20"/>
          <w:szCs w:val="20"/>
        </w:rPr>
        <w:t>:</w:t>
      </w:r>
    </w:p>
    <w:p w:rsidR="00276BC9" w:rsidRDefault="00276BC9" w:rsidP="00276BC9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18"/>
          <w:szCs w:val="18"/>
        </w:rPr>
      </w:pPr>
      <w:r>
        <w:rPr>
          <w:rFonts w:ascii="MyriadPro-SemiboldCond" w:hAnsi="MyriadPro-SemiboldCond" w:cs="MyriadPro-SemiboldCond"/>
          <w:color w:val="000000"/>
          <w:sz w:val="18"/>
          <w:szCs w:val="18"/>
        </w:rPr>
        <w:t>38 | Chapter 2: Getting Started</w:t>
      </w:r>
    </w:p>
    <w:p w:rsidR="00276BC9" w:rsidRDefault="00276BC9" w:rsidP="00276BC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color w:val="000000"/>
          <w:sz w:val="16"/>
          <w:szCs w:val="16"/>
        </w:rPr>
      </w:pPr>
      <w:proofErr w:type="gramStart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hive</w:t>
      </w:r>
      <w:proofErr w:type="gramEnd"/>
      <w:r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  <w:t xml:space="preserve">&gt;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set </w:t>
      </w:r>
      <w:proofErr w:type="spellStart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hive</w:t>
      </w:r>
      <w:r>
        <w:rPr>
          <w:rFonts w:ascii="TheSansMonoCd-W5Regular" w:eastAsia="TheSansMonoCd-W5Regular" w:hAnsi="MyriadPro-SemiboldCond" w:cs="TheSansMonoCd-W5Regular"/>
          <w:color w:val="000000"/>
          <w:sz w:val="16"/>
          <w:szCs w:val="16"/>
        </w:rPr>
        <w:t>.</w:t>
      </w:r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cli</w:t>
      </w:r>
      <w:r>
        <w:rPr>
          <w:rFonts w:ascii="TheSansMonoCd-W5Regular" w:eastAsia="TheSansMonoCd-W5Regular" w:hAnsi="MyriadPro-SemiboldCond" w:cs="TheSansMonoCd-W5Regular"/>
          <w:color w:val="000000"/>
          <w:sz w:val="16"/>
          <w:szCs w:val="16"/>
        </w:rPr>
        <w:t>.</w:t>
      </w:r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print</w:t>
      </w:r>
      <w:r>
        <w:rPr>
          <w:rFonts w:ascii="TheSansMonoCd-W5Regular" w:eastAsia="TheSansMonoCd-W5Regular" w:hAnsi="MyriadPro-SemiboldCond" w:cs="TheSansMonoCd-W5Regular"/>
          <w:color w:val="000000"/>
          <w:sz w:val="16"/>
          <w:szCs w:val="16"/>
        </w:rPr>
        <w:t>.</w:t>
      </w:r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header</w:t>
      </w:r>
      <w:proofErr w:type="spellEnd"/>
      <w:r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  <w:t>=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>true</w:t>
      </w:r>
      <w:r>
        <w:rPr>
          <w:rFonts w:ascii="TheSansMonoCd-W5Regular" w:eastAsia="TheSansMonoCd-W5Regular" w:hAnsi="MyriadPro-SemiboldCond" w:cs="TheSansMonoCd-W5Regular"/>
          <w:color w:val="000000"/>
          <w:sz w:val="16"/>
          <w:szCs w:val="16"/>
        </w:rPr>
        <w:t>;</w:t>
      </w:r>
    </w:p>
    <w:p w:rsidR="00276BC9" w:rsidRDefault="00276BC9" w:rsidP="00276BC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color w:val="000000"/>
          <w:sz w:val="16"/>
          <w:szCs w:val="16"/>
        </w:rPr>
      </w:pPr>
      <w:proofErr w:type="gramStart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hive</w:t>
      </w:r>
      <w:proofErr w:type="gramEnd"/>
      <w:r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  <w:t xml:space="preserve">&gt;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SELECT </w:t>
      </w:r>
      <w:r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  <w:t xml:space="preserve">*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FROM </w:t>
      </w:r>
      <w:proofErr w:type="spellStart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system_logs</w:t>
      </w:r>
      <w:proofErr w:type="spellEnd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 xml:space="preserve">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LIMIT </w:t>
      </w:r>
      <w:r>
        <w:rPr>
          <w:rFonts w:ascii="TheSansMonoCd-W5Regular" w:eastAsia="TheSansMonoCd-W5Regular" w:hAnsi="MyriadPro-SemiboldCond" w:cs="TheSansMonoCd-W5Regular"/>
          <w:color w:val="FF6600"/>
          <w:sz w:val="16"/>
          <w:szCs w:val="16"/>
        </w:rPr>
        <w:t>3</w:t>
      </w:r>
      <w:r>
        <w:rPr>
          <w:rFonts w:ascii="TheSansMonoCd-W5Regular" w:eastAsia="TheSansMonoCd-W5Regular" w:hAnsi="MyriadPro-SemiboldCond" w:cs="TheSansMonoCd-W5Regular"/>
          <w:color w:val="000000"/>
          <w:sz w:val="16"/>
          <w:szCs w:val="16"/>
        </w:rPr>
        <w:t>;</w:t>
      </w:r>
    </w:p>
    <w:p w:rsidR="00276BC9" w:rsidRDefault="00276BC9" w:rsidP="00276BC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</w:pPr>
      <w:proofErr w:type="spellStart"/>
      <w:proofErr w:type="gramStart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tstamp</w:t>
      </w:r>
      <w:proofErr w:type="spellEnd"/>
      <w:proofErr w:type="gramEnd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 xml:space="preserve"> severity server message</w:t>
      </w:r>
    </w:p>
    <w:p w:rsidR="00276BC9" w:rsidRDefault="00276BC9" w:rsidP="00276BC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</w:pPr>
      <w:r>
        <w:rPr>
          <w:rFonts w:ascii="TheSansMonoCd-W5Regular" w:eastAsia="TheSansMonoCd-W5Regular" w:hAnsi="MyriadPro-SemiboldCond" w:cs="TheSansMonoCd-W5Regular"/>
          <w:color w:val="FF6600"/>
          <w:sz w:val="16"/>
          <w:szCs w:val="16"/>
        </w:rPr>
        <w:t>1335667117</w:t>
      </w:r>
      <w:r>
        <w:rPr>
          <w:rFonts w:ascii="TheSansMonoCd-W5Regular" w:eastAsia="TheSansMonoCd-W5Regular" w:hAnsi="MyriadPro-SemiboldCond" w:cs="TheSansMonoCd-W5Regular"/>
          <w:color w:val="000000"/>
          <w:sz w:val="16"/>
          <w:szCs w:val="16"/>
        </w:rPr>
        <w:t>.</w:t>
      </w:r>
      <w:r>
        <w:rPr>
          <w:rFonts w:ascii="TheSansMonoCd-W5Regular" w:eastAsia="TheSansMonoCd-W5Regular" w:hAnsi="MyriadPro-SemiboldCond" w:cs="TheSansMonoCd-W5Regular"/>
          <w:color w:val="FF6600"/>
          <w:sz w:val="16"/>
          <w:szCs w:val="16"/>
        </w:rPr>
        <w:t xml:space="preserve">337715 </w:t>
      </w:r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 xml:space="preserve">ERROR server1 </w:t>
      </w:r>
      <w:proofErr w:type="gramStart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Hard</w:t>
      </w:r>
      <w:proofErr w:type="gramEnd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 xml:space="preserve"> drive hd1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is </w:t>
      </w:r>
      <w:r>
        <w:rPr>
          <w:rFonts w:ascii="TheSansMonoCd-W5Regular" w:eastAsia="TheSansMonoCd-W5Regular" w:hAnsi="MyriadPro-SemiboldCond" w:cs="TheSansMonoCd-W5Regular"/>
          <w:color w:val="FF6600"/>
          <w:sz w:val="16"/>
          <w:szCs w:val="16"/>
        </w:rPr>
        <w:t>90</w:t>
      </w:r>
      <w:r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  <w:t xml:space="preserve">%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>full</w:t>
      </w:r>
      <w:r>
        <w:rPr>
          <w:rFonts w:ascii="TheSansMonoCd-W5Regular" w:eastAsia="TheSansMonoCd-W5Regular" w:hAnsi="MyriadPro-SemiboldCond" w:cs="TheSansMonoCd-W5Regular"/>
          <w:color w:val="555555"/>
          <w:sz w:val="16"/>
          <w:szCs w:val="16"/>
        </w:rPr>
        <w:t>!</w:t>
      </w:r>
    </w:p>
    <w:p w:rsidR="00276BC9" w:rsidRDefault="00276BC9" w:rsidP="00276BC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color w:val="000000"/>
          <w:sz w:val="16"/>
          <w:szCs w:val="16"/>
        </w:rPr>
      </w:pPr>
      <w:r>
        <w:rPr>
          <w:rFonts w:ascii="TheSansMonoCd-W5Regular" w:eastAsia="TheSansMonoCd-W5Regular" w:hAnsi="MyriadPro-SemiboldCond" w:cs="TheSansMonoCd-W5Regular"/>
          <w:color w:val="FF6600"/>
          <w:sz w:val="16"/>
          <w:szCs w:val="16"/>
        </w:rPr>
        <w:t>1335667117</w:t>
      </w:r>
      <w:r>
        <w:rPr>
          <w:rFonts w:ascii="TheSansMonoCd-W5Regular" w:eastAsia="TheSansMonoCd-W5Regular" w:hAnsi="MyriadPro-SemiboldCond" w:cs="TheSansMonoCd-W5Regular"/>
          <w:color w:val="000000"/>
          <w:sz w:val="16"/>
          <w:szCs w:val="16"/>
        </w:rPr>
        <w:t>.</w:t>
      </w:r>
      <w:r>
        <w:rPr>
          <w:rFonts w:ascii="TheSansMonoCd-W5Regular" w:eastAsia="TheSansMonoCd-W5Regular" w:hAnsi="MyriadPro-SemiboldCond" w:cs="TheSansMonoCd-W5Regular"/>
          <w:color w:val="FF6600"/>
          <w:sz w:val="16"/>
          <w:szCs w:val="16"/>
        </w:rPr>
        <w:t xml:space="preserve">338012 </w:t>
      </w:r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 xml:space="preserve">WARN server1 </w:t>
      </w:r>
      <w:proofErr w:type="gramStart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Slow</w:t>
      </w:r>
      <w:proofErr w:type="gramEnd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 xml:space="preserve"> response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from </w:t>
      </w:r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server2</w:t>
      </w:r>
      <w:r>
        <w:rPr>
          <w:rFonts w:ascii="TheSansMonoCd-W5Regular" w:eastAsia="TheSansMonoCd-W5Regular" w:hAnsi="MyriadPro-SemiboldCond" w:cs="TheSansMonoCd-W5Regular"/>
          <w:color w:val="000000"/>
          <w:sz w:val="16"/>
          <w:szCs w:val="16"/>
        </w:rPr>
        <w:t>.</w:t>
      </w:r>
    </w:p>
    <w:p w:rsidR="00AD30F9" w:rsidRDefault="00276BC9" w:rsidP="00276BC9">
      <w:pPr>
        <w:rPr>
          <w:sz w:val="40"/>
        </w:rPr>
      </w:pPr>
      <w:r>
        <w:rPr>
          <w:rFonts w:ascii="TheSansMonoCd-W5Regular" w:eastAsia="TheSansMonoCd-W5Regular" w:hAnsi="MyriadPro-SemiboldCond" w:cs="TheSansMonoCd-W5Regular"/>
          <w:color w:val="FF6600"/>
          <w:sz w:val="16"/>
          <w:szCs w:val="16"/>
        </w:rPr>
        <w:t>1335667117</w:t>
      </w:r>
      <w:r>
        <w:rPr>
          <w:rFonts w:ascii="TheSansMonoCd-W5Regular" w:eastAsia="TheSansMonoCd-W5Regular" w:hAnsi="MyriadPro-SemiboldCond" w:cs="TheSansMonoCd-W5Regular"/>
          <w:color w:val="000000"/>
          <w:sz w:val="16"/>
          <w:szCs w:val="16"/>
        </w:rPr>
        <w:t>.</w:t>
      </w:r>
      <w:r>
        <w:rPr>
          <w:rFonts w:ascii="TheSansMonoCd-W5Regular" w:eastAsia="TheSansMonoCd-W5Regular" w:hAnsi="MyriadPro-SemiboldCond" w:cs="TheSansMonoCd-W5Regular"/>
          <w:color w:val="FF6600"/>
          <w:sz w:val="16"/>
          <w:szCs w:val="16"/>
        </w:rPr>
        <w:t xml:space="preserve">339234 </w:t>
      </w:r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WARN server2 Uh</w:t>
      </w:r>
      <w:r>
        <w:rPr>
          <w:rFonts w:ascii="TheSansMonoCd-W5Regular" w:eastAsia="TheSansMonoCd-W5Regular" w:hAnsi="MyriadPro-SemiboldCond" w:cs="TheSansMonoCd-W5Regular"/>
          <w:color w:val="000000"/>
          <w:sz w:val="16"/>
          <w:szCs w:val="16"/>
        </w:rPr>
        <w:t xml:space="preserve">, </w:t>
      </w:r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Dude</w:t>
      </w:r>
      <w:r>
        <w:rPr>
          <w:rFonts w:ascii="TheSansMonoCd-W5Regular" w:eastAsia="TheSansMonoCd-W5Regular" w:hAnsi="MyriadPro-SemiboldCond" w:cs="TheSansMonoCd-W5Regular"/>
          <w:color w:val="000000"/>
          <w:sz w:val="16"/>
          <w:szCs w:val="16"/>
        </w:rPr>
        <w:t xml:space="preserve">, </w:t>
      </w:r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I</w:t>
      </w:r>
      <w:r>
        <w:rPr>
          <w:rFonts w:ascii="TheSansMonoCd-W5Regular" w:eastAsia="TheSansMonoCd-W5Regular" w:hAnsi="MyriadPro-SemiboldCond" w:cs="TheSansMonoCd-W5Regular"/>
          <w:color w:val="AB0000"/>
          <w:sz w:val="16"/>
          <w:szCs w:val="16"/>
        </w:rPr>
        <w:t>'</w:t>
      </w:r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 xml:space="preserve">m </w:t>
      </w:r>
      <w:proofErr w:type="spellStart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kinda</w:t>
      </w:r>
      <w:proofErr w:type="spellEnd"/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 xml:space="preserve"> busy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right </w:t>
      </w:r>
      <w:r>
        <w:rPr>
          <w:rFonts w:ascii="TheSansMonoCd-W5Regular" w:eastAsia="TheSansMonoCd-W5Regular" w:hAnsi="MyriadPro-SemiboldCond" w:cs="TheSansMonoCd-W5Regular"/>
          <w:color w:val="000089"/>
          <w:sz w:val="16"/>
          <w:szCs w:val="16"/>
        </w:rPr>
        <w:t>now</w:t>
      </w:r>
      <w:r>
        <w:rPr>
          <w:rFonts w:ascii="TheSansMonoCd-W5Regular" w:eastAsia="TheSansMonoCd-W5Regular" w:hAnsi="MyriadPro-SemiboldCond" w:cs="TheSansMonoCd-W5Regular"/>
          <w:color w:val="000000"/>
          <w:sz w:val="16"/>
          <w:szCs w:val="16"/>
        </w:rPr>
        <w:t>...</w:t>
      </w:r>
    </w:p>
    <w:p w:rsidR="00AD30F9" w:rsidRDefault="00AD30F9" w:rsidP="00AD30F9">
      <w:pPr>
        <w:rPr>
          <w:rFonts w:ascii="MyriadPro-SemiboldCond" w:hAnsi="MyriadPro-SemiboldCond" w:cs="MyriadPro-SemiboldCond"/>
          <w:sz w:val="36"/>
          <w:szCs w:val="36"/>
        </w:rPr>
      </w:pPr>
    </w:p>
    <w:p w:rsidR="00276BC9" w:rsidRDefault="00AD30F9" w:rsidP="00AD30F9">
      <w:pPr>
        <w:rPr>
          <w:rFonts w:ascii="MyriadPro-SemiboldCond" w:hAnsi="MyriadPro-SemiboldCond" w:cs="MyriadPro-SemiboldCond"/>
          <w:sz w:val="36"/>
          <w:szCs w:val="36"/>
        </w:rPr>
      </w:pPr>
      <w:r>
        <w:rPr>
          <w:rFonts w:ascii="MyriadPro-SemiboldCond" w:hAnsi="MyriadPro-SemiboldCond" w:cs="MyriadPro-SemiboldCond"/>
          <w:sz w:val="36"/>
          <w:szCs w:val="36"/>
        </w:rPr>
        <w:t>Primitive Data Types</w:t>
      </w:r>
    </w:p>
    <w:p w:rsidR="00D71B8F" w:rsidRDefault="00D71B8F" w:rsidP="00D71B8F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sz w:val="18"/>
          <w:szCs w:val="18"/>
        </w:rPr>
      </w:pPr>
      <w:r>
        <w:rPr>
          <w:rFonts w:ascii="Birka-Italic" w:hAnsi="Birka-Italic" w:cs="Birka-Italic"/>
          <w:i/>
          <w:iCs/>
          <w:sz w:val="18"/>
          <w:szCs w:val="18"/>
        </w:rPr>
        <w:t>Table 3-1. Primitive data types</w:t>
      </w:r>
    </w:p>
    <w:p w:rsidR="00D71B8F" w:rsidRDefault="00D71B8F" w:rsidP="00D71B8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18"/>
          <w:szCs w:val="18"/>
        </w:rPr>
      </w:pPr>
      <w:r>
        <w:rPr>
          <w:rFonts w:ascii="MyriadPro-SemiboldCond" w:hAnsi="MyriadPro-SemiboldCond" w:cs="MyriadPro-SemiboldCond"/>
          <w:sz w:val="18"/>
          <w:szCs w:val="18"/>
        </w:rPr>
        <w:t>Type Size Literal syntax examples</w:t>
      </w:r>
    </w:p>
    <w:p w:rsidR="00D71B8F" w:rsidRDefault="00D71B8F" w:rsidP="00D71B8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-Italic" w:cs="TheSansMonoCd-W5Regular"/>
          <w:sz w:val="16"/>
          <w:szCs w:val="16"/>
        </w:rPr>
      </w:pPr>
      <w:r>
        <w:rPr>
          <w:rFonts w:ascii="TheSansMonoCd-W5Regular" w:eastAsia="TheSansMonoCd-W5Regular" w:hAnsi="Birka-Italic" w:cs="TheSansMonoCd-W5Regular"/>
          <w:sz w:val="16"/>
          <w:szCs w:val="16"/>
        </w:rPr>
        <w:t xml:space="preserve">TINYINT </w:t>
      </w:r>
      <w:r>
        <w:rPr>
          <w:rFonts w:ascii="MyriadPro-Cond" w:hAnsi="MyriadPro-Cond" w:cs="MyriadPro-Cond"/>
          <w:sz w:val="18"/>
          <w:szCs w:val="18"/>
        </w:rPr>
        <w:t xml:space="preserve">1 byte signed integer. </w:t>
      </w:r>
      <w:r>
        <w:rPr>
          <w:rFonts w:ascii="TheSansMonoCd-W5Regular" w:eastAsia="TheSansMonoCd-W5Regular" w:hAnsi="Birka-Italic" w:cs="TheSansMonoCd-W5Regular"/>
          <w:sz w:val="16"/>
          <w:szCs w:val="16"/>
        </w:rPr>
        <w:t>20</w:t>
      </w:r>
    </w:p>
    <w:p w:rsidR="00D71B8F" w:rsidRDefault="00D71B8F" w:rsidP="00D71B8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-Italic" w:cs="TheSansMonoCd-W5Regular"/>
          <w:sz w:val="16"/>
          <w:szCs w:val="16"/>
        </w:rPr>
      </w:pPr>
      <w:r>
        <w:rPr>
          <w:rFonts w:ascii="TheSansMonoCd-W5Regular" w:eastAsia="TheSansMonoCd-W5Regular" w:hAnsi="Birka-Italic" w:cs="TheSansMonoCd-W5Regular"/>
          <w:sz w:val="16"/>
          <w:szCs w:val="16"/>
        </w:rPr>
        <w:t xml:space="preserve">SMALLINT </w:t>
      </w:r>
      <w:r>
        <w:rPr>
          <w:rFonts w:ascii="MyriadPro-Cond" w:hAnsi="MyriadPro-Cond" w:cs="MyriadPro-Cond"/>
          <w:sz w:val="18"/>
          <w:szCs w:val="18"/>
        </w:rPr>
        <w:t xml:space="preserve">2 byte signed integer. </w:t>
      </w:r>
      <w:r>
        <w:rPr>
          <w:rFonts w:ascii="TheSansMonoCd-W5Regular" w:eastAsia="TheSansMonoCd-W5Regular" w:hAnsi="Birka-Italic" w:cs="TheSansMonoCd-W5Regular"/>
          <w:sz w:val="16"/>
          <w:szCs w:val="16"/>
        </w:rPr>
        <w:t>20</w:t>
      </w:r>
    </w:p>
    <w:p w:rsidR="00D71B8F" w:rsidRDefault="00D71B8F" w:rsidP="00D71B8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-Italic" w:cs="TheSansMonoCd-W5Regular"/>
          <w:sz w:val="16"/>
          <w:szCs w:val="16"/>
        </w:rPr>
      </w:pPr>
      <w:r>
        <w:rPr>
          <w:rFonts w:ascii="TheSansMonoCd-W5Regular" w:eastAsia="TheSansMonoCd-W5Regular" w:hAnsi="Birka-Italic" w:cs="TheSansMonoCd-W5Regular"/>
          <w:sz w:val="16"/>
          <w:szCs w:val="16"/>
        </w:rPr>
        <w:t xml:space="preserve">INT </w:t>
      </w:r>
      <w:r>
        <w:rPr>
          <w:rFonts w:ascii="MyriadPro-Cond" w:hAnsi="MyriadPro-Cond" w:cs="MyriadPro-Cond"/>
          <w:sz w:val="18"/>
          <w:szCs w:val="18"/>
        </w:rPr>
        <w:t xml:space="preserve">4 byte signed integer. </w:t>
      </w:r>
      <w:r>
        <w:rPr>
          <w:rFonts w:ascii="TheSansMonoCd-W5Regular" w:eastAsia="TheSansMonoCd-W5Regular" w:hAnsi="Birka-Italic" w:cs="TheSansMonoCd-W5Regular"/>
          <w:sz w:val="16"/>
          <w:szCs w:val="16"/>
        </w:rPr>
        <w:t>20</w:t>
      </w:r>
    </w:p>
    <w:p w:rsidR="00D71B8F" w:rsidRDefault="00D71B8F" w:rsidP="00D71B8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-Italic" w:cs="TheSansMonoCd-W5Regular"/>
          <w:sz w:val="16"/>
          <w:szCs w:val="16"/>
        </w:rPr>
      </w:pPr>
      <w:r>
        <w:rPr>
          <w:rFonts w:ascii="TheSansMonoCd-W5Regular" w:eastAsia="TheSansMonoCd-W5Regular" w:hAnsi="Birka-Italic" w:cs="TheSansMonoCd-W5Regular"/>
          <w:sz w:val="16"/>
          <w:szCs w:val="16"/>
        </w:rPr>
        <w:t xml:space="preserve">BIGINT </w:t>
      </w:r>
      <w:r>
        <w:rPr>
          <w:rFonts w:ascii="MyriadPro-Cond" w:hAnsi="MyriadPro-Cond" w:cs="MyriadPro-Cond"/>
          <w:sz w:val="18"/>
          <w:szCs w:val="18"/>
        </w:rPr>
        <w:t xml:space="preserve">8 byte signed integer. </w:t>
      </w:r>
      <w:r>
        <w:rPr>
          <w:rFonts w:ascii="TheSansMonoCd-W5Regular" w:eastAsia="TheSansMonoCd-W5Regular" w:hAnsi="Birka-Italic" w:cs="TheSansMonoCd-W5Regular"/>
          <w:sz w:val="16"/>
          <w:szCs w:val="16"/>
        </w:rPr>
        <w:t>20</w:t>
      </w:r>
    </w:p>
    <w:p w:rsidR="00D71B8F" w:rsidRDefault="00D71B8F" w:rsidP="00D71B8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-Italic" w:cs="TheSansMonoCd-W5Regular"/>
          <w:sz w:val="16"/>
          <w:szCs w:val="16"/>
        </w:rPr>
      </w:pPr>
      <w:r>
        <w:rPr>
          <w:rFonts w:ascii="TheSansMonoCd-W5Regular" w:eastAsia="TheSansMonoCd-W5Regular" w:hAnsi="Birka-Italic" w:cs="TheSansMonoCd-W5Regular"/>
          <w:sz w:val="16"/>
          <w:szCs w:val="16"/>
        </w:rPr>
        <w:t xml:space="preserve">BOOLEAN </w:t>
      </w:r>
      <w:proofErr w:type="spellStart"/>
      <w:r>
        <w:rPr>
          <w:rFonts w:ascii="MyriadPro-Cond" w:hAnsi="MyriadPro-Cond" w:cs="MyriadPro-Cond"/>
          <w:sz w:val="18"/>
          <w:szCs w:val="18"/>
        </w:rPr>
        <w:t>Boolean</w:t>
      </w:r>
      <w:proofErr w:type="spellEnd"/>
      <w:r>
        <w:rPr>
          <w:rFonts w:ascii="MyriadPro-Cond" w:hAnsi="MyriadPro-Cond" w:cs="MyriadPro-Cond"/>
          <w:sz w:val="18"/>
          <w:szCs w:val="18"/>
        </w:rPr>
        <w:t xml:space="preserve"> true or false. </w:t>
      </w:r>
      <w:r>
        <w:rPr>
          <w:rFonts w:ascii="TheSansMonoCd-W5Regular" w:eastAsia="TheSansMonoCd-W5Regular" w:hAnsi="Birka-Italic" w:cs="TheSansMonoCd-W5Regular"/>
          <w:sz w:val="16"/>
          <w:szCs w:val="16"/>
        </w:rPr>
        <w:t>TRUE</w:t>
      </w:r>
    </w:p>
    <w:p w:rsidR="00D71B8F" w:rsidRDefault="00D71B8F" w:rsidP="00D71B8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-Italic" w:cs="TheSansMonoCd-W5Regular"/>
          <w:sz w:val="16"/>
          <w:szCs w:val="16"/>
        </w:rPr>
      </w:pPr>
      <w:r>
        <w:rPr>
          <w:rFonts w:ascii="TheSansMonoCd-W5Regular" w:eastAsia="TheSansMonoCd-W5Regular" w:hAnsi="Birka-Italic" w:cs="TheSansMonoCd-W5Regular"/>
          <w:sz w:val="16"/>
          <w:szCs w:val="16"/>
        </w:rPr>
        <w:t xml:space="preserve">FLOAT </w:t>
      </w:r>
      <w:r>
        <w:rPr>
          <w:rFonts w:ascii="MyriadPro-Cond" w:hAnsi="MyriadPro-Cond" w:cs="MyriadPro-Cond"/>
          <w:sz w:val="18"/>
          <w:szCs w:val="18"/>
        </w:rPr>
        <w:t xml:space="preserve">Single precision floating point. </w:t>
      </w:r>
      <w:r>
        <w:rPr>
          <w:rFonts w:ascii="TheSansMonoCd-W5Regular" w:eastAsia="TheSansMonoCd-W5Regular" w:hAnsi="Birka-Italic" w:cs="TheSansMonoCd-W5Regular"/>
          <w:sz w:val="16"/>
          <w:szCs w:val="16"/>
        </w:rPr>
        <w:t>3.14159</w:t>
      </w:r>
    </w:p>
    <w:p w:rsidR="00D71B8F" w:rsidRDefault="00D71B8F" w:rsidP="00D71B8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-Italic" w:cs="TheSansMonoCd-W5Regular"/>
          <w:sz w:val="16"/>
          <w:szCs w:val="16"/>
        </w:rPr>
      </w:pPr>
      <w:r>
        <w:rPr>
          <w:rFonts w:ascii="TheSansMonoCd-W5Regular" w:eastAsia="TheSansMonoCd-W5Regular" w:hAnsi="Birka-Italic" w:cs="TheSansMonoCd-W5Regular"/>
          <w:sz w:val="16"/>
          <w:szCs w:val="16"/>
        </w:rPr>
        <w:t xml:space="preserve">DOUBLE </w:t>
      </w:r>
      <w:proofErr w:type="spellStart"/>
      <w:r>
        <w:rPr>
          <w:rFonts w:ascii="MyriadPro-Cond" w:hAnsi="MyriadPro-Cond" w:cs="MyriadPro-Cond"/>
          <w:sz w:val="18"/>
          <w:szCs w:val="18"/>
        </w:rPr>
        <w:t>Double</w:t>
      </w:r>
      <w:proofErr w:type="spellEnd"/>
      <w:r>
        <w:rPr>
          <w:rFonts w:ascii="MyriadPro-Cond" w:hAnsi="MyriadPro-Cond" w:cs="MyriadPro-Cond"/>
          <w:sz w:val="18"/>
          <w:szCs w:val="18"/>
        </w:rPr>
        <w:t xml:space="preserve"> precision floating point. </w:t>
      </w:r>
      <w:r>
        <w:rPr>
          <w:rFonts w:ascii="TheSansMonoCd-W5Regular" w:eastAsia="TheSansMonoCd-W5Regular" w:hAnsi="Birka-Italic" w:cs="TheSansMonoCd-W5Regular"/>
          <w:sz w:val="16"/>
          <w:szCs w:val="16"/>
        </w:rPr>
        <w:t>3.14159</w:t>
      </w:r>
    </w:p>
    <w:p w:rsidR="00D71B8F" w:rsidRDefault="00D71B8F" w:rsidP="00D71B8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18"/>
          <w:szCs w:val="18"/>
        </w:rPr>
      </w:pPr>
      <w:r>
        <w:rPr>
          <w:rFonts w:ascii="MyriadPro-SemiboldCond" w:hAnsi="MyriadPro-SemiboldCond" w:cs="MyriadPro-SemiboldCond"/>
          <w:sz w:val="18"/>
          <w:szCs w:val="18"/>
        </w:rPr>
        <w:t>41</w:t>
      </w:r>
    </w:p>
    <w:p w:rsidR="00D71B8F" w:rsidRDefault="00D71B8F" w:rsidP="00D71B8F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18"/>
          <w:szCs w:val="18"/>
        </w:rPr>
      </w:pPr>
      <w:r>
        <w:rPr>
          <w:rFonts w:ascii="MyriadPro-SemiboldCond" w:hAnsi="MyriadPro-SemiboldCond" w:cs="MyriadPro-SemiboldCond"/>
          <w:sz w:val="18"/>
          <w:szCs w:val="18"/>
        </w:rPr>
        <w:t>Type Size Literal syntax examples</w:t>
      </w:r>
    </w:p>
    <w:p w:rsidR="00D71B8F" w:rsidRDefault="00D71B8F" w:rsidP="00D71B8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r>
        <w:rPr>
          <w:rFonts w:ascii="TheSansMonoCd-W5Regular" w:eastAsia="TheSansMonoCd-W5Regular" w:hAnsi="Birka-Italic" w:cs="TheSansMonoCd-W5Regular"/>
          <w:sz w:val="16"/>
          <w:szCs w:val="16"/>
        </w:rPr>
        <w:t xml:space="preserve">STRING </w:t>
      </w:r>
      <w:r>
        <w:rPr>
          <w:rFonts w:ascii="MyriadPro-Cond" w:hAnsi="MyriadPro-Cond" w:cs="MyriadPro-Cond"/>
          <w:sz w:val="18"/>
          <w:szCs w:val="18"/>
        </w:rPr>
        <w:t>Sequence of characters. The character</w:t>
      </w:r>
    </w:p>
    <w:p w:rsidR="00D71B8F" w:rsidRDefault="00D71B8F" w:rsidP="00D71B8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proofErr w:type="gramStart"/>
      <w:r>
        <w:rPr>
          <w:rFonts w:ascii="MyriadPro-Cond" w:hAnsi="MyriadPro-Cond" w:cs="MyriadPro-Cond"/>
          <w:sz w:val="18"/>
          <w:szCs w:val="18"/>
        </w:rPr>
        <w:t>set</w:t>
      </w:r>
      <w:proofErr w:type="gramEnd"/>
      <w:r>
        <w:rPr>
          <w:rFonts w:ascii="MyriadPro-Cond" w:hAnsi="MyriadPro-Cond" w:cs="MyriadPro-Cond"/>
          <w:sz w:val="18"/>
          <w:szCs w:val="18"/>
        </w:rPr>
        <w:t xml:space="preserve"> can be specified. Single or double</w:t>
      </w:r>
    </w:p>
    <w:p w:rsidR="00D71B8F" w:rsidRDefault="00D71B8F" w:rsidP="00D71B8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proofErr w:type="gramStart"/>
      <w:r>
        <w:rPr>
          <w:rFonts w:ascii="MyriadPro-Cond" w:hAnsi="MyriadPro-Cond" w:cs="MyriadPro-Cond"/>
          <w:sz w:val="18"/>
          <w:szCs w:val="18"/>
        </w:rPr>
        <w:t>quotes</w:t>
      </w:r>
      <w:proofErr w:type="gramEnd"/>
      <w:r>
        <w:rPr>
          <w:rFonts w:ascii="MyriadPro-Cond" w:hAnsi="MyriadPro-Cond" w:cs="MyriadPro-Cond"/>
          <w:sz w:val="18"/>
          <w:szCs w:val="18"/>
        </w:rPr>
        <w:t xml:space="preserve"> can be used.</w:t>
      </w:r>
    </w:p>
    <w:p w:rsidR="00D71B8F" w:rsidRDefault="00D71B8F" w:rsidP="00D71B8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-Italic" w:cs="TheSansMonoCd-W5Regular"/>
          <w:sz w:val="16"/>
          <w:szCs w:val="16"/>
        </w:rPr>
      </w:pPr>
      <w:r>
        <w:rPr>
          <w:rFonts w:ascii="TheSansMonoCd-W5Regular" w:eastAsia="TheSansMonoCd-W5Regular" w:hAnsi="Birka-Italic" w:cs="TheSansMonoCd-W5Regular"/>
          <w:sz w:val="16"/>
          <w:szCs w:val="16"/>
        </w:rPr>
        <w:t>'Now is the time'</w:t>
      </w:r>
      <w:r>
        <w:rPr>
          <w:rFonts w:ascii="MyriadPro-Cond" w:hAnsi="MyriadPro-Cond" w:cs="MyriadPro-Cond"/>
          <w:sz w:val="18"/>
          <w:szCs w:val="18"/>
        </w:rPr>
        <w:t xml:space="preserve">, </w:t>
      </w:r>
      <w:r>
        <w:rPr>
          <w:rFonts w:ascii="TheSansMonoCd-W5Regular" w:eastAsia="TheSansMonoCd-W5Regular" w:hAnsi="Birka-Italic" w:cs="TheSansMonoCd-W5Regular"/>
          <w:sz w:val="16"/>
          <w:szCs w:val="16"/>
        </w:rPr>
        <w:t>"for all</w:t>
      </w:r>
    </w:p>
    <w:p w:rsidR="00D71B8F" w:rsidRDefault="00D71B8F" w:rsidP="00D71B8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-Italic" w:cs="TheSansMonoCd-W5Regular"/>
          <w:sz w:val="16"/>
          <w:szCs w:val="16"/>
        </w:rPr>
      </w:pPr>
      <w:proofErr w:type="gramStart"/>
      <w:r>
        <w:rPr>
          <w:rFonts w:ascii="TheSansMonoCd-W5Regular" w:eastAsia="TheSansMonoCd-W5Regular" w:hAnsi="Birka-Italic" w:cs="TheSansMonoCd-W5Regular"/>
          <w:sz w:val="16"/>
          <w:szCs w:val="16"/>
        </w:rPr>
        <w:t>good</w:t>
      </w:r>
      <w:proofErr w:type="gramEnd"/>
      <w:r>
        <w:rPr>
          <w:rFonts w:ascii="TheSansMonoCd-W5Regular" w:eastAsia="TheSansMonoCd-W5Regular" w:hAnsi="Birka-Italic" w:cs="TheSansMonoCd-W5Regular"/>
          <w:sz w:val="16"/>
          <w:szCs w:val="16"/>
        </w:rPr>
        <w:t xml:space="preserve"> men"</w:t>
      </w:r>
    </w:p>
    <w:p w:rsidR="00D71B8F" w:rsidRDefault="00D71B8F" w:rsidP="00D71B8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r>
        <w:rPr>
          <w:rFonts w:ascii="TheSansMonoCd-W5Regular" w:eastAsia="TheSansMonoCd-W5Regular" w:hAnsi="Birka-Italic" w:cs="TheSansMonoCd-W5Regular"/>
          <w:sz w:val="16"/>
          <w:szCs w:val="16"/>
        </w:rPr>
        <w:t xml:space="preserve">TIMESTAMP </w:t>
      </w:r>
      <w:r>
        <w:rPr>
          <w:rFonts w:ascii="MyriadPro-Cond" w:hAnsi="MyriadPro-Cond" w:cs="MyriadPro-Cond"/>
          <w:sz w:val="18"/>
          <w:szCs w:val="18"/>
        </w:rPr>
        <w:t xml:space="preserve">(v0.8.0+) Integer, float, or string. </w:t>
      </w:r>
      <w:r>
        <w:rPr>
          <w:rFonts w:ascii="TheSansMonoCd-W5Regular" w:eastAsia="TheSansMonoCd-W5Regular" w:hAnsi="Birka-Italic" w:cs="TheSansMonoCd-W5Regular"/>
          <w:sz w:val="16"/>
          <w:szCs w:val="16"/>
        </w:rPr>
        <w:t xml:space="preserve">1327882394 </w:t>
      </w:r>
      <w:r>
        <w:rPr>
          <w:rFonts w:ascii="MyriadPro-Cond" w:hAnsi="MyriadPro-Cond" w:cs="MyriadPro-Cond"/>
          <w:sz w:val="18"/>
          <w:szCs w:val="18"/>
        </w:rPr>
        <w:t>(</w:t>
      </w:r>
      <w:proofErr w:type="gramStart"/>
      <w:r>
        <w:rPr>
          <w:rFonts w:ascii="MyriadPro-Cond" w:hAnsi="MyriadPro-Cond" w:cs="MyriadPro-Cond"/>
          <w:sz w:val="18"/>
          <w:szCs w:val="18"/>
        </w:rPr>
        <w:t>Unix</w:t>
      </w:r>
      <w:proofErr w:type="gramEnd"/>
      <w:r>
        <w:rPr>
          <w:rFonts w:ascii="MyriadPro-Cond" w:hAnsi="MyriadPro-Cond" w:cs="MyriadPro-Cond"/>
          <w:sz w:val="18"/>
          <w:szCs w:val="18"/>
        </w:rPr>
        <w:t xml:space="preserve"> epoch seconds),</w:t>
      </w:r>
    </w:p>
    <w:p w:rsidR="00D71B8F" w:rsidRDefault="00D71B8F" w:rsidP="00D71B8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r>
        <w:rPr>
          <w:rFonts w:ascii="TheSansMonoCd-W5Regular" w:eastAsia="TheSansMonoCd-W5Regular" w:hAnsi="Birka-Italic" w:cs="TheSansMonoCd-W5Regular"/>
          <w:sz w:val="16"/>
          <w:szCs w:val="16"/>
        </w:rPr>
        <w:t xml:space="preserve">1327882394.123456789 </w:t>
      </w:r>
      <w:r>
        <w:rPr>
          <w:rFonts w:ascii="MyriadPro-Cond" w:hAnsi="MyriadPro-Cond" w:cs="MyriadPro-Cond"/>
          <w:sz w:val="18"/>
          <w:szCs w:val="18"/>
        </w:rPr>
        <w:t>(</w:t>
      </w:r>
      <w:proofErr w:type="gramStart"/>
      <w:r>
        <w:rPr>
          <w:rFonts w:ascii="MyriadPro-Cond" w:hAnsi="MyriadPro-Cond" w:cs="MyriadPro-Cond"/>
          <w:sz w:val="18"/>
          <w:szCs w:val="18"/>
        </w:rPr>
        <w:t>Unix</w:t>
      </w:r>
      <w:proofErr w:type="gramEnd"/>
      <w:r>
        <w:rPr>
          <w:rFonts w:ascii="MyriadPro-Cond" w:hAnsi="MyriadPro-Cond" w:cs="MyriadPro-Cond"/>
          <w:sz w:val="18"/>
          <w:szCs w:val="18"/>
        </w:rPr>
        <w:t xml:space="preserve"> epoch</w:t>
      </w:r>
    </w:p>
    <w:p w:rsidR="00D71B8F" w:rsidRDefault="00D71B8F" w:rsidP="00D71B8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proofErr w:type="gramStart"/>
      <w:r>
        <w:rPr>
          <w:rFonts w:ascii="MyriadPro-Cond" w:hAnsi="MyriadPro-Cond" w:cs="MyriadPro-Cond"/>
          <w:sz w:val="18"/>
          <w:szCs w:val="18"/>
        </w:rPr>
        <w:t>seconds</w:t>
      </w:r>
      <w:proofErr w:type="gramEnd"/>
      <w:r>
        <w:rPr>
          <w:rFonts w:ascii="MyriadPro-Cond" w:hAnsi="MyriadPro-Cond" w:cs="MyriadPro-Cond"/>
          <w:sz w:val="18"/>
          <w:szCs w:val="18"/>
        </w:rPr>
        <w:t xml:space="preserve"> plus nanoseconds), and</w:t>
      </w:r>
    </w:p>
    <w:p w:rsidR="00D71B8F" w:rsidRDefault="00D71B8F" w:rsidP="00D71B8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-Italic" w:cs="TheSansMonoCd-W5Regular"/>
          <w:sz w:val="16"/>
          <w:szCs w:val="16"/>
        </w:rPr>
      </w:pPr>
      <w:r>
        <w:rPr>
          <w:rFonts w:ascii="TheSansMonoCd-W5Regular" w:eastAsia="TheSansMonoCd-W5Regular" w:hAnsi="Birka-Italic" w:cs="TheSansMonoCd-W5Regular"/>
          <w:sz w:val="16"/>
          <w:szCs w:val="16"/>
        </w:rPr>
        <w:t>'2012-02-03</w:t>
      </w:r>
    </w:p>
    <w:p w:rsidR="00D71B8F" w:rsidRDefault="00D71B8F" w:rsidP="00D71B8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r>
        <w:rPr>
          <w:rFonts w:ascii="TheSansMonoCd-W5Regular" w:eastAsia="TheSansMonoCd-W5Regular" w:hAnsi="Birka-Italic" w:cs="TheSansMonoCd-W5Regular"/>
          <w:sz w:val="16"/>
          <w:szCs w:val="16"/>
        </w:rPr>
        <w:t xml:space="preserve">12:34:56.123456789' </w:t>
      </w:r>
      <w:r>
        <w:rPr>
          <w:rFonts w:ascii="MyriadPro-Cond" w:hAnsi="MyriadPro-Cond" w:cs="MyriadPro-Cond"/>
          <w:sz w:val="18"/>
          <w:szCs w:val="18"/>
        </w:rPr>
        <w:t>(</w:t>
      </w:r>
      <w:proofErr w:type="spellStart"/>
      <w:r>
        <w:rPr>
          <w:rFonts w:ascii="MyriadPro-Cond" w:hAnsi="MyriadPro-Cond" w:cs="MyriadPro-Cond"/>
          <w:sz w:val="18"/>
          <w:szCs w:val="18"/>
        </w:rPr>
        <w:t>JDBCcompliant</w:t>
      </w:r>
      <w:proofErr w:type="spellEnd"/>
    </w:p>
    <w:p w:rsidR="00D71B8F" w:rsidRDefault="00D71B8F" w:rsidP="00D71B8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-Italic" w:cs="TheSansMonoCd-W5Regular"/>
          <w:sz w:val="16"/>
          <w:szCs w:val="16"/>
        </w:rPr>
      </w:pPr>
      <w:proofErr w:type="spellStart"/>
      <w:r>
        <w:rPr>
          <w:rFonts w:ascii="TheSansMonoCd-W5Regular" w:eastAsia="TheSansMonoCd-W5Regular" w:hAnsi="Birka-Italic" w:cs="TheSansMonoCd-W5Regular"/>
          <w:sz w:val="16"/>
          <w:szCs w:val="16"/>
        </w:rPr>
        <w:t>java.sql.Timestamp</w:t>
      </w:r>
      <w:proofErr w:type="spellEnd"/>
    </w:p>
    <w:p w:rsidR="00D71B8F" w:rsidRDefault="00D71B8F" w:rsidP="00D71B8F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proofErr w:type="gramStart"/>
      <w:r>
        <w:rPr>
          <w:rFonts w:ascii="MyriadPro-Cond" w:hAnsi="MyriadPro-Cond" w:cs="MyriadPro-Cond"/>
          <w:sz w:val="18"/>
          <w:szCs w:val="18"/>
        </w:rPr>
        <w:t>format</w:t>
      </w:r>
      <w:proofErr w:type="gramEnd"/>
      <w:r>
        <w:rPr>
          <w:rFonts w:ascii="MyriadPro-Cond" w:hAnsi="MyriadPro-Cond" w:cs="MyriadPro-Cond"/>
          <w:sz w:val="18"/>
          <w:szCs w:val="18"/>
        </w:rPr>
        <w:t>)</w:t>
      </w:r>
    </w:p>
    <w:p w:rsidR="00800D7C" w:rsidRDefault="00D71B8F" w:rsidP="00D71B8F">
      <w:pPr>
        <w:rPr>
          <w:sz w:val="40"/>
        </w:rPr>
      </w:pPr>
      <w:r>
        <w:rPr>
          <w:rFonts w:ascii="TheSansMonoCd-W5Regular" w:eastAsia="TheSansMonoCd-W5Regular" w:hAnsi="Birka-Italic" w:cs="TheSansMonoCd-W5Regular"/>
          <w:sz w:val="16"/>
          <w:szCs w:val="16"/>
        </w:rPr>
        <w:t xml:space="preserve">BINARY </w:t>
      </w:r>
      <w:r>
        <w:rPr>
          <w:rFonts w:ascii="MyriadPro-Cond" w:hAnsi="MyriadPro-Cond" w:cs="MyriadPro-Cond"/>
          <w:sz w:val="18"/>
          <w:szCs w:val="18"/>
        </w:rPr>
        <w:t>(v0.8.0+) Array of bytes. See discussion below</w:t>
      </w:r>
    </w:p>
    <w:p w:rsidR="00800D7C" w:rsidRDefault="00800D7C" w:rsidP="00800D7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Note that Hive does not support “character arrays” (strings) with maximum-allowed</w:t>
      </w:r>
    </w:p>
    <w:p w:rsidR="00800D7C" w:rsidRDefault="00800D7C" w:rsidP="00800D7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lengths</w:t>
      </w:r>
      <w:proofErr w:type="gramEnd"/>
      <w:r>
        <w:rPr>
          <w:rFonts w:ascii="Birka" w:hAnsi="Birka" w:cs="Birka"/>
          <w:sz w:val="20"/>
          <w:szCs w:val="20"/>
        </w:rPr>
        <w:t>, as is common in other SQL dialects. Relational databases offer this feature as</w:t>
      </w:r>
    </w:p>
    <w:p w:rsidR="00800D7C" w:rsidRDefault="00800D7C" w:rsidP="00800D7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a</w:t>
      </w:r>
      <w:proofErr w:type="gramEnd"/>
      <w:r>
        <w:rPr>
          <w:rFonts w:ascii="Birka" w:hAnsi="Birka" w:cs="Birka"/>
          <w:sz w:val="20"/>
          <w:szCs w:val="20"/>
        </w:rPr>
        <w:t xml:space="preserve"> performance optimization; fixed-length records are easier to index, scan, etc. In the</w:t>
      </w:r>
    </w:p>
    <w:p w:rsidR="00800D7C" w:rsidRDefault="00800D7C" w:rsidP="00800D7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“</w:t>
      </w:r>
      <w:proofErr w:type="gramStart"/>
      <w:r>
        <w:rPr>
          <w:rFonts w:ascii="Birka" w:hAnsi="Birka" w:cs="Birka"/>
          <w:sz w:val="20"/>
          <w:szCs w:val="20"/>
        </w:rPr>
        <w:t>looser</w:t>
      </w:r>
      <w:proofErr w:type="gramEnd"/>
      <w:r>
        <w:rPr>
          <w:rFonts w:ascii="Birka" w:hAnsi="Birka" w:cs="Birka"/>
          <w:sz w:val="20"/>
          <w:szCs w:val="20"/>
        </w:rPr>
        <w:t>” world in which Hive lives, where it may not own the data files and has to be</w:t>
      </w:r>
    </w:p>
    <w:p w:rsidR="00800D7C" w:rsidRDefault="00800D7C" w:rsidP="00800D7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flexible</w:t>
      </w:r>
      <w:proofErr w:type="gramEnd"/>
      <w:r>
        <w:rPr>
          <w:rFonts w:ascii="Birka" w:hAnsi="Birka" w:cs="Birka"/>
          <w:sz w:val="20"/>
          <w:szCs w:val="20"/>
        </w:rPr>
        <w:t xml:space="preserve"> on file format, Hive relies on the presence of delimiters to separate fields. Also,</w:t>
      </w:r>
    </w:p>
    <w:p w:rsidR="00800D7C" w:rsidRDefault="00800D7C" w:rsidP="00800D7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Hadoop and Hive emphasize optimizing disk reading and writing performance, where</w:t>
      </w:r>
    </w:p>
    <w:p w:rsidR="00897255" w:rsidRDefault="00800D7C" w:rsidP="00800D7C">
      <w:pPr>
        <w:rPr>
          <w:sz w:val="40"/>
        </w:rPr>
      </w:pPr>
      <w:proofErr w:type="gramStart"/>
      <w:r>
        <w:rPr>
          <w:rFonts w:ascii="Birka" w:hAnsi="Birka" w:cs="Birka"/>
          <w:sz w:val="20"/>
          <w:szCs w:val="20"/>
        </w:rPr>
        <w:t>fixing</w:t>
      </w:r>
      <w:proofErr w:type="gramEnd"/>
      <w:r>
        <w:rPr>
          <w:rFonts w:ascii="Birka" w:hAnsi="Birka" w:cs="Birka"/>
          <w:sz w:val="20"/>
          <w:szCs w:val="20"/>
        </w:rPr>
        <w:t xml:space="preserve"> the lengths of column values is relatively unimportant.</w:t>
      </w:r>
    </w:p>
    <w:p w:rsidR="00D71B8F" w:rsidRDefault="00D71B8F" w:rsidP="00897255">
      <w:pPr>
        <w:rPr>
          <w:sz w:val="40"/>
        </w:rPr>
      </w:pPr>
    </w:p>
    <w:p w:rsidR="00897255" w:rsidRDefault="00897255" w:rsidP="0089725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r>
        <w:rPr>
          <w:rFonts w:ascii="Birka" w:hAnsi="Birka" w:cs="Birka"/>
          <w:color w:val="000000"/>
          <w:sz w:val="20"/>
          <w:szCs w:val="20"/>
        </w:rPr>
        <w:t>What if you run a query that wants to interpret a string column as a number? You can</w:t>
      </w:r>
    </w:p>
    <w:p w:rsidR="00897255" w:rsidRDefault="00897255" w:rsidP="0089725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explicitly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cast one type to another as in the following example, where </w:t>
      </w:r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 xml:space="preserve">s </w:t>
      </w:r>
      <w:r>
        <w:rPr>
          <w:rFonts w:ascii="Birka" w:hAnsi="Birka" w:cs="Birka"/>
          <w:color w:val="000000"/>
          <w:sz w:val="20"/>
          <w:szCs w:val="20"/>
        </w:rPr>
        <w:t>is a string</w:t>
      </w:r>
    </w:p>
    <w:p w:rsidR="00897255" w:rsidRDefault="00897255" w:rsidP="00897255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column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that holds a value representing an integer:</w:t>
      </w:r>
    </w:p>
    <w:p w:rsidR="00897255" w:rsidRDefault="00897255" w:rsidP="00897255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</w:rPr>
      </w:pP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 xml:space="preserve">... </w:t>
      </w:r>
      <w:proofErr w:type="gramStart"/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>cast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(</w:t>
      </w:r>
      <w:proofErr w:type="gramEnd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s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AS </w:t>
      </w:r>
      <w:r>
        <w:rPr>
          <w:rFonts w:ascii="TheSansMonoCd-W5Regular" w:eastAsia="TheSansMonoCd-W5Regular" w:hAnsi="Birka" w:cs="TheSansMonoCd-W5Regular"/>
          <w:color w:val="336666"/>
          <w:sz w:val="16"/>
          <w:szCs w:val="16"/>
        </w:rPr>
        <w:t>INT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) ...;</w:t>
      </w:r>
    </w:p>
    <w:p w:rsidR="00897255" w:rsidRDefault="00897255" w:rsidP="00897255">
      <w:pPr>
        <w:rPr>
          <w:rFonts w:ascii="Birka" w:hAnsi="Birka" w:cs="Birka"/>
          <w:color w:val="000000"/>
          <w:sz w:val="20"/>
          <w:szCs w:val="20"/>
        </w:rPr>
      </w:pPr>
      <w:r>
        <w:rPr>
          <w:rFonts w:ascii="Birka" w:hAnsi="Birka" w:cs="Birka"/>
          <w:color w:val="000000"/>
          <w:sz w:val="20"/>
          <w:szCs w:val="20"/>
        </w:rPr>
        <w:t xml:space="preserve">(To be clear, the </w:t>
      </w:r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 xml:space="preserve">AS INT </w:t>
      </w:r>
      <w:r>
        <w:rPr>
          <w:rFonts w:ascii="Birka" w:hAnsi="Birka" w:cs="Birka"/>
          <w:color w:val="000000"/>
          <w:sz w:val="20"/>
          <w:szCs w:val="20"/>
        </w:rPr>
        <w:t>are keywords, so lowercase would be fine.)</w:t>
      </w:r>
    </w:p>
    <w:p w:rsidR="00AB4173" w:rsidRDefault="00AB4173" w:rsidP="00897255">
      <w:pPr>
        <w:rPr>
          <w:rFonts w:ascii="MyriadPro-SemiboldCond" w:hAnsi="MyriadPro-SemiboldCond" w:cs="MyriadPro-SemiboldCond"/>
          <w:sz w:val="36"/>
          <w:szCs w:val="36"/>
        </w:rPr>
      </w:pPr>
      <w:r>
        <w:rPr>
          <w:rFonts w:ascii="MyriadPro-SemiboldCond" w:hAnsi="MyriadPro-SemiboldCond" w:cs="MyriadPro-SemiboldCond"/>
          <w:sz w:val="36"/>
          <w:szCs w:val="36"/>
        </w:rPr>
        <w:t>Collection Data Types</w:t>
      </w:r>
    </w:p>
    <w:p w:rsidR="00AB4173" w:rsidRDefault="00AB4173" w:rsidP="00AB4173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18"/>
          <w:szCs w:val="18"/>
        </w:rPr>
      </w:pPr>
      <w:r>
        <w:rPr>
          <w:rFonts w:ascii="MyriadPro-SemiboldCond" w:hAnsi="MyriadPro-SemiboldCond" w:cs="MyriadPro-SemiboldCond"/>
          <w:sz w:val="18"/>
          <w:szCs w:val="18"/>
        </w:rPr>
        <w:lastRenderedPageBreak/>
        <w:t>Type Description Literal syntax examples</w:t>
      </w:r>
    </w:p>
    <w:p w:rsidR="00AB4173" w:rsidRDefault="00AB4173" w:rsidP="00AB4173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r>
        <w:rPr>
          <w:rFonts w:ascii="TheSansMonoCd-W5Regular" w:eastAsia="TheSansMonoCd-W5Regular" w:hAnsi="MyriadPro-SemiboldCond" w:cs="TheSansMonoCd-W5Regular"/>
          <w:sz w:val="16"/>
          <w:szCs w:val="16"/>
        </w:rPr>
        <w:t xml:space="preserve">STRUCT </w:t>
      </w:r>
      <w:r>
        <w:rPr>
          <w:rFonts w:ascii="MyriadPro-Cond" w:hAnsi="MyriadPro-Cond" w:cs="MyriadPro-Cond"/>
          <w:sz w:val="18"/>
          <w:szCs w:val="18"/>
        </w:rPr>
        <w:t xml:space="preserve">Analogous to a C </w:t>
      </w:r>
      <w:proofErr w:type="spellStart"/>
      <w:r>
        <w:rPr>
          <w:rFonts w:ascii="TheSansMonoCd-W5Regular" w:eastAsia="TheSansMonoCd-W5Regular" w:hAnsi="MyriadPro-SemiboldCond" w:cs="TheSansMonoCd-W5Regular"/>
          <w:sz w:val="16"/>
          <w:szCs w:val="16"/>
        </w:rPr>
        <w:t>struct</w:t>
      </w:r>
      <w:proofErr w:type="spellEnd"/>
      <w:r>
        <w:rPr>
          <w:rFonts w:ascii="TheSansMonoCd-W5Regular" w:eastAsia="TheSansMonoCd-W5Regular" w:hAnsi="MyriadPro-SemiboldCond" w:cs="TheSansMonoCd-W5Regular"/>
          <w:sz w:val="16"/>
          <w:szCs w:val="16"/>
        </w:rPr>
        <w:t xml:space="preserve"> </w:t>
      </w:r>
      <w:r>
        <w:rPr>
          <w:rFonts w:ascii="MyriadPro-Cond" w:hAnsi="MyriadPro-Cond" w:cs="MyriadPro-Cond"/>
          <w:sz w:val="18"/>
          <w:szCs w:val="18"/>
        </w:rPr>
        <w:t>or an “object.” Fields can be accessed</w:t>
      </w:r>
    </w:p>
    <w:p w:rsidR="00AB4173" w:rsidRDefault="00AB4173" w:rsidP="00AB4173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proofErr w:type="gramStart"/>
      <w:r>
        <w:rPr>
          <w:rFonts w:ascii="MyriadPro-Cond" w:hAnsi="MyriadPro-Cond" w:cs="MyriadPro-Cond"/>
          <w:sz w:val="18"/>
          <w:szCs w:val="18"/>
        </w:rPr>
        <w:t>using</w:t>
      </w:r>
      <w:proofErr w:type="gramEnd"/>
      <w:r>
        <w:rPr>
          <w:rFonts w:ascii="MyriadPro-Cond" w:hAnsi="MyriadPro-Cond" w:cs="MyriadPro-Cond"/>
          <w:sz w:val="18"/>
          <w:szCs w:val="18"/>
        </w:rPr>
        <w:t xml:space="preserve"> the “dot” notation. For example, if a column </w:t>
      </w:r>
      <w:r>
        <w:rPr>
          <w:rFonts w:ascii="TheSansMonoCd-W5Regular" w:eastAsia="TheSansMonoCd-W5Regular" w:hAnsi="MyriadPro-SemiboldCond" w:cs="TheSansMonoCd-W5Regular"/>
          <w:sz w:val="16"/>
          <w:szCs w:val="16"/>
        </w:rPr>
        <w:t xml:space="preserve">name </w:t>
      </w:r>
      <w:r>
        <w:rPr>
          <w:rFonts w:ascii="MyriadPro-Cond" w:hAnsi="MyriadPro-Cond" w:cs="MyriadPro-Cond"/>
          <w:sz w:val="18"/>
          <w:szCs w:val="18"/>
        </w:rPr>
        <w:t>is of</w:t>
      </w:r>
    </w:p>
    <w:p w:rsidR="00AB4173" w:rsidRDefault="00AB4173" w:rsidP="00AB4173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proofErr w:type="gramStart"/>
      <w:r>
        <w:rPr>
          <w:rFonts w:ascii="MyriadPro-Cond" w:hAnsi="MyriadPro-Cond" w:cs="MyriadPro-Cond"/>
          <w:sz w:val="18"/>
          <w:szCs w:val="18"/>
        </w:rPr>
        <w:t>type</w:t>
      </w:r>
      <w:proofErr w:type="gramEnd"/>
      <w:r>
        <w:rPr>
          <w:rFonts w:ascii="MyriadPro-Cond" w:hAnsi="MyriadPro-Cond" w:cs="MyriadPro-Cond"/>
          <w:sz w:val="18"/>
          <w:szCs w:val="18"/>
        </w:rPr>
        <w:t xml:space="preserve"> </w:t>
      </w:r>
      <w:r>
        <w:rPr>
          <w:rFonts w:ascii="TheSansMonoCd-W5Regular" w:eastAsia="TheSansMonoCd-W5Regular" w:hAnsi="MyriadPro-SemiboldCond" w:cs="TheSansMonoCd-W5Regular"/>
          <w:sz w:val="16"/>
          <w:szCs w:val="16"/>
        </w:rPr>
        <w:t>STRUCT {first STRING; last STRING}</w:t>
      </w:r>
      <w:r>
        <w:rPr>
          <w:rFonts w:ascii="MyriadPro-Cond" w:hAnsi="MyriadPro-Cond" w:cs="MyriadPro-Cond"/>
          <w:sz w:val="18"/>
          <w:szCs w:val="18"/>
        </w:rPr>
        <w:t>, then</w:t>
      </w:r>
    </w:p>
    <w:p w:rsidR="00AB4173" w:rsidRDefault="00AB4173" w:rsidP="00AB4173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proofErr w:type="gramStart"/>
      <w:r>
        <w:rPr>
          <w:rFonts w:ascii="MyriadPro-Cond" w:hAnsi="MyriadPro-Cond" w:cs="MyriadPro-Cond"/>
          <w:sz w:val="18"/>
          <w:szCs w:val="18"/>
        </w:rPr>
        <w:t>the</w:t>
      </w:r>
      <w:proofErr w:type="gramEnd"/>
      <w:r>
        <w:rPr>
          <w:rFonts w:ascii="MyriadPro-Cond" w:hAnsi="MyriadPro-Cond" w:cs="MyriadPro-Cond"/>
          <w:sz w:val="18"/>
          <w:szCs w:val="18"/>
        </w:rPr>
        <w:t xml:space="preserve"> first name field can be referenced using </w:t>
      </w:r>
      <w:proofErr w:type="spellStart"/>
      <w:r>
        <w:rPr>
          <w:rFonts w:ascii="TheSansMonoCd-W5Regular" w:eastAsia="TheSansMonoCd-W5Regular" w:hAnsi="MyriadPro-SemiboldCond" w:cs="TheSansMonoCd-W5Regular"/>
          <w:sz w:val="16"/>
          <w:szCs w:val="16"/>
        </w:rPr>
        <w:t>name.first</w:t>
      </w:r>
      <w:proofErr w:type="spellEnd"/>
      <w:r>
        <w:rPr>
          <w:rFonts w:ascii="MyriadPro-Cond" w:hAnsi="MyriadPro-Cond" w:cs="MyriadPro-Cond"/>
          <w:sz w:val="18"/>
          <w:szCs w:val="18"/>
        </w:rPr>
        <w:t>.</w:t>
      </w:r>
    </w:p>
    <w:p w:rsidR="00AB4173" w:rsidRDefault="00AB4173" w:rsidP="00AB417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sz w:val="16"/>
          <w:szCs w:val="16"/>
        </w:rPr>
      </w:pPr>
      <w:proofErr w:type="spellStart"/>
      <w:proofErr w:type="gramStart"/>
      <w:r>
        <w:rPr>
          <w:rFonts w:ascii="TheSansMonoCd-W5Regular" w:eastAsia="TheSansMonoCd-W5Regular" w:hAnsi="MyriadPro-SemiboldCond" w:cs="TheSansMonoCd-W5Regular"/>
          <w:sz w:val="16"/>
          <w:szCs w:val="16"/>
        </w:rPr>
        <w:t>struct</w:t>
      </w:r>
      <w:proofErr w:type="spellEnd"/>
      <w:r>
        <w:rPr>
          <w:rFonts w:ascii="TheSansMonoCd-W5Regular" w:eastAsia="TheSansMonoCd-W5Regular" w:hAnsi="MyriadPro-SemiboldCond" w:cs="TheSansMonoCd-W5Regular"/>
          <w:sz w:val="16"/>
          <w:szCs w:val="16"/>
        </w:rPr>
        <w:t>(</w:t>
      </w:r>
      <w:proofErr w:type="gramEnd"/>
      <w:r>
        <w:rPr>
          <w:rFonts w:ascii="TheSansMonoCd-W5Regular" w:eastAsia="TheSansMonoCd-W5Regular" w:hAnsi="MyriadPro-SemiboldCond" w:cs="TheSansMonoCd-W5Regular"/>
          <w:sz w:val="16"/>
          <w:szCs w:val="16"/>
        </w:rPr>
        <w:t>'John', 'Doe')</w:t>
      </w:r>
    </w:p>
    <w:p w:rsidR="00AB4173" w:rsidRDefault="00AB4173" w:rsidP="00AB4173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r>
        <w:rPr>
          <w:rFonts w:ascii="TheSansMonoCd-W5Regular" w:eastAsia="TheSansMonoCd-W5Regular" w:hAnsi="MyriadPro-SemiboldCond" w:cs="TheSansMonoCd-W5Regular"/>
          <w:sz w:val="16"/>
          <w:szCs w:val="16"/>
        </w:rPr>
        <w:t xml:space="preserve">MAP </w:t>
      </w:r>
      <w:r>
        <w:rPr>
          <w:rFonts w:ascii="MyriadPro-Cond" w:hAnsi="MyriadPro-Cond" w:cs="MyriadPro-Cond"/>
          <w:sz w:val="18"/>
          <w:szCs w:val="18"/>
        </w:rPr>
        <w:t>A collection of key-value tuples, where the fields are accessed</w:t>
      </w:r>
    </w:p>
    <w:p w:rsidR="00AB4173" w:rsidRDefault="00AB4173" w:rsidP="00AB4173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proofErr w:type="gramStart"/>
      <w:r>
        <w:rPr>
          <w:rFonts w:ascii="MyriadPro-Cond" w:hAnsi="MyriadPro-Cond" w:cs="MyriadPro-Cond"/>
          <w:sz w:val="18"/>
          <w:szCs w:val="18"/>
        </w:rPr>
        <w:t>using</w:t>
      </w:r>
      <w:proofErr w:type="gramEnd"/>
      <w:r>
        <w:rPr>
          <w:rFonts w:ascii="MyriadPro-Cond" w:hAnsi="MyriadPro-Cond" w:cs="MyriadPro-Cond"/>
          <w:sz w:val="18"/>
          <w:szCs w:val="18"/>
        </w:rPr>
        <w:t xml:space="preserve"> array notation (e.g., ['key']). For example, if a column</w:t>
      </w:r>
    </w:p>
    <w:p w:rsidR="00AB4173" w:rsidRDefault="00AB4173" w:rsidP="00AB4173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proofErr w:type="gramStart"/>
      <w:r>
        <w:rPr>
          <w:rFonts w:ascii="TheSansMonoCd-W5Regular" w:eastAsia="TheSansMonoCd-W5Regular" w:hAnsi="MyriadPro-SemiboldCond" w:cs="TheSansMonoCd-W5Regular"/>
          <w:sz w:val="16"/>
          <w:szCs w:val="16"/>
        </w:rPr>
        <w:t>name</w:t>
      </w:r>
      <w:proofErr w:type="gramEnd"/>
      <w:r>
        <w:rPr>
          <w:rFonts w:ascii="TheSansMonoCd-W5Regular" w:eastAsia="TheSansMonoCd-W5Regular" w:hAnsi="MyriadPro-SemiboldCond" w:cs="TheSansMonoCd-W5Regular"/>
          <w:sz w:val="16"/>
          <w:szCs w:val="16"/>
        </w:rPr>
        <w:t xml:space="preserve"> </w:t>
      </w:r>
      <w:r>
        <w:rPr>
          <w:rFonts w:ascii="MyriadPro-Cond" w:hAnsi="MyriadPro-Cond" w:cs="MyriadPro-Cond"/>
          <w:sz w:val="18"/>
          <w:szCs w:val="18"/>
        </w:rPr>
        <w:t xml:space="preserve">is of type </w:t>
      </w:r>
      <w:r>
        <w:rPr>
          <w:rFonts w:ascii="TheSansMonoCd-W5Regular" w:eastAsia="TheSansMonoCd-W5Regular" w:hAnsi="MyriadPro-SemiboldCond" w:cs="TheSansMonoCd-W5Regular"/>
          <w:sz w:val="16"/>
          <w:szCs w:val="16"/>
        </w:rPr>
        <w:t xml:space="preserve">MAP </w:t>
      </w:r>
      <w:r>
        <w:rPr>
          <w:rFonts w:ascii="MyriadPro-Cond" w:hAnsi="MyriadPro-Cond" w:cs="MyriadPro-Cond"/>
          <w:sz w:val="18"/>
          <w:szCs w:val="18"/>
        </w:rPr>
        <w:t>with key</w:t>
      </w:r>
      <w:r>
        <w:rPr>
          <w:rFonts w:ascii="ArialUnicodeMS" w:eastAsia="ArialUnicodeMS" w:hAnsi="MyriadPro-SemiboldCond" w:cs="ArialUnicodeMS" w:hint="eastAsia"/>
          <w:sz w:val="18"/>
          <w:szCs w:val="18"/>
        </w:rPr>
        <w:t>→</w:t>
      </w:r>
      <w:r>
        <w:rPr>
          <w:rFonts w:ascii="MyriadPro-Cond" w:hAnsi="MyriadPro-Cond" w:cs="MyriadPro-Cond"/>
          <w:sz w:val="18"/>
          <w:szCs w:val="18"/>
        </w:rPr>
        <w:t>value pairs</w:t>
      </w:r>
    </w:p>
    <w:p w:rsidR="00AB4173" w:rsidRDefault="00AB4173" w:rsidP="00AB4173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r>
        <w:rPr>
          <w:rFonts w:ascii="TheSansMonoCd-W5Regular" w:eastAsia="TheSansMonoCd-W5Regular" w:hAnsi="MyriadPro-SemiboldCond" w:cs="TheSansMonoCd-W5Regular"/>
          <w:sz w:val="16"/>
          <w:szCs w:val="16"/>
        </w:rPr>
        <w:t>'first'</w:t>
      </w:r>
      <w:r>
        <w:rPr>
          <w:rFonts w:ascii="TheSansMonoCd-W5Regular" w:eastAsia="TheSansMonoCd-W5Regular" w:hAnsi="MyriadPro-SemiboldCond" w:cs="TheSansMonoCd-W5Regular" w:hint="eastAsia"/>
          <w:sz w:val="16"/>
          <w:szCs w:val="16"/>
        </w:rPr>
        <w:t>→</w:t>
      </w:r>
      <w:r>
        <w:rPr>
          <w:rFonts w:ascii="TheSansMonoCd-W5Regular" w:eastAsia="TheSansMonoCd-W5Regular" w:hAnsi="MyriadPro-SemiboldCond" w:cs="TheSansMonoCd-W5Regular"/>
          <w:sz w:val="16"/>
          <w:szCs w:val="16"/>
        </w:rPr>
        <w:t xml:space="preserve">'John' </w:t>
      </w:r>
      <w:r>
        <w:rPr>
          <w:rFonts w:ascii="MyriadPro-Cond" w:hAnsi="MyriadPro-Cond" w:cs="MyriadPro-Cond"/>
          <w:sz w:val="18"/>
          <w:szCs w:val="18"/>
        </w:rPr>
        <w:t xml:space="preserve">and </w:t>
      </w:r>
      <w:r>
        <w:rPr>
          <w:rFonts w:ascii="TheSansMonoCd-W5Regular" w:eastAsia="TheSansMonoCd-W5Regular" w:hAnsi="MyriadPro-SemiboldCond" w:cs="TheSansMonoCd-W5Regular"/>
          <w:sz w:val="16"/>
          <w:szCs w:val="16"/>
        </w:rPr>
        <w:t>'last'</w:t>
      </w:r>
      <w:r>
        <w:rPr>
          <w:rFonts w:ascii="TheSansMonoCd-W5Regular" w:eastAsia="TheSansMonoCd-W5Regular" w:hAnsi="MyriadPro-SemiboldCond" w:cs="TheSansMonoCd-W5Regular" w:hint="eastAsia"/>
          <w:sz w:val="16"/>
          <w:szCs w:val="16"/>
        </w:rPr>
        <w:t>→</w:t>
      </w:r>
      <w:r>
        <w:rPr>
          <w:rFonts w:ascii="TheSansMonoCd-W5Regular" w:eastAsia="TheSansMonoCd-W5Regular" w:hAnsi="MyriadPro-SemiboldCond" w:cs="TheSansMonoCd-W5Regular"/>
          <w:sz w:val="16"/>
          <w:szCs w:val="16"/>
        </w:rPr>
        <w:t>'Doe'</w:t>
      </w:r>
      <w:r>
        <w:rPr>
          <w:rFonts w:ascii="MyriadPro-Cond" w:hAnsi="MyriadPro-Cond" w:cs="MyriadPro-Cond"/>
          <w:sz w:val="18"/>
          <w:szCs w:val="18"/>
        </w:rPr>
        <w:t>, then the last</w:t>
      </w:r>
    </w:p>
    <w:p w:rsidR="00AB4173" w:rsidRDefault="00AB4173" w:rsidP="00AB4173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proofErr w:type="gramStart"/>
      <w:r>
        <w:rPr>
          <w:rFonts w:ascii="MyriadPro-Cond" w:hAnsi="MyriadPro-Cond" w:cs="MyriadPro-Cond"/>
          <w:sz w:val="18"/>
          <w:szCs w:val="18"/>
        </w:rPr>
        <w:t>name</w:t>
      </w:r>
      <w:proofErr w:type="gramEnd"/>
      <w:r>
        <w:rPr>
          <w:rFonts w:ascii="MyriadPro-Cond" w:hAnsi="MyriadPro-Cond" w:cs="MyriadPro-Cond"/>
          <w:sz w:val="18"/>
          <w:szCs w:val="18"/>
        </w:rPr>
        <w:t xml:space="preserve"> can be referenced using </w:t>
      </w:r>
      <w:r>
        <w:rPr>
          <w:rFonts w:ascii="TheSansMonoCd-W5Regular" w:eastAsia="TheSansMonoCd-W5Regular" w:hAnsi="MyriadPro-SemiboldCond" w:cs="TheSansMonoCd-W5Regular"/>
          <w:sz w:val="16"/>
          <w:szCs w:val="16"/>
        </w:rPr>
        <w:t>name['last']</w:t>
      </w:r>
      <w:r>
        <w:rPr>
          <w:rFonts w:ascii="MyriadPro-Cond" w:hAnsi="MyriadPro-Cond" w:cs="MyriadPro-Cond"/>
          <w:sz w:val="18"/>
          <w:szCs w:val="18"/>
        </w:rPr>
        <w:t>.</w:t>
      </w:r>
    </w:p>
    <w:p w:rsidR="00AB4173" w:rsidRDefault="00AB4173" w:rsidP="00AB417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sz w:val="16"/>
          <w:szCs w:val="16"/>
        </w:rPr>
      </w:pPr>
      <w:proofErr w:type="gramStart"/>
      <w:r>
        <w:rPr>
          <w:rFonts w:ascii="TheSansMonoCd-W5Regular" w:eastAsia="TheSansMonoCd-W5Regular" w:hAnsi="MyriadPro-SemiboldCond" w:cs="TheSansMonoCd-W5Regular"/>
          <w:sz w:val="16"/>
          <w:szCs w:val="16"/>
        </w:rPr>
        <w:t>map(</w:t>
      </w:r>
      <w:proofErr w:type="gramEnd"/>
      <w:r>
        <w:rPr>
          <w:rFonts w:ascii="TheSansMonoCd-W5Regular" w:eastAsia="TheSansMonoCd-W5Regular" w:hAnsi="MyriadPro-SemiboldCond" w:cs="TheSansMonoCd-W5Regular"/>
          <w:sz w:val="16"/>
          <w:szCs w:val="16"/>
        </w:rPr>
        <w:t>'first', 'John',</w:t>
      </w:r>
    </w:p>
    <w:p w:rsidR="00AB4173" w:rsidRDefault="00AB4173" w:rsidP="00AB417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MyriadPro-SemiboldCond" w:cs="TheSansMonoCd-W5Regular"/>
          <w:sz w:val="16"/>
          <w:szCs w:val="16"/>
        </w:rPr>
      </w:pPr>
      <w:r>
        <w:rPr>
          <w:rFonts w:ascii="TheSansMonoCd-W5Regular" w:eastAsia="TheSansMonoCd-W5Regular" w:hAnsi="MyriadPro-SemiboldCond" w:cs="TheSansMonoCd-W5Regular"/>
          <w:sz w:val="16"/>
          <w:szCs w:val="16"/>
        </w:rPr>
        <w:t>'</w:t>
      </w:r>
      <w:proofErr w:type="gramStart"/>
      <w:r>
        <w:rPr>
          <w:rFonts w:ascii="TheSansMonoCd-W5Regular" w:eastAsia="TheSansMonoCd-W5Regular" w:hAnsi="MyriadPro-SemiboldCond" w:cs="TheSansMonoCd-W5Regular"/>
          <w:sz w:val="16"/>
          <w:szCs w:val="16"/>
        </w:rPr>
        <w:t>last</w:t>
      </w:r>
      <w:proofErr w:type="gramEnd"/>
      <w:r>
        <w:rPr>
          <w:rFonts w:ascii="TheSansMonoCd-W5Regular" w:eastAsia="TheSansMonoCd-W5Regular" w:hAnsi="MyriadPro-SemiboldCond" w:cs="TheSansMonoCd-W5Regular"/>
          <w:sz w:val="16"/>
          <w:szCs w:val="16"/>
        </w:rPr>
        <w:t>', 'Doe')</w:t>
      </w:r>
    </w:p>
    <w:p w:rsidR="00AB4173" w:rsidRDefault="00AB4173" w:rsidP="00AB4173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r>
        <w:rPr>
          <w:rFonts w:ascii="TheSansMonoCd-W5Regular" w:eastAsia="TheSansMonoCd-W5Regular" w:hAnsi="MyriadPro-SemiboldCond" w:cs="TheSansMonoCd-W5Regular"/>
          <w:sz w:val="16"/>
          <w:szCs w:val="16"/>
        </w:rPr>
        <w:t xml:space="preserve">ARRAY </w:t>
      </w:r>
      <w:r>
        <w:rPr>
          <w:rFonts w:ascii="MyriadPro-Cond" w:hAnsi="MyriadPro-Cond" w:cs="MyriadPro-Cond"/>
          <w:sz w:val="18"/>
          <w:szCs w:val="18"/>
        </w:rPr>
        <w:t xml:space="preserve">Ordered sequences of the </w:t>
      </w:r>
      <w:r>
        <w:rPr>
          <w:rFonts w:ascii="MyriadPro-CondIt" w:hAnsi="MyriadPro-CondIt" w:cs="MyriadPro-CondIt"/>
          <w:i/>
          <w:iCs/>
          <w:sz w:val="18"/>
          <w:szCs w:val="18"/>
        </w:rPr>
        <w:t xml:space="preserve">same </w:t>
      </w:r>
      <w:r>
        <w:rPr>
          <w:rFonts w:ascii="MyriadPro-Cond" w:hAnsi="MyriadPro-Cond" w:cs="MyriadPro-Cond"/>
          <w:sz w:val="18"/>
          <w:szCs w:val="18"/>
        </w:rPr>
        <w:t xml:space="preserve">type that are </w:t>
      </w:r>
      <w:proofErr w:type="spellStart"/>
      <w:r>
        <w:rPr>
          <w:rFonts w:ascii="MyriadPro-Cond" w:hAnsi="MyriadPro-Cond" w:cs="MyriadPro-Cond"/>
          <w:sz w:val="18"/>
          <w:szCs w:val="18"/>
        </w:rPr>
        <w:t>indexable</w:t>
      </w:r>
      <w:proofErr w:type="spellEnd"/>
      <w:r>
        <w:rPr>
          <w:rFonts w:ascii="MyriadPro-Cond" w:hAnsi="MyriadPro-Cond" w:cs="MyriadPro-Cond"/>
          <w:sz w:val="18"/>
          <w:szCs w:val="18"/>
        </w:rPr>
        <w:t xml:space="preserve"> using</w:t>
      </w:r>
    </w:p>
    <w:p w:rsidR="00AB4173" w:rsidRDefault="00AB4173" w:rsidP="00AB4173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proofErr w:type="gramStart"/>
      <w:r>
        <w:rPr>
          <w:rFonts w:ascii="MyriadPro-Cond" w:hAnsi="MyriadPro-Cond" w:cs="MyriadPro-Cond"/>
          <w:sz w:val="18"/>
          <w:szCs w:val="18"/>
        </w:rPr>
        <w:t>zero-based</w:t>
      </w:r>
      <w:proofErr w:type="gramEnd"/>
      <w:r>
        <w:rPr>
          <w:rFonts w:ascii="MyriadPro-Cond" w:hAnsi="MyriadPro-Cond" w:cs="MyriadPro-Cond"/>
          <w:sz w:val="18"/>
          <w:szCs w:val="18"/>
        </w:rPr>
        <w:t xml:space="preserve"> integers. For example, if a column </w:t>
      </w:r>
      <w:r>
        <w:rPr>
          <w:rFonts w:ascii="TheSansMonoCd-W5Regular" w:eastAsia="TheSansMonoCd-W5Regular" w:hAnsi="MyriadPro-SemiboldCond" w:cs="TheSansMonoCd-W5Regular"/>
          <w:sz w:val="16"/>
          <w:szCs w:val="16"/>
        </w:rPr>
        <w:t xml:space="preserve">name </w:t>
      </w:r>
      <w:r>
        <w:rPr>
          <w:rFonts w:ascii="MyriadPro-Cond" w:hAnsi="MyriadPro-Cond" w:cs="MyriadPro-Cond"/>
          <w:sz w:val="18"/>
          <w:szCs w:val="18"/>
        </w:rPr>
        <w:t>is of type</w:t>
      </w:r>
    </w:p>
    <w:p w:rsidR="00AB4173" w:rsidRDefault="00AB4173" w:rsidP="00AB4173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r>
        <w:rPr>
          <w:rFonts w:ascii="TheSansMonoCd-W5Regular" w:eastAsia="TheSansMonoCd-W5Regular" w:hAnsi="MyriadPro-SemiboldCond" w:cs="TheSansMonoCd-W5Regular"/>
          <w:sz w:val="16"/>
          <w:szCs w:val="16"/>
        </w:rPr>
        <w:t xml:space="preserve">ARRAY </w:t>
      </w:r>
      <w:r>
        <w:rPr>
          <w:rFonts w:ascii="MyriadPro-Cond" w:hAnsi="MyriadPro-Cond" w:cs="MyriadPro-Cond"/>
          <w:sz w:val="18"/>
          <w:szCs w:val="18"/>
        </w:rPr>
        <w:t xml:space="preserve">of strings with the value </w:t>
      </w:r>
      <w:r>
        <w:rPr>
          <w:rFonts w:ascii="TheSansMonoCd-W5Regular" w:eastAsia="TheSansMonoCd-W5Regular" w:hAnsi="MyriadPro-SemiboldCond" w:cs="TheSansMonoCd-W5Regular"/>
          <w:sz w:val="16"/>
          <w:szCs w:val="16"/>
        </w:rPr>
        <w:t>['John', 'Doe']</w:t>
      </w:r>
      <w:r>
        <w:rPr>
          <w:rFonts w:ascii="MyriadPro-Cond" w:hAnsi="MyriadPro-Cond" w:cs="MyriadPro-Cond"/>
          <w:sz w:val="18"/>
          <w:szCs w:val="18"/>
        </w:rPr>
        <w:t>, then</w:t>
      </w:r>
    </w:p>
    <w:p w:rsidR="00AB4173" w:rsidRDefault="00AB4173" w:rsidP="00AB4173">
      <w:pPr>
        <w:autoSpaceDE w:val="0"/>
        <w:autoSpaceDN w:val="0"/>
        <w:adjustRightInd w:val="0"/>
        <w:spacing w:after="0" w:line="240" w:lineRule="auto"/>
        <w:rPr>
          <w:rFonts w:ascii="MyriadPro-Cond" w:hAnsi="MyriadPro-Cond" w:cs="MyriadPro-Cond"/>
          <w:sz w:val="18"/>
          <w:szCs w:val="18"/>
        </w:rPr>
      </w:pPr>
      <w:proofErr w:type="gramStart"/>
      <w:r>
        <w:rPr>
          <w:rFonts w:ascii="MyriadPro-Cond" w:hAnsi="MyriadPro-Cond" w:cs="MyriadPro-Cond"/>
          <w:sz w:val="18"/>
          <w:szCs w:val="18"/>
        </w:rPr>
        <w:t>the</w:t>
      </w:r>
      <w:proofErr w:type="gramEnd"/>
      <w:r>
        <w:rPr>
          <w:rFonts w:ascii="MyriadPro-Cond" w:hAnsi="MyriadPro-Cond" w:cs="MyriadPro-Cond"/>
          <w:sz w:val="18"/>
          <w:szCs w:val="18"/>
        </w:rPr>
        <w:t xml:space="preserve"> second element can be referenced using </w:t>
      </w:r>
      <w:r>
        <w:rPr>
          <w:rFonts w:ascii="TheSansMonoCd-W5Regular" w:eastAsia="TheSansMonoCd-W5Regular" w:hAnsi="MyriadPro-SemiboldCond" w:cs="TheSansMonoCd-W5Regular"/>
          <w:sz w:val="16"/>
          <w:szCs w:val="16"/>
        </w:rPr>
        <w:t>name[1]</w:t>
      </w:r>
      <w:r>
        <w:rPr>
          <w:rFonts w:ascii="MyriadPro-Cond" w:hAnsi="MyriadPro-Cond" w:cs="MyriadPro-Cond"/>
          <w:sz w:val="18"/>
          <w:szCs w:val="18"/>
        </w:rPr>
        <w:t>.</w:t>
      </w:r>
    </w:p>
    <w:p w:rsidR="00AB4173" w:rsidRDefault="00AB4173" w:rsidP="00AB4173">
      <w:pPr>
        <w:rPr>
          <w:rFonts w:ascii="TheSansMonoCd-W5Regular" w:eastAsia="TheSansMonoCd-W5Regular" w:hAnsi="MyriadPro-SemiboldCond" w:cs="TheSansMonoCd-W5Regular"/>
          <w:sz w:val="16"/>
          <w:szCs w:val="16"/>
        </w:rPr>
      </w:pPr>
      <w:proofErr w:type="gramStart"/>
      <w:r>
        <w:rPr>
          <w:rFonts w:ascii="TheSansMonoCd-W5Regular" w:eastAsia="TheSansMonoCd-W5Regular" w:hAnsi="MyriadPro-SemiboldCond" w:cs="TheSansMonoCd-W5Regular"/>
          <w:sz w:val="16"/>
          <w:szCs w:val="16"/>
        </w:rPr>
        <w:t>array(</w:t>
      </w:r>
      <w:proofErr w:type="gramEnd"/>
      <w:r>
        <w:rPr>
          <w:rFonts w:ascii="TheSansMonoCd-W5Regular" w:eastAsia="TheSansMonoCd-W5Regular" w:hAnsi="MyriadPro-SemiboldCond" w:cs="TheSansMonoCd-W5Regular"/>
          <w:sz w:val="16"/>
          <w:szCs w:val="16"/>
        </w:rPr>
        <w:t>'John', 'Doe')</w:t>
      </w:r>
    </w:p>
    <w:p w:rsidR="00444FAC" w:rsidRDefault="00444FAC" w:rsidP="00AB4173">
      <w:pPr>
        <w:rPr>
          <w:rFonts w:ascii="TheSansMonoCd-W5Regular" w:eastAsia="TheSansMonoCd-W5Regular" w:hAnsi="MyriadPro-SemiboldCond" w:cs="TheSansMonoCd-W5Regular"/>
          <w:sz w:val="16"/>
          <w:szCs w:val="16"/>
        </w:rPr>
      </w:pPr>
    </w:p>
    <w:p w:rsidR="00444FAC" w:rsidRDefault="00444FAC" w:rsidP="00444F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r>
        <w:rPr>
          <w:rFonts w:ascii="Birka" w:hAnsi="Birka" w:cs="Birka"/>
          <w:color w:val="000000"/>
          <w:sz w:val="20"/>
          <w:szCs w:val="20"/>
        </w:rPr>
        <w:t xml:space="preserve">Here is a table declaration that demonstrates how to use these types, an </w:t>
      </w:r>
      <w:proofErr w:type="spellStart"/>
      <w:r>
        <w:rPr>
          <w:rFonts w:ascii="Birka-Italic" w:hAnsi="Birka-Italic" w:cs="Birka-Italic"/>
          <w:i/>
          <w:iCs/>
          <w:color w:val="000000"/>
          <w:sz w:val="20"/>
          <w:szCs w:val="20"/>
        </w:rPr>
        <w:t>employees</w:t>
      </w:r>
      <w:proofErr w:type="spellEnd"/>
      <w:r>
        <w:rPr>
          <w:rFonts w:ascii="Birka-Italic" w:hAnsi="Birka-Italic" w:cs="Birka-Italic"/>
          <w:i/>
          <w:iCs/>
          <w:color w:val="000000"/>
          <w:sz w:val="20"/>
          <w:szCs w:val="20"/>
        </w:rPr>
        <w:t xml:space="preserve"> </w:t>
      </w:r>
      <w:r>
        <w:rPr>
          <w:rFonts w:ascii="Birka" w:hAnsi="Birka" w:cs="Birka"/>
          <w:color w:val="000000"/>
          <w:sz w:val="20"/>
          <w:szCs w:val="20"/>
        </w:rPr>
        <w:t>table</w:t>
      </w:r>
    </w:p>
    <w:p w:rsidR="00444FAC" w:rsidRDefault="00444FAC" w:rsidP="00444FAC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in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a fictitious Human Resources application:</w:t>
      </w:r>
    </w:p>
    <w:p w:rsidR="00444FAC" w:rsidRDefault="00444FAC" w:rsidP="00444FA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</w:rPr>
      </w:pP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CREATE TABLE 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employees 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(</w:t>
      </w:r>
    </w:p>
    <w:p w:rsidR="00444FAC" w:rsidRDefault="00444FAC" w:rsidP="00444FA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</w:rPr>
      </w:pPr>
      <w:proofErr w:type="gramStart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name</w:t>
      </w:r>
      <w:proofErr w:type="gramEnd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 STRING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,</w:t>
      </w:r>
    </w:p>
    <w:p w:rsidR="00444FAC" w:rsidRDefault="00444FAC" w:rsidP="00444FA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</w:rPr>
      </w:pPr>
      <w:proofErr w:type="gramStart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salary</w:t>
      </w:r>
      <w:proofErr w:type="gramEnd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 </w:t>
      </w:r>
      <w:r>
        <w:rPr>
          <w:rFonts w:ascii="TheSansMonoCd-W5Regular" w:eastAsia="TheSansMonoCd-W5Regular" w:hAnsi="Birka" w:cs="TheSansMonoCd-W5Regular"/>
          <w:color w:val="336666"/>
          <w:sz w:val="16"/>
          <w:szCs w:val="16"/>
        </w:rPr>
        <w:t>FLOAT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,</w:t>
      </w:r>
    </w:p>
    <w:p w:rsidR="00444FAC" w:rsidRDefault="00444FAC" w:rsidP="00444FA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</w:rPr>
      </w:pPr>
      <w:proofErr w:type="gramStart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subordinates</w:t>
      </w:r>
      <w:proofErr w:type="gramEnd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 </w:t>
      </w:r>
      <w:r>
        <w:rPr>
          <w:rFonts w:ascii="TheSansMonoCd-W5Regular" w:eastAsia="TheSansMonoCd-W5Regular" w:hAnsi="Birka" w:cs="TheSansMonoCd-W5Regular"/>
          <w:color w:val="336666"/>
          <w:sz w:val="16"/>
          <w:szCs w:val="16"/>
        </w:rPr>
        <w:t>ARRAY</w:t>
      </w:r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>&lt;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STRING</w:t>
      </w:r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>&gt;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,</w:t>
      </w:r>
    </w:p>
    <w:p w:rsidR="00444FAC" w:rsidRDefault="00444FAC" w:rsidP="00444FAC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</w:rPr>
      </w:pPr>
      <w:proofErr w:type="gramStart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deductions</w:t>
      </w:r>
      <w:proofErr w:type="gramEnd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>MAP</w:t>
      </w:r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>&lt;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STRING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 xml:space="preserve">, </w:t>
      </w:r>
      <w:r>
        <w:rPr>
          <w:rFonts w:ascii="TheSansMonoCd-W5Regular" w:eastAsia="TheSansMonoCd-W5Regular" w:hAnsi="Birka" w:cs="TheSansMonoCd-W5Regular"/>
          <w:color w:val="336666"/>
          <w:sz w:val="16"/>
          <w:szCs w:val="16"/>
        </w:rPr>
        <w:t>FLOAT</w:t>
      </w:r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>&gt;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,</w:t>
      </w:r>
    </w:p>
    <w:p w:rsidR="00444FAC" w:rsidRDefault="00444FAC" w:rsidP="00444FAC">
      <w:pPr>
        <w:rPr>
          <w:rFonts w:ascii="TheSansMonoCd-W5Regular" w:eastAsia="TheSansMonoCd-W5Regular" w:hAnsi="Birka" w:cs="TheSansMonoCd-W5Regular"/>
          <w:color w:val="000000"/>
          <w:sz w:val="16"/>
          <w:szCs w:val="16"/>
        </w:rPr>
      </w:pPr>
      <w:proofErr w:type="gramStart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address</w:t>
      </w:r>
      <w:proofErr w:type="gramEnd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 xml:space="preserve"> STRUCT</w:t>
      </w:r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>&lt;</w:t>
      </w:r>
      <w:proofErr w:type="spellStart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street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: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STRING</w:t>
      </w:r>
      <w:proofErr w:type="spellEnd"/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 xml:space="preserve">, </w:t>
      </w:r>
      <w:proofErr w:type="spellStart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city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: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STRING</w:t>
      </w:r>
      <w:proofErr w:type="spellEnd"/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 xml:space="preserve">, </w:t>
      </w:r>
      <w:proofErr w:type="spellStart"/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>state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: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STRING</w:t>
      </w:r>
      <w:proofErr w:type="spellEnd"/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 xml:space="preserve">, </w:t>
      </w:r>
      <w:proofErr w:type="spellStart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zip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:</w:t>
      </w:r>
      <w:r>
        <w:rPr>
          <w:rFonts w:ascii="TheSansMonoCd-W5Regular" w:eastAsia="TheSansMonoCd-W5Regular" w:hAnsi="Birka" w:cs="TheSansMonoCd-W5Regular"/>
          <w:color w:val="336666"/>
          <w:sz w:val="16"/>
          <w:szCs w:val="16"/>
        </w:rPr>
        <w:t>INT</w:t>
      </w:r>
      <w:proofErr w:type="spellEnd"/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>&gt;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);</w:t>
      </w:r>
    </w:p>
    <w:p w:rsidR="00DA4ACD" w:rsidRDefault="00DA4ACD" w:rsidP="00444FAC">
      <w:pPr>
        <w:rPr>
          <w:rFonts w:ascii="TheSansMonoCd-W5Regular" w:eastAsia="TheSansMonoCd-W5Regular" w:hAnsi="Birka" w:cs="TheSansMonoCd-W5Regular"/>
          <w:color w:val="000000"/>
          <w:sz w:val="16"/>
          <w:szCs w:val="16"/>
        </w:rPr>
      </w:pPr>
    </w:p>
    <w:p w:rsidR="00DA4ACD" w:rsidRDefault="00DA4ACD" w:rsidP="00DA4ACD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r>
        <w:rPr>
          <w:rFonts w:ascii="MyriadPro-SemiboldCond" w:hAnsi="MyriadPro-SemiboldCond" w:cs="MyriadPro-SemiboldCond"/>
          <w:sz w:val="36"/>
          <w:szCs w:val="36"/>
        </w:rPr>
        <w:t>Schema on Read</w:t>
      </w:r>
    </w:p>
    <w:p w:rsidR="00DA4ACD" w:rsidRDefault="00DA4ACD" w:rsidP="00DA4AC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When you write data to a traditional database, either through loading external data,</w:t>
      </w:r>
    </w:p>
    <w:p w:rsidR="00DA4ACD" w:rsidRDefault="00DA4ACD" w:rsidP="00DA4AC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writing</w:t>
      </w:r>
      <w:proofErr w:type="gramEnd"/>
      <w:r>
        <w:rPr>
          <w:rFonts w:ascii="Birka" w:hAnsi="Birka" w:cs="Birka"/>
          <w:sz w:val="20"/>
          <w:szCs w:val="20"/>
        </w:rPr>
        <w:t xml:space="preserve"> the output of a query, doing </w:t>
      </w:r>
      <w:r>
        <w:rPr>
          <w:rFonts w:ascii="TheSansMonoCd-W5Regular" w:eastAsia="TheSansMonoCd-W5Regular" w:hAnsi="MyriadPro-SemiboldCond" w:cs="TheSansMonoCd-W5Regular"/>
          <w:sz w:val="18"/>
          <w:szCs w:val="18"/>
        </w:rPr>
        <w:t xml:space="preserve">UPDATE </w:t>
      </w:r>
      <w:r>
        <w:rPr>
          <w:rFonts w:ascii="Birka" w:hAnsi="Birka" w:cs="Birka"/>
          <w:sz w:val="20"/>
          <w:szCs w:val="20"/>
        </w:rPr>
        <w:t>statements, etc., the database has total</w:t>
      </w:r>
    </w:p>
    <w:p w:rsidR="00DA4ACD" w:rsidRDefault="00DA4ACD" w:rsidP="00DA4AC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control</w:t>
      </w:r>
      <w:proofErr w:type="gramEnd"/>
      <w:r>
        <w:rPr>
          <w:rFonts w:ascii="Birka" w:hAnsi="Birka" w:cs="Birka"/>
          <w:sz w:val="20"/>
          <w:szCs w:val="20"/>
        </w:rPr>
        <w:t xml:space="preserve"> over the storage. The database is the “gatekeeper.” An important implication</w:t>
      </w:r>
    </w:p>
    <w:p w:rsidR="00DA4ACD" w:rsidRDefault="00DA4ACD" w:rsidP="00DA4AC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of</w:t>
      </w:r>
      <w:proofErr w:type="gramEnd"/>
      <w:r>
        <w:rPr>
          <w:rFonts w:ascii="Birka" w:hAnsi="Birka" w:cs="Birka"/>
          <w:sz w:val="20"/>
          <w:szCs w:val="20"/>
        </w:rPr>
        <w:t xml:space="preserve"> this control is that the database can enforce the schema as data is </w:t>
      </w:r>
      <w:r>
        <w:rPr>
          <w:rFonts w:ascii="Birka-Italic" w:hAnsi="Birka-Italic" w:cs="Birka-Italic"/>
          <w:i/>
          <w:iCs/>
          <w:sz w:val="20"/>
          <w:szCs w:val="20"/>
        </w:rPr>
        <w:t>written</w:t>
      </w:r>
      <w:r>
        <w:rPr>
          <w:rFonts w:ascii="Birka" w:hAnsi="Birka" w:cs="Birka"/>
          <w:sz w:val="20"/>
          <w:szCs w:val="20"/>
        </w:rPr>
        <w:t>. This is</w:t>
      </w:r>
    </w:p>
    <w:p w:rsidR="00DA4ACD" w:rsidRDefault="00DA4ACD" w:rsidP="00DA4AC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called</w:t>
      </w:r>
      <w:proofErr w:type="gramEnd"/>
      <w:r>
        <w:rPr>
          <w:rFonts w:ascii="Birka" w:hAnsi="Birka" w:cs="Birka"/>
          <w:sz w:val="20"/>
          <w:szCs w:val="20"/>
        </w:rPr>
        <w:t xml:space="preserve"> </w:t>
      </w:r>
      <w:r>
        <w:rPr>
          <w:rFonts w:ascii="Birka-Italic" w:hAnsi="Birka-Italic" w:cs="Birka-Italic"/>
          <w:i/>
          <w:iCs/>
          <w:sz w:val="20"/>
          <w:szCs w:val="20"/>
        </w:rPr>
        <w:t>schema on write</w:t>
      </w:r>
      <w:r>
        <w:rPr>
          <w:rFonts w:ascii="Birka" w:hAnsi="Birka" w:cs="Birka"/>
          <w:sz w:val="20"/>
          <w:szCs w:val="20"/>
        </w:rPr>
        <w:t>.</w:t>
      </w:r>
    </w:p>
    <w:p w:rsidR="00DA4ACD" w:rsidRDefault="00DA4ACD" w:rsidP="00DA4AC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Hive has no such control over the underlying storage. There are many ways to create,</w:t>
      </w:r>
    </w:p>
    <w:p w:rsidR="00DA4ACD" w:rsidRDefault="00DA4ACD" w:rsidP="00DA4ACD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modify</w:t>
      </w:r>
      <w:proofErr w:type="gramEnd"/>
      <w:r>
        <w:rPr>
          <w:rFonts w:ascii="Birka" w:hAnsi="Birka" w:cs="Birka"/>
          <w:sz w:val="20"/>
          <w:szCs w:val="20"/>
        </w:rPr>
        <w:t>, and even damage the data that Hive will query. Therefore, Hive can only enforce</w:t>
      </w:r>
    </w:p>
    <w:p w:rsidR="00DA4ACD" w:rsidRDefault="00DA4ACD" w:rsidP="00DA4ACD">
      <w:pPr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queries</w:t>
      </w:r>
      <w:proofErr w:type="gramEnd"/>
      <w:r>
        <w:rPr>
          <w:rFonts w:ascii="Birka" w:hAnsi="Birka" w:cs="Birka"/>
          <w:sz w:val="20"/>
          <w:szCs w:val="20"/>
        </w:rPr>
        <w:t xml:space="preserve"> on </w:t>
      </w:r>
      <w:r>
        <w:rPr>
          <w:rFonts w:ascii="Birka-Italic" w:hAnsi="Birka-Italic" w:cs="Birka-Italic"/>
          <w:i/>
          <w:iCs/>
          <w:sz w:val="20"/>
          <w:szCs w:val="20"/>
        </w:rPr>
        <w:t>read</w:t>
      </w:r>
      <w:r>
        <w:rPr>
          <w:rFonts w:ascii="Birka" w:hAnsi="Birka" w:cs="Birka"/>
          <w:sz w:val="20"/>
          <w:szCs w:val="20"/>
        </w:rPr>
        <w:t xml:space="preserve">. This is called </w:t>
      </w:r>
      <w:r>
        <w:rPr>
          <w:rFonts w:ascii="Birka-Italic" w:hAnsi="Birka-Italic" w:cs="Birka-Italic"/>
          <w:i/>
          <w:iCs/>
          <w:sz w:val="20"/>
          <w:szCs w:val="20"/>
        </w:rPr>
        <w:t>schema on read</w:t>
      </w:r>
      <w:r>
        <w:rPr>
          <w:rFonts w:ascii="Birka" w:hAnsi="Birka" w:cs="Birka"/>
          <w:sz w:val="20"/>
          <w:szCs w:val="20"/>
        </w:rPr>
        <w:t>.</w:t>
      </w:r>
    </w:p>
    <w:p w:rsidR="005E0497" w:rsidRDefault="005E0497" w:rsidP="00DA4ACD">
      <w:pPr>
        <w:rPr>
          <w:rFonts w:ascii="Birka" w:hAnsi="Birka" w:cs="Birka"/>
          <w:sz w:val="20"/>
          <w:szCs w:val="20"/>
        </w:rPr>
      </w:pPr>
    </w:p>
    <w:p w:rsidR="005E0497" w:rsidRDefault="005E0497" w:rsidP="005E0497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30"/>
          <w:szCs w:val="30"/>
        </w:rPr>
      </w:pPr>
      <w:r>
        <w:rPr>
          <w:rFonts w:ascii="MyriadPro-SemiboldCond" w:hAnsi="MyriadPro-SemiboldCond" w:cs="MyriadPro-SemiboldCond"/>
          <w:color w:val="000000"/>
          <w:sz w:val="30"/>
          <w:szCs w:val="30"/>
        </w:rPr>
        <w:t>Managed Tables</w:t>
      </w:r>
    </w:p>
    <w:p w:rsidR="005E0497" w:rsidRDefault="005E0497" w:rsidP="005E0497">
      <w:pPr>
        <w:autoSpaceDE w:val="0"/>
        <w:autoSpaceDN w:val="0"/>
        <w:adjustRightInd w:val="0"/>
        <w:spacing w:after="0" w:line="240" w:lineRule="auto"/>
        <w:rPr>
          <w:rFonts w:ascii="Birka-Italic" w:hAnsi="Birka-Italic" w:cs="Birka-Italic"/>
          <w:i/>
          <w:iCs/>
          <w:color w:val="000000"/>
          <w:sz w:val="20"/>
          <w:szCs w:val="20"/>
        </w:rPr>
      </w:pPr>
      <w:r>
        <w:rPr>
          <w:rFonts w:ascii="Birka" w:hAnsi="Birka" w:cs="Birka"/>
          <w:color w:val="000000"/>
          <w:sz w:val="20"/>
          <w:szCs w:val="20"/>
        </w:rPr>
        <w:t xml:space="preserve">The tables we have created so far are called </w:t>
      </w:r>
      <w:r>
        <w:rPr>
          <w:rFonts w:ascii="Birka-Italic" w:hAnsi="Birka-Italic" w:cs="Birka-Italic"/>
          <w:i/>
          <w:iCs/>
          <w:color w:val="000000"/>
          <w:sz w:val="20"/>
          <w:szCs w:val="20"/>
        </w:rPr>
        <w:t xml:space="preserve">managed </w:t>
      </w:r>
      <w:r>
        <w:rPr>
          <w:rFonts w:ascii="Birka" w:hAnsi="Birka" w:cs="Birka"/>
          <w:color w:val="000000"/>
          <w:sz w:val="20"/>
          <w:szCs w:val="20"/>
        </w:rPr>
        <w:t xml:space="preserve">tables or sometimes called </w:t>
      </w:r>
      <w:r>
        <w:rPr>
          <w:rFonts w:ascii="Birka-Italic" w:hAnsi="Birka-Italic" w:cs="Birka-Italic"/>
          <w:i/>
          <w:iCs/>
          <w:color w:val="000000"/>
          <w:sz w:val="20"/>
          <w:szCs w:val="20"/>
        </w:rPr>
        <w:t>internal</w:t>
      </w:r>
    </w:p>
    <w:p w:rsidR="005E0497" w:rsidRDefault="005E0497" w:rsidP="005E049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tables</w:t>
      </w:r>
      <w:proofErr w:type="gramEnd"/>
      <w:r>
        <w:rPr>
          <w:rFonts w:ascii="Birka" w:hAnsi="Birka" w:cs="Birka"/>
          <w:color w:val="000000"/>
          <w:sz w:val="20"/>
          <w:szCs w:val="20"/>
        </w:rPr>
        <w:t>, because Hive controls the lifecycle of their data (more or less). As we’ve seen,</w:t>
      </w:r>
    </w:p>
    <w:p w:rsidR="005E0497" w:rsidRDefault="005E0497" w:rsidP="005E049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r>
        <w:rPr>
          <w:rFonts w:ascii="Birka" w:hAnsi="Birka" w:cs="Birka"/>
          <w:color w:val="000000"/>
          <w:sz w:val="20"/>
          <w:szCs w:val="20"/>
        </w:rPr>
        <w:t>Hive stores the data for these tables in a subdirectory under the directory defined by</w:t>
      </w:r>
    </w:p>
    <w:p w:rsidR="005E0497" w:rsidRDefault="005E0497" w:rsidP="005E049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spellStart"/>
      <w:r>
        <w:rPr>
          <w:rFonts w:ascii="TheSansMonoCd-W5Regular" w:eastAsia="TheSansMonoCd-W5Regular" w:hAnsi="MyriadPro-SemiboldCond" w:cs="TheSansMonoCd-W5Regular"/>
          <w:color w:val="000000"/>
          <w:sz w:val="18"/>
          <w:szCs w:val="18"/>
        </w:rPr>
        <w:t>hive.metastore.warehouse.dir</w:t>
      </w:r>
      <w:proofErr w:type="spellEnd"/>
      <w:r>
        <w:rPr>
          <w:rFonts w:ascii="TheSansMonoCd-W5Regular" w:eastAsia="TheSansMonoCd-W5Regular" w:hAnsi="MyriadPro-SemiboldCond" w:cs="TheSansMonoCd-W5Regular"/>
          <w:color w:val="000000"/>
          <w:sz w:val="18"/>
          <w:szCs w:val="18"/>
        </w:rPr>
        <w:t xml:space="preserve"> </w:t>
      </w:r>
      <w:r>
        <w:rPr>
          <w:rFonts w:ascii="Birka" w:hAnsi="Birka" w:cs="Birka"/>
          <w:color w:val="000000"/>
          <w:sz w:val="20"/>
          <w:szCs w:val="20"/>
        </w:rPr>
        <w:t xml:space="preserve">(e.g., </w:t>
      </w:r>
      <w:r>
        <w:rPr>
          <w:rFonts w:ascii="Birka-Italic" w:hAnsi="Birka-Italic" w:cs="Birka-Italic"/>
          <w:i/>
          <w:iCs/>
          <w:color w:val="000000"/>
          <w:sz w:val="20"/>
          <w:szCs w:val="20"/>
        </w:rPr>
        <w:t>/user/hive/warehouse</w:t>
      </w:r>
      <w:r>
        <w:rPr>
          <w:rFonts w:ascii="Birka" w:hAnsi="Birka" w:cs="Birka"/>
          <w:color w:val="000000"/>
          <w:sz w:val="20"/>
          <w:szCs w:val="20"/>
        </w:rPr>
        <w:t>), by default.</w:t>
      </w:r>
    </w:p>
    <w:p w:rsidR="005E0497" w:rsidRDefault="005E0497" w:rsidP="005E049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r>
        <w:rPr>
          <w:rFonts w:ascii="Birka" w:hAnsi="Birka" w:cs="Birka"/>
          <w:color w:val="000000"/>
          <w:sz w:val="20"/>
          <w:szCs w:val="20"/>
        </w:rPr>
        <w:t xml:space="preserve">When we drop a managed table (see </w:t>
      </w:r>
      <w:r>
        <w:rPr>
          <w:rFonts w:ascii="Birka" w:hAnsi="Birka" w:cs="Birka"/>
          <w:color w:val="0000FF"/>
          <w:sz w:val="20"/>
          <w:szCs w:val="20"/>
        </w:rPr>
        <w:t>“Dropping Tables” on page 66</w:t>
      </w:r>
      <w:r>
        <w:rPr>
          <w:rFonts w:ascii="Birka" w:hAnsi="Birka" w:cs="Birka"/>
          <w:color w:val="000000"/>
          <w:sz w:val="20"/>
          <w:szCs w:val="20"/>
        </w:rPr>
        <w:t>), Hive deletes</w:t>
      </w:r>
    </w:p>
    <w:p w:rsidR="005E0497" w:rsidRDefault="005E0497" w:rsidP="005E049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the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data in the table.</w:t>
      </w:r>
    </w:p>
    <w:p w:rsidR="005E0497" w:rsidRDefault="005E0497" w:rsidP="005E049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r>
        <w:rPr>
          <w:rFonts w:ascii="Birka" w:hAnsi="Birka" w:cs="Birka"/>
          <w:color w:val="000000"/>
          <w:sz w:val="20"/>
          <w:szCs w:val="20"/>
        </w:rPr>
        <w:t>However, managed tables are less convenient for sharing with other tools. For example,</w:t>
      </w:r>
    </w:p>
    <w:p w:rsidR="005E0497" w:rsidRDefault="005E0497" w:rsidP="005E049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suppose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we have data that is created and used primarily by </w:t>
      </w:r>
      <w:r>
        <w:rPr>
          <w:rFonts w:ascii="Birka-Italic" w:hAnsi="Birka-Italic" w:cs="Birka-Italic"/>
          <w:i/>
          <w:iCs/>
          <w:color w:val="000000"/>
          <w:sz w:val="20"/>
          <w:szCs w:val="20"/>
        </w:rPr>
        <w:t xml:space="preserve">Pig </w:t>
      </w:r>
      <w:r>
        <w:rPr>
          <w:rFonts w:ascii="Birka" w:hAnsi="Birka" w:cs="Birka"/>
          <w:color w:val="000000"/>
          <w:sz w:val="20"/>
          <w:szCs w:val="20"/>
        </w:rPr>
        <w:t>or other tools, but we</w:t>
      </w:r>
    </w:p>
    <w:p w:rsidR="005E0497" w:rsidRDefault="005E0497" w:rsidP="005E0497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want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to run some queries against it, but not give Hive </w:t>
      </w:r>
      <w:r>
        <w:rPr>
          <w:rFonts w:ascii="Birka-Italic" w:hAnsi="Birka-Italic" w:cs="Birka-Italic"/>
          <w:i/>
          <w:iCs/>
          <w:color w:val="000000"/>
          <w:sz w:val="20"/>
          <w:szCs w:val="20"/>
        </w:rPr>
        <w:t xml:space="preserve">ownership </w:t>
      </w:r>
      <w:r>
        <w:rPr>
          <w:rFonts w:ascii="Birka" w:hAnsi="Birka" w:cs="Birka"/>
          <w:color w:val="000000"/>
          <w:sz w:val="20"/>
          <w:szCs w:val="20"/>
        </w:rPr>
        <w:t>of the data. We can</w:t>
      </w:r>
    </w:p>
    <w:p w:rsidR="005E4B32" w:rsidRDefault="005E0497" w:rsidP="005E0497">
      <w:pPr>
        <w:rPr>
          <w:sz w:val="4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define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an </w:t>
      </w:r>
      <w:r>
        <w:rPr>
          <w:rFonts w:ascii="Birka-Italic" w:hAnsi="Birka-Italic" w:cs="Birka-Italic"/>
          <w:i/>
          <w:iCs/>
          <w:color w:val="000000"/>
          <w:sz w:val="20"/>
          <w:szCs w:val="20"/>
        </w:rPr>
        <w:t xml:space="preserve">external </w:t>
      </w:r>
      <w:r>
        <w:rPr>
          <w:rFonts w:ascii="Birka" w:hAnsi="Birka" w:cs="Birka"/>
          <w:color w:val="000000"/>
          <w:sz w:val="20"/>
          <w:szCs w:val="20"/>
        </w:rPr>
        <w:t>table that points to that data, but doesn’t take ownership of it.</w:t>
      </w:r>
    </w:p>
    <w:p w:rsidR="005E0497" w:rsidRDefault="005E0497" w:rsidP="005E4B32">
      <w:pPr>
        <w:rPr>
          <w:sz w:val="40"/>
        </w:rPr>
      </w:pPr>
    </w:p>
    <w:p w:rsidR="005E4B32" w:rsidRDefault="005E4B32" w:rsidP="005E4B32">
      <w:pPr>
        <w:rPr>
          <w:rFonts w:ascii="MyriadPro-SemiboldCond" w:hAnsi="MyriadPro-SemiboldCond" w:cs="MyriadPro-SemiboldCond"/>
          <w:sz w:val="30"/>
          <w:szCs w:val="30"/>
        </w:rPr>
      </w:pPr>
      <w:r>
        <w:rPr>
          <w:rFonts w:ascii="MyriadPro-SemiboldCond" w:hAnsi="MyriadPro-SemiboldCond" w:cs="MyriadPro-SemiboldCond"/>
          <w:sz w:val="30"/>
          <w:szCs w:val="30"/>
        </w:rPr>
        <w:t>External Tables</w:t>
      </w:r>
    </w:p>
    <w:p w:rsidR="001549A1" w:rsidRDefault="001549A1" w:rsidP="001549A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The </w:t>
      </w:r>
      <w:r>
        <w:rPr>
          <w:rFonts w:ascii="TheSansMonoCd-W5Regular" w:eastAsia="TheSansMonoCd-W5Regular" w:hAnsi="Birka" w:cs="TheSansMonoCd-W5Regular"/>
          <w:sz w:val="18"/>
          <w:szCs w:val="18"/>
        </w:rPr>
        <w:t xml:space="preserve">EXTERNAL </w:t>
      </w:r>
      <w:r>
        <w:rPr>
          <w:rFonts w:ascii="Birka" w:hAnsi="Birka" w:cs="Birka"/>
          <w:sz w:val="20"/>
          <w:szCs w:val="20"/>
        </w:rPr>
        <w:t xml:space="preserve">keyword tells Hive this table is external and the </w:t>
      </w:r>
      <w:r>
        <w:rPr>
          <w:rFonts w:ascii="TheSansMonoCd-W5Regular" w:eastAsia="TheSansMonoCd-W5Regular" w:hAnsi="Birka" w:cs="TheSansMonoCd-W5Regular"/>
          <w:sz w:val="18"/>
          <w:szCs w:val="18"/>
        </w:rPr>
        <w:t xml:space="preserve">LOCATION </w:t>
      </w:r>
      <w:r>
        <w:rPr>
          <w:rFonts w:ascii="TheSansMonoCd-W5Regular" w:eastAsia="TheSansMonoCd-W5Regular" w:hAnsi="Birka" w:cs="TheSansMonoCd-W5Regular" w:hint="eastAsia"/>
          <w:sz w:val="18"/>
          <w:szCs w:val="18"/>
        </w:rPr>
        <w:t>…</w:t>
      </w:r>
      <w:r>
        <w:rPr>
          <w:rFonts w:ascii="TheSansMonoCd-W5Regular" w:eastAsia="TheSansMonoCd-W5Regular" w:hAnsi="Birka" w:cs="TheSansMonoCd-W5Regular"/>
          <w:sz w:val="18"/>
          <w:szCs w:val="18"/>
        </w:rPr>
        <w:t xml:space="preserve"> </w:t>
      </w:r>
      <w:r>
        <w:rPr>
          <w:rFonts w:ascii="Birka" w:hAnsi="Birka" w:cs="Birka"/>
          <w:sz w:val="20"/>
          <w:szCs w:val="20"/>
        </w:rPr>
        <w:t>clause is</w:t>
      </w:r>
    </w:p>
    <w:p w:rsidR="001549A1" w:rsidRDefault="001549A1" w:rsidP="001549A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lastRenderedPageBreak/>
        <w:t>required</w:t>
      </w:r>
      <w:proofErr w:type="gramEnd"/>
      <w:r>
        <w:rPr>
          <w:rFonts w:ascii="Birka" w:hAnsi="Birka" w:cs="Birka"/>
          <w:sz w:val="20"/>
          <w:szCs w:val="20"/>
        </w:rPr>
        <w:t xml:space="preserve"> to tell Hive where it’s located.</w:t>
      </w:r>
    </w:p>
    <w:p w:rsidR="001549A1" w:rsidRDefault="001549A1" w:rsidP="001549A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 xml:space="preserve">Because it’s external, Hive does not assume it </w:t>
      </w:r>
      <w:r>
        <w:rPr>
          <w:rFonts w:ascii="Birka-Italic" w:hAnsi="Birka-Italic" w:cs="Birka-Italic"/>
          <w:i/>
          <w:iCs/>
          <w:sz w:val="20"/>
          <w:szCs w:val="20"/>
        </w:rPr>
        <w:t xml:space="preserve">owns </w:t>
      </w:r>
      <w:r>
        <w:rPr>
          <w:rFonts w:ascii="Birka" w:hAnsi="Birka" w:cs="Birka"/>
          <w:sz w:val="20"/>
          <w:szCs w:val="20"/>
        </w:rPr>
        <w:t>the data. Therefore, dropping the</w:t>
      </w:r>
    </w:p>
    <w:p w:rsidR="001549A1" w:rsidRDefault="001549A1" w:rsidP="001549A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table</w:t>
      </w:r>
      <w:proofErr w:type="gramEnd"/>
      <w:r>
        <w:rPr>
          <w:rFonts w:ascii="Birka" w:hAnsi="Birka" w:cs="Birka"/>
          <w:sz w:val="20"/>
          <w:szCs w:val="20"/>
        </w:rPr>
        <w:t xml:space="preserve"> </w:t>
      </w:r>
      <w:r>
        <w:rPr>
          <w:rFonts w:ascii="Birka-Italic" w:hAnsi="Birka-Italic" w:cs="Birka-Italic"/>
          <w:i/>
          <w:iCs/>
          <w:sz w:val="20"/>
          <w:szCs w:val="20"/>
        </w:rPr>
        <w:t xml:space="preserve">does not </w:t>
      </w:r>
      <w:r>
        <w:rPr>
          <w:rFonts w:ascii="Birka" w:hAnsi="Birka" w:cs="Birka"/>
          <w:sz w:val="20"/>
          <w:szCs w:val="20"/>
        </w:rPr>
        <w:t xml:space="preserve">delete the data, although the </w:t>
      </w:r>
      <w:r>
        <w:rPr>
          <w:rFonts w:ascii="Birka-Italic" w:hAnsi="Birka-Italic" w:cs="Birka-Italic"/>
          <w:i/>
          <w:iCs/>
          <w:sz w:val="20"/>
          <w:szCs w:val="20"/>
        </w:rPr>
        <w:t xml:space="preserve">metadata </w:t>
      </w:r>
      <w:r>
        <w:rPr>
          <w:rFonts w:ascii="Birka" w:hAnsi="Birka" w:cs="Birka"/>
          <w:sz w:val="20"/>
          <w:szCs w:val="20"/>
        </w:rPr>
        <w:t>for the table will be deleted.</w:t>
      </w:r>
    </w:p>
    <w:p w:rsidR="001549A1" w:rsidRDefault="001549A1" w:rsidP="001549A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There are a few other small differences between managed and external tables, where</w:t>
      </w:r>
    </w:p>
    <w:p w:rsidR="005E4B32" w:rsidRDefault="001549A1" w:rsidP="001549A1">
      <w:pPr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some</w:t>
      </w:r>
      <w:proofErr w:type="gramEnd"/>
      <w:r>
        <w:rPr>
          <w:rFonts w:ascii="Birka" w:hAnsi="Birka" w:cs="Birka"/>
          <w:sz w:val="20"/>
          <w:szCs w:val="20"/>
        </w:rPr>
        <w:t xml:space="preserve"> </w:t>
      </w:r>
      <w:proofErr w:type="spellStart"/>
      <w:r>
        <w:rPr>
          <w:rFonts w:ascii="Birka" w:hAnsi="Birka" w:cs="Birka"/>
          <w:sz w:val="20"/>
          <w:szCs w:val="20"/>
        </w:rPr>
        <w:t>HiveQL</w:t>
      </w:r>
      <w:proofErr w:type="spellEnd"/>
      <w:r>
        <w:rPr>
          <w:rFonts w:ascii="Birka" w:hAnsi="Birka" w:cs="Birka"/>
          <w:sz w:val="20"/>
          <w:szCs w:val="20"/>
        </w:rPr>
        <w:t xml:space="preserve"> constructs are not permitted for external tables.</w:t>
      </w:r>
    </w:p>
    <w:p w:rsidR="00E94059" w:rsidRDefault="00E94059" w:rsidP="00E9405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8"/>
          <w:szCs w:val="18"/>
        </w:rPr>
      </w:pPr>
      <w:r>
        <w:rPr>
          <w:rFonts w:ascii="Birka" w:hAnsi="Birka" w:cs="Birka"/>
          <w:sz w:val="20"/>
          <w:szCs w:val="20"/>
        </w:rPr>
        <w:t xml:space="preserve">You can tell whether or not a table is managed or external using the output of </w:t>
      </w:r>
      <w:r>
        <w:rPr>
          <w:rFonts w:ascii="TheSansMonoCd-W5Regular" w:eastAsia="TheSansMonoCd-W5Regular" w:hAnsi="Birka" w:cs="TheSansMonoCd-W5Regular"/>
          <w:sz w:val="18"/>
          <w:szCs w:val="18"/>
        </w:rPr>
        <w:t>DESCRIBE</w:t>
      </w:r>
    </w:p>
    <w:p w:rsidR="00E94059" w:rsidRDefault="00E94059" w:rsidP="00E94059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TheSansMonoCd-W5Regular" w:eastAsia="TheSansMonoCd-W5Regular" w:hAnsi="Birka" w:cs="TheSansMonoCd-W5Regular"/>
          <w:sz w:val="18"/>
          <w:szCs w:val="18"/>
        </w:rPr>
        <w:t xml:space="preserve">EXTENDED </w:t>
      </w:r>
      <w:proofErr w:type="spellStart"/>
      <w:r>
        <w:rPr>
          <w:rFonts w:ascii="TheSansMonoCd-W5Regular" w:eastAsia="TheSansMonoCd-W5Regular" w:hAnsi="Birka" w:cs="TheSansMonoCd-W5Regular"/>
          <w:sz w:val="18"/>
          <w:szCs w:val="18"/>
        </w:rPr>
        <w:t>tablename</w:t>
      </w:r>
      <w:proofErr w:type="spellEnd"/>
      <w:r>
        <w:rPr>
          <w:rFonts w:ascii="Birka" w:hAnsi="Birka" w:cs="Birka"/>
          <w:sz w:val="20"/>
          <w:szCs w:val="20"/>
        </w:rPr>
        <w:t xml:space="preserve">. Near the end of the </w:t>
      </w:r>
      <w:r>
        <w:rPr>
          <w:rFonts w:ascii="TheSansMonoCd-W5Regular" w:eastAsia="TheSansMonoCd-W5Regular" w:hAnsi="Birka" w:cs="TheSansMonoCd-W5Regular"/>
          <w:sz w:val="18"/>
          <w:szCs w:val="18"/>
        </w:rPr>
        <w:t xml:space="preserve">Detailed Table Information </w:t>
      </w:r>
      <w:r>
        <w:rPr>
          <w:rFonts w:ascii="Birka" w:hAnsi="Birka" w:cs="Birka"/>
          <w:sz w:val="20"/>
          <w:szCs w:val="20"/>
        </w:rPr>
        <w:t>output, you will</w:t>
      </w:r>
    </w:p>
    <w:p w:rsidR="00E94059" w:rsidRDefault="00E94059" w:rsidP="00E94059">
      <w:pPr>
        <w:rPr>
          <w:rFonts w:ascii="Birka" w:hAnsi="Birka" w:cs="Birka"/>
          <w:sz w:val="20"/>
          <w:szCs w:val="20"/>
        </w:rPr>
      </w:pPr>
      <w:proofErr w:type="gramStart"/>
      <w:r>
        <w:rPr>
          <w:rFonts w:ascii="Birka" w:hAnsi="Birka" w:cs="Birka"/>
          <w:sz w:val="20"/>
          <w:szCs w:val="20"/>
        </w:rPr>
        <w:t>see</w:t>
      </w:r>
      <w:proofErr w:type="gramEnd"/>
      <w:r>
        <w:rPr>
          <w:rFonts w:ascii="Birka" w:hAnsi="Birka" w:cs="Birka"/>
          <w:sz w:val="20"/>
          <w:szCs w:val="20"/>
        </w:rPr>
        <w:t xml:space="preserve"> the following for managed tables:</w:t>
      </w:r>
    </w:p>
    <w:p w:rsidR="00AC6F12" w:rsidRDefault="00AC6F12" w:rsidP="00E94059">
      <w:pPr>
        <w:rPr>
          <w:rFonts w:ascii="Birka" w:hAnsi="Birka" w:cs="Birka"/>
          <w:sz w:val="20"/>
          <w:szCs w:val="20"/>
        </w:rPr>
      </w:pPr>
    </w:p>
    <w:p w:rsidR="00AC6F12" w:rsidRDefault="00AC6F12" w:rsidP="00AC6F1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</w:rPr>
      </w:pPr>
      <w:r>
        <w:rPr>
          <w:rFonts w:ascii="Birka" w:hAnsi="Birka" w:cs="Birka"/>
          <w:sz w:val="18"/>
          <w:szCs w:val="18"/>
        </w:rPr>
        <w:t xml:space="preserve">If you omit the </w:t>
      </w:r>
      <w:r>
        <w:rPr>
          <w:rFonts w:ascii="TheSansMonoCd-W5Regular" w:eastAsia="TheSansMonoCd-W5Regular" w:hAnsi="Birka" w:cs="TheSansMonoCd-W5Regular"/>
          <w:sz w:val="16"/>
          <w:szCs w:val="16"/>
        </w:rPr>
        <w:t xml:space="preserve">EXTERNAL </w:t>
      </w:r>
      <w:r>
        <w:rPr>
          <w:rFonts w:ascii="Birka" w:hAnsi="Birka" w:cs="Birka"/>
          <w:sz w:val="18"/>
          <w:szCs w:val="18"/>
        </w:rPr>
        <w:t>keyword and the original table is external, the</w:t>
      </w:r>
    </w:p>
    <w:p w:rsidR="00AC6F12" w:rsidRDefault="00AC6F12" w:rsidP="00AC6F1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</w:rPr>
      </w:pPr>
      <w:proofErr w:type="gramStart"/>
      <w:r>
        <w:rPr>
          <w:rFonts w:ascii="Birka" w:hAnsi="Birka" w:cs="Birka"/>
          <w:sz w:val="18"/>
          <w:szCs w:val="18"/>
        </w:rPr>
        <w:t>new</w:t>
      </w:r>
      <w:proofErr w:type="gramEnd"/>
      <w:r>
        <w:rPr>
          <w:rFonts w:ascii="Birka" w:hAnsi="Birka" w:cs="Birka"/>
          <w:sz w:val="18"/>
          <w:szCs w:val="18"/>
        </w:rPr>
        <w:t xml:space="preserve"> table will also be external. If you omit </w:t>
      </w:r>
      <w:r>
        <w:rPr>
          <w:rFonts w:ascii="TheSansMonoCd-W5Regular" w:eastAsia="TheSansMonoCd-W5Regular" w:hAnsi="Birka" w:cs="TheSansMonoCd-W5Regular"/>
          <w:sz w:val="16"/>
          <w:szCs w:val="16"/>
        </w:rPr>
        <w:t xml:space="preserve">EXTERNAL </w:t>
      </w:r>
      <w:r>
        <w:rPr>
          <w:rFonts w:ascii="Birka" w:hAnsi="Birka" w:cs="Birka"/>
          <w:sz w:val="18"/>
          <w:szCs w:val="18"/>
        </w:rPr>
        <w:t>and the original</w:t>
      </w:r>
    </w:p>
    <w:p w:rsidR="00AC6F12" w:rsidRDefault="00AC6F12" w:rsidP="00AC6F1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</w:rPr>
      </w:pPr>
      <w:proofErr w:type="gramStart"/>
      <w:r>
        <w:rPr>
          <w:rFonts w:ascii="Birka" w:hAnsi="Birka" w:cs="Birka"/>
          <w:sz w:val="18"/>
          <w:szCs w:val="18"/>
        </w:rPr>
        <w:t>table</w:t>
      </w:r>
      <w:proofErr w:type="gramEnd"/>
      <w:r>
        <w:rPr>
          <w:rFonts w:ascii="Birka" w:hAnsi="Birka" w:cs="Birka"/>
          <w:sz w:val="18"/>
          <w:szCs w:val="18"/>
        </w:rPr>
        <w:t xml:space="preserve"> is managed, the new table will also be managed. However, if you</w:t>
      </w:r>
    </w:p>
    <w:p w:rsidR="00AC6F12" w:rsidRDefault="00AC6F12" w:rsidP="00AC6F1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</w:rPr>
      </w:pPr>
      <w:proofErr w:type="gramStart"/>
      <w:r>
        <w:rPr>
          <w:rFonts w:ascii="Birka" w:hAnsi="Birka" w:cs="Birka"/>
          <w:sz w:val="18"/>
          <w:szCs w:val="18"/>
        </w:rPr>
        <w:t>include</w:t>
      </w:r>
      <w:proofErr w:type="gramEnd"/>
      <w:r>
        <w:rPr>
          <w:rFonts w:ascii="Birka" w:hAnsi="Birka" w:cs="Birka"/>
          <w:sz w:val="18"/>
          <w:szCs w:val="18"/>
        </w:rPr>
        <w:t xml:space="preserve"> the </w:t>
      </w:r>
      <w:r>
        <w:rPr>
          <w:rFonts w:ascii="TheSansMonoCd-W5Regular" w:eastAsia="TheSansMonoCd-W5Regular" w:hAnsi="Birka" w:cs="TheSansMonoCd-W5Regular"/>
          <w:sz w:val="16"/>
          <w:szCs w:val="16"/>
        </w:rPr>
        <w:t xml:space="preserve">EXTERNAL </w:t>
      </w:r>
      <w:r>
        <w:rPr>
          <w:rFonts w:ascii="Birka" w:hAnsi="Birka" w:cs="Birka"/>
          <w:sz w:val="18"/>
          <w:szCs w:val="18"/>
        </w:rPr>
        <w:t>keyword and the original table is managed, the new</w:t>
      </w:r>
    </w:p>
    <w:p w:rsidR="00AC6F12" w:rsidRDefault="00AC6F12" w:rsidP="00AC6F1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8"/>
          <w:szCs w:val="18"/>
        </w:rPr>
      </w:pPr>
      <w:proofErr w:type="gramStart"/>
      <w:r>
        <w:rPr>
          <w:rFonts w:ascii="Birka" w:hAnsi="Birka" w:cs="Birka"/>
          <w:sz w:val="18"/>
          <w:szCs w:val="18"/>
        </w:rPr>
        <w:t>table</w:t>
      </w:r>
      <w:proofErr w:type="gramEnd"/>
      <w:r>
        <w:rPr>
          <w:rFonts w:ascii="Birka" w:hAnsi="Birka" w:cs="Birka"/>
          <w:sz w:val="18"/>
          <w:szCs w:val="18"/>
        </w:rPr>
        <w:t xml:space="preserve"> will be external. Even in this scenario, the </w:t>
      </w:r>
      <w:r>
        <w:rPr>
          <w:rFonts w:ascii="TheSansMonoCd-W5Regular" w:eastAsia="TheSansMonoCd-W5Regular" w:hAnsi="Birka" w:cs="TheSansMonoCd-W5Regular"/>
          <w:sz w:val="16"/>
          <w:szCs w:val="16"/>
        </w:rPr>
        <w:t xml:space="preserve">LOCATION </w:t>
      </w:r>
      <w:r>
        <w:rPr>
          <w:rFonts w:ascii="Birka" w:hAnsi="Birka" w:cs="Birka"/>
          <w:sz w:val="18"/>
          <w:szCs w:val="18"/>
        </w:rPr>
        <w:t>clause will</w:t>
      </w:r>
    </w:p>
    <w:p w:rsidR="00AC6F12" w:rsidRDefault="00AC6F12" w:rsidP="00AC6F12">
      <w:pPr>
        <w:rPr>
          <w:rFonts w:ascii="Birka" w:hAnsi="Birka" w:cs="Birka"/>
          <w:sz w:val="18"/>
          <w:szCs w:val="18"/>
        </w:rPr>
      </w:pPr>
      <w:proofErr w:type="gramStart"/>
      <w:r>
        <w:rPr>
          <w:rFonts w:ascii="Birka-Italic" w:hAnsi="Birka-Italic" w:cs="Birka-Italic"/>
          <w:i/>
          <w:iCs/>
          <w:sz w:val="18"/>
          <w:szCs w:val="18"/>
        </w:rPr>
        <w:t>still</w:t>
      </w:r>
      <w:proofErr w:type="gramEnd"/>
      <w:r>
        <w:rPr>
          <w:rFonts w:ascii="Birka-Italic" w:hAnsi="Birka-Italic" w:cs="Birka-Italic"/>
          <w:i/>
          <w:iCs/>
          <w:sz w:val="18"/>
          <w:szCs w:val="18"/>
        </w:rPr>
        <w:t xml:space="preserve"> </w:t>
      </w:r>
      <w:r>
        <w:rPr>
          <w:rFonts w:ascii="Birka" w:hAnsi="Birka" w:cs="Birka"/>
          <w:sz w:val="18"/>
          <w:szCs w:val="18"/>
        </w:rPr>
        <w:t>be optional.</w:t>
      </w:r>
    </w:p>
    <w:p w:rsidR="00F83D84" w:rsidRDefault="00F83D84" w:rsidP="00AC6F12">
      <w:pPr>
        <w:rPr>
          <w:rFonts w:ascii="Birka" w:hAnsi="Birka" w:cs="Birka"/>
          <w:sz w:val="18"/>
          <w:szCs w:val="18"/>
        </w:rPr>
      </w:pPr>
    </w:p>
    <w:p w:rsidR="00F83D84" w:rsidRDefault="00F83D84" w:rsidP="00AC6F12">
      <w:pPr>
        <w:rPr>
          <w:rFonts w:ascii="MyriadPro-SemiboldCond" w:hAnsi="MyriadPro-SemiboldCond" w:cs="MyriadPro-SemiboldCond"/>
          <w:sz w:val="36"/>
          <w:szCs w:val="36"/>
        </w:rPr>
      </w:pPr>
      <w:r>
        <w:rPr>
          <w:rFonts w:ascii="MyriadPro-SemiboldCond" w:hAnsi="MyriadPro-SemiboldCond" w:cs="MyriadPro-SemiboldCond"/>
          <w:sz w:val="36"/>
          <w:szCs w:val="36"/>
        </w:rPr>
        <w:t>Partitioned, Managed Tables</w:t>
      </w:r>
    </w:p>
    <w:p w:rsidR="00232226" w:rsidRDefault="00232226" w:rsidP="00AC6F12">
      <w:pPr>
        <w:rPr>
          <w:rFonts w:ascii="MyriadPro-SemiboldCond" w:hAnsi="MyriadPro-SemiboldCond" w:cs="MyriadPro-SemiboldCond"/>
          <w:sz w:val="36"/>
          <w:szCs w:val="36"/>
        </w:rPr>
      </w:pPr>
    </w:p>
    <w:p w:rsidR="00232226" w:rsidRDefault="00232226" w:rsidP="0023222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r>
        <w:rPr>
          <w:rFonts w:ascii="Birka" w:hAnsi="Birka" w:cs="Birka"/>
          <w:color w:val="000000"/>
          <w:sz w:val="20"/>
          <w:szCs w:val="20"/>
        </w:rPr>
        <w:t xml:space="preserve">However, a query across all partitions could trigger an enormous </w:t>
      </w:r>
      <w:proofErr w:type="spellStart"/>
      <w:r>
        <w:rPr>
          <w:rFonts w:ascii="Birka" w:hAnsi="Birka" w:cs="Birka"/>
          <w:color w:val="000000"/>
          <w:sz w:val="20"/>
          <w:szCs w:val="20"/>
        </w:rPr>
        <w:t>MapReduce</w:t>
      </w:r>
      <w:proofErr w:type="spellEnd"/>
      <w:r>
        <w:rPr>
          <w:rFonts w:ascii="Birka" w:hAnsi="Birka" w:cs="Birka"/>
          <w:color w:val="000000"/>
          <w:sz w:val="20"/>
          <w:szCs w:val="20"/>
        </w:rPr>
        <w:t xml:space="preserve"> job if the</w:t>
      </w:r>
    </w:p>
    <w:p w:rsidR="00232226" w:rsidRDefault="00232226" w:rsidP="0023222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table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data and number of partitions are large. A highly suggested safety measure is</w:t>
      </w:r>
    </w:p>
    <w:p w:rsidR="00232226" w:rsidRDefault="00232226" w:rsidP="0023222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putting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Hive into “strict” mode, which prohibits queries of partitioned tables without</w:t>
      </w:r>
    </w:p>
    <w:p w:rsidR="00232226" w:rsidRDefault="00232226" w:rsidP="0023222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a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</w:t>
      </w:r>
      <w:r>
        <w:rPr>
          <w:rFonts w:ascii="TheSansMonoCd-W5Regular" w:eastAsia="TheSansMonoCd-W5Regular" w:hAnsi="Birka" w:cs="TheSansMonoCd-W5Regular"/>
          <w:color w:val="000000"/>
          <w:sz w:val="18"/>
          <w:szCs w:val="18"/>
        </w:rPr>
        <w:t xml:space="preserve">WHERE </w:t>
      </w:r>
      <w:r>
        <w:rPr>
          <w:rFonts w:ascii="Birka" w:hAnsi="Birka" w:cs="Birka"/>
          <w:color w:val="000000"/>
          <w:sz w:val="20"/>
          <w:szCs w:val="20"/>
        </w:rPr>
        <w:t>clause that filters on partitions. You can set the mode to “</w:t>
      </w:r>
      <w:proofErr w:type="spellStart"/>
      <w:r>
        <w:rPr>
          <w:rFonts w:ascii="Birka" w:hAnsi="Birka" w:cs="Birka"/>
          <w:color w:val="000000"/>
          <w:sz w:val="20"/>
          <w:szCs w:val="20"/>
        </w:rPr>
        <w:t>nonstrict</w:t>
      </w:r>
      <w:proofErr w:type="spellEnd"/>
      <w:r>
        <w:rPr>
          <w:rFonts w:ascii="Birka" w:hAnsi="Birka" w:cs="Birka"/>
          <w:color w:val="000000"/>
          <w:sz w:val="20"/>
          <w:szCs w:val="20"/>
        </w:rPr>
        <w:t>,” as in the</w:t>
      </w:r>
    </w:p>
    <w:p w:rsidR="00232226" w:rsidRDefault="00232226" w:rsidP="00232226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</w:rPr>
      </w:pPr>
      <w:proofErr w:type="gramStart"/>
      <w:r>
        <w:rPr>
          <w:rFonts w:ascii="Birka" w:hAnsi="Birka" w:cs="Birka"/>
          <w:color w:val="000000"/>
          <w:sz w:val="20"/>
          <w:szCs w:val="20"/>
        </w:rPr>
        <w:t>following</w:t>
      </w:r>
      <w:proofErr w:type="gramEnd"/>
      <w:r>
        <w:rPr>
          <w:rFonts w:ascii="Birka" w:hAnsi="Birka" w:cs="Birka"/>
          <w:color w:val="000000"/>
          <w:sz w:val="20"/>
          <w:szCs w:val="20"/>
        </w:rPr>
        <w:t xml:space="preserve"> session:</w:t>
      </w:r>
    </w:p>
    <w:p w:rsidR="00232226" w:rsidRDefault="00232226" w:rsidP="00232226">
      <w:pPr>
        <w:rPr>
          <w:rFonts w:ascii="Birka" w:hAnsi="Birka" w:cs="Birka"/>
          <w:sz w:val="20"/>
          <w:szCs w:val="20"/>
        </w:rPr>
      </w:pPr>
      <w:proofErr w:type="gramStart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hive</w:t>
      </w:r>
      <w:proofErr w:type="gramEnd"/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 xml:space="preserve">&gt; 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 xml:space="preserve">set </w:t>
      </w:r>
      <w:proofErr w:type="spellStart"/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hive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.</w:t>
      </w:r>
      <w:r>
        <w:rPr>
          <w:rFonts w:ascii="TheSansMonoCd-W5Regular" w:eastAsia="TheSansMonoCd-W5Regular" w:hAnsi="Birka" w:cs="TheSansMonoCd-W5Regular"/>
          <w:color w:val="000089"/>
          <w:sz w:val="16"/>
          <w:szCs w:val="16"/>
        </w:rPr>
        <w:t>mapred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.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>mode</w:t>
      </w:r>
      <w:proofErr w:type="spellEnd"/>
      <w:r>
        <w:rPr>
          <w:rFonts w:ascii="TheSansMonoCd-W5Regular" w:eastAsia="TheSansMonoCd-W5Regular" w:hAnsi="Birka" w:cs="TheSansMonoCd-W5Regular"/>
          <w:color w:val="555555"/>
          <w:sz w:val="16"/>
          <w:szCs w:val="16"/>
        </w:rPr>
        <w:t>=</w:t>
      </w:r>
      <w:r>
        <w:rPr>
          <w:rFonts w:ascii="TheSansMonoCd-W7Bold" w:hAnsi="TheSansMonoCd-W7Bold" w:cs="TheSansMonoCd-W7Bold"/>
          <w:b/>
          <w:bCs/>
          <w:color w:val="00669A"/>
          <w:sz w:val="16"/>
          <w:szCs w:val="16"/>
        </w:rPr>
        <w:t>strict</w:t>
      </w: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;</w:t>
      </w:r>
      <w:bookmarkStart w:id="0" w:name="_GoBack"/>
      <w:bookmarkEnd w:id="0"/>
    </w:p>
    <w:p w:rsidR="00E94059" w:rsidRPr="005E4B32" w:rsidRDefault="00E94059" w:rsidP="001549A1">
      <w:pPr>
        <w:rPr>
          <w:sz w:val="40"/>
        </w:rPr>
      </w:pPr>
    </w:p>
    <w:sectPr w:rsidR="00E94059" w:rsidRPr="005E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808" w:rsidRDefault="00A96808" w:rsidP="00AB4173">
      <w:pPr>
        <w:spacing w:after="0" w:line="240" w:lineRule="auto"/>
      </w:pPr>
      <w:r>
        <w:separator/>
      </w:r>
    </w:p>
  </w:endnote>
  <w:endnote w:type="continuationSeparator" w:id="0">
    <w:p w:rsidR="00A96808" w:rsidRDefault="00A96808" w:rsidP="00AB4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Pro-SemiboldCond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MyriadPro-Cond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TheSansMonoCd-W5Regular">
    <w:altName w:val="MS Mincho"/>
    <w:panose1 w:val="00000000000000000000"/>
    <w:charset w:val="80"/>
    <w:family w:val="script"/>
    <w:notTrueType/>
    <w:pitch w:val="default"/>
    <w:sig w:usb0="00000001" w:usb1="08070000" w:usb2="00000010" w:usb3="00000000" w:csb0="00020000" w:csb1="00000000"/>
  </w:font>
  <w:font w:name="Birk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irk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d-W7Bold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ArialUnicodeM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yriadPro-CondIt"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808" w:rsidRDefault="00A96808" w:rsidP="00AB4173">
      <w:pPr>
        <w:spacing w:after="0" w:line="240" w:lineRule="auto"/>
      </w:pPr>
      <w:r>
        <w:separator/>
      </w:r>
    </w:p>
  </w:footnote>
  <w:footnote w:type="continuationSeparator" w:id="0">
    <w:p w:rsidR="00A96808" w:rsidRDefault="00A96808" w:rsidP="00AB41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AD"/>
    <w:rsid w:val="0005658C"/>
    <w:rsid w:val="000D1BF3"/>
    <w:rsid w:val="001549A1"/>
    <w:rsid w:val="00232226"/>
    <w:rsid w:val="00276BC9"/>
    <w:rsid w:val="00403C82"/>
    <w:rsid w:val="00444FAC"/>
    <w:rsid w:val="00472168"/>
    <w:rsid w:val="00514C53"/>
    <w:rsid w:val="005C22AD"/>
    <w:rsid w:val="005E0497"/>
    <w:rsid w:val="005E4B32"/>
    <w:rsid w:val="00603BB1"/>
    <w:rsid w:val="00696588"/>
    <w:rsid w:val="00746B36"/>
    <w:rsid w:val="00750DA7"/>
    <w:rsid w:val="00800D7C"/>
    <w:rsid w:val="00897255"/>
    <w:rsid w:val="008F4547"/>
    <w:rsid w:val="00A96808"/>
    <w:rsid w:val="00AB4173"/>
    <w:rsid w:val="00AC6F12"/>
    <w:rsid w:val="00AD30F9"/>
    <w:rsid w:val="00C26D2E"/>
    <w:rsid w:val="00C4210D"/>
    <w:rsid w:val="00C678D4"/>
    <w:rsid w:val="00D40CA3"/>
    <w:rsid w:val="00D71B8F"/>
    <w:rsid w:val="00DA4ACD"/>
    <w:rsid w:val="00E94059"/>
    <w:rsid w:val="00F8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47FFE1-706A-4D6B-8380-F4645216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173"/>
  </w:style>
  <w:style w:type="paragraph" w:styleId="Footer">
    <w:name w:val="footer"/>
    <w:basedOn w:val="Normal"/>
    <w:link w:val="FooterChar"/>
    <w:uiPriority w:val="99"/>
    <w:unhideWhenUsed/>
    <w:rsid w:val="00AB41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Nasiruddin.Shaikh</dc:creator>
  <cp:keywords/>
  <dc:description/>
  <cp:lastModifiedBy>Nasiruddin.Shaikh</cp:lastModifiedBy>
  <cp:revision>31</cp:revision>
  <dcterms:created xsi:type="dcterms:W3CDTF">2015-01-05T06:40:00Z</dcterms:created>
  <dcterms:modified xsi:type="dcterms:W3CDTF">2015-01-05T12:02:00Z</dcterms:modified>
</cp:coreProperties>
</file>