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Lệnh sản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ATL-07</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/san-xuat, /san-xuat/:id</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Theo dõi việc sản xuất thành phẩm cho đơn hàng bán. Lệnh chụp lại định mức (BOM) lúc lập, xuất vật tư khi bắt đầu và nhập thành phẩm khi hoàn tất. Lệnh không lập từ trang này mà từ đơn hàng bán có dòng thành phẩm.</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Quản lý / Sale: lập lệnh từ đơn.</w:t>
      </w:r>
    </w:p>
    <w:p>
      <w:pPr>
        <w:pStyle w:val="ListParagraph"/>
        <w:numPr>
          <w:ilvl w:val="0"/>
          <w:numId w:val="2"/>
        </w:numPr>
        <w:spacing w:after="60" w:line="290"/>
      </w:pPr>
      <w:r>
        <w:rPr>
          <w:rFonts w:ascii="Arial" w:cs="Arial" w:eastAsia="Arial" w:hAnsi="Arial"/>
          <w:sz w:val="21"/>
          <w:szCs w:val="21"/>
        </w:rPr>
        <w:t xml:space="preserve">Nhân viên xưởng, Quản lý: bắt đầu, hoàn tất, huỷ.</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production.view / create / update / cancel.</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Đơn bán có thành phẩm</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lệnh (Nháp)</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Bắt đầu: xuất vật tư</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Hoàn tất: nhập thành phẩm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Sale</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đơn hàng bán → Lập lệnh sản xuất.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Mỗi dòng thành phẩm chưa có lệnh sinh một lệnh Nháp; lưu người lập và bản chụp định mức.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lệnh, kiểm định mức và tồn vật tư.</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Bảng định mức hiện cần dùng, tồn hiện tại, thiếu; cảnh báo nếu thiếu.</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sản xuất.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Đang sản xuất, ghi ngày bắt đầu; xuất vật tư (một phiếu xuất cho mỗi kho vật tư).</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Xưởng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nhập số thực làm được.</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Hoàn tất; phiếu nhập Kho thành phẩm đúng số thực (không có phiếu nếu số = 0). Khi mọi lệnh của đơn đã hoàn tất, đơn bán chuyển Chờ giao hàng.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Quản lý</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lệnh (Nháp hoặc Đang sản xuất), nhập lý do.</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Đã huỷ; cảnh báo vật tư đã xuất không tự nhập lại.</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theo mã lệnh, thành phẩm, đơn bán, khách; lọc Trạng thái (nhiều lựa chọn), Kỳ, "Trễ hạn giao"; tổng: Nháp, Đang sản xuất, Trễ hạn giao; nút Xuất Excel và "Đơn chờ sản xuất" (mở Đơn hàng bán ?status=PENDING).</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Cột danh sách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lệnh · Ngày lập · Thành phẩm · Số lượng (hiện "thực N" nếu hoàn tất lệch) · Đơn bán · Khách hàng · Cần giao (đỏ + "trễ") · Bắt đầu · Hoàn tất · Trạng thái · nút nhanh Bắt đầu / Hoàn tất….</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Chi tiết lệnh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Thông tin; chi phí vật tư ước tính và giá thành/đơn vị; bảng Định mức vật tư (bản chụp); bảng Phiếu kho của lệnh; ô nhập số thực khi hoàn tất; ô lý do huỷ.</w:t>
            </w:r>
          </w:p>
        </w:tc>
      </w:tr>
    </w:tbl>
    <w:p>
      <w:pPr>
        <w:pStyle w:val="Heading1"/>
        <w:keepNext/>
        <w:spacing w:after="120" w:before="320"/>
      </w:pPr>
      <w:r>
        <w:rPr>
          <w:rFonts w:ascii="Arial" w:cs="Arial" w:eastAsia="Arial" w:hAnsi="Arial"/>
          <w:b/>
          <w:bCs/>
          <w:color w:val="1F3864"/>
          <w:sz w:val="28"/>
          <w:szCs w:val="28"/>
        </w:rPr>
        <w:t xml:space="preserve">4. Trạng thái &amp; chuyển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015"/>
        <w:gridCol w:w="3616"/>
      </w:tblGrid>
      <w:tr>
        <w:trPr>
          <w:cantSplit/>
          <w:tblHeader/>
        </w:trPr>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0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6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Nháp</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Mới lập, chưa đụng tới kho.</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sản xuất; Huỷ</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sản xuất</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Vật tư đã xuất.</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 Huỷ</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Thành phẩm đã nhập kho.</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chuyển tiếp</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huỷ</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còn ảnh hưởng đơn bán.</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chuyển tiếp</w:t>
            </w:r>
          </w:p>
        </w:tc>
      </w:tr>
    </w:tbl>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3"/>
        </w:numPr>
        <w:spacing w:after="70" w:line="290"/>
      </w:pPr>
      <w:r>
        <w:rPr>
          <w:rFonts w:ascii="Arial" w:cs="Arial" w:eastAsia="Arial" w:hAnsi="Arial"/>
          <w:sz w:val="21"/>
          <w:szCs w:val="21"/>
        </w:rPr>
        <w:t xml:space="preserve">Định mức được </w:t>
      </w:r>
      <w:r>
        <w:rPr>
          <w:rFonts w:ascii="Arial" w:cs="Arial" w:eastAsia="Arial" w:hAnsi="Arial"/>
          <w:b/>
          <w:bCs/>
          <w:sz w:val="21"/>
          <w:szCs w:val="21"/>
        </w:rPr>
        <w:t xml:space="preserve">chụp lúc lập lệnh</w:t>
      </w:r>
      <w:r>
        <w:rPr>
          <w:rFonts w:ascii="Arial" w:cs="Arial" w:eastAsia="Arial" w:hAnsi="Arial"/>
          <w:sz w:val="21"/>
          <w:szCs w:val="21"/>
        </w:rPr>
        <w:t xml:space="preserve">; sửa định mức sau đó không ảnh hưởng lệnh cũ (lệnh cũ không có bản chụp thì dùng định mức hiện tại).</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Vật tư xuất khi bắt đầu</w:t>
      </w:r>
      <w:r>
        <w:rPr>
          <w:rFonts w:ascii="Arial" w:cs="Arial" w:eastAsia="Arial" w:hAnsi="Arial"/>
          <w:sz w:val="21"/>
          <w:szCs w:val="21"/>
        </w:rPr>
        <w:t xml:space="preserve">, không phải lúc lập lệnh; số cần = định mức × số lượng lệnh; kho xuất là kho ngầm định của từng vật tư.</w:t>
      </w:r>
    </w:p>
    <w:p>
      <w:pPr>
        <w:pStyle w:val="ListParagraph"/>
        <w:numPr>
          <w:ilvl w:val="0"/>
          <w:numId w:val="3"/>
        </w:numPr>
        <w:spacing w:after="70" w:line="290"/>
      </w:pPr>
      <w:r>
        <w:rPr>
          <w:rFonts w:ascii="Arial" w:cs="Arial" w:eastAsia="Arial" w:hAnsi="Arial"/>
          <w:sz w:val="21"/>
          <w:szCs w:val="21"/>
        </w:rPr>
        <w:t xml:space="preserve">Thiếu tồn vẫn bắt đầu được (tồn có thể âm); trang chi tiết cảnh báo số vật tư thiếu.</w:t>
      </w:r>
    </w:p>
    <w:p>
      <w:pPr>
        <w:pStyle w:val="ListParagraph"/>
        <w:numPr>
          <w:ilvl w:val="0"/>
          <w:numId w:val="3"/>
        </w:numPr>
        <w:spacing w:after="70" w:line="290"/>
      </w:pPr>
      <w:r>
        <w:rPr>
          <w:rFonts w:ascii="Arial" w:cs="Arial" w:eastAsia="Arial" w:hAnsi="Arial"/>
          <w:sz w:val="21"/>
          <w:szCs w:val="21"/>
        </w:rPr>
        <w:t xml:space="preserve">Hoàn tất nhập </w:t>
      </w:r>
      <w:r>
        <w:rPr>
          <w:rFonts w:ascii="Arial" w:cs="Arial" w:eastAsia="Arial" w:hAnsi="Arial"/>
          <w:b/>
          <w:bCs/>
          <w:sz w:val="21"/>
          <w:szCs w:val="21"/>
        </w:rPr>
        <w:t xml:space="preserve">số thực làm được</w:t>
      </w:r>
      <w:r>
        <w:rPr>
          <w:rFonts w:ascii="Arial" w:cs="Arial" w:eastAsia="Arial" w:hAnsi="Arial"/>
          <w:sz w:val="21"/>
          <w:szCs w:val="21"/>
        </w:rPr>
        <w:t xml:space="preserve">; ít hơn số lệnh thì phần hỏng tính vào giá thành và đơn bán có thể cần lệnh bổ sung; bằng 0 thì không nhập kho.</w:t>
      </w:r>
    </w:p>
    <w:p>
      <w:pPr>
        <w:pStyle w:val="ListParagraph"/>
        <w:numPr>
          <w:ilvl w:val="0"/>
          <w:numId w:val="3"/>
        </w:numPr>
        <w:spacing w:after="70" w:line="290"/>
      </w:pPr>
      <w:r>
        <w:rPr>
          <w:rFonts w:ascii="Arial" w:cs="Arial" w:eastAsia="Arial" w:hAnsi="Arial"/>
          <w:sz w:val="21"/>
          <w:szCs w:val="21"/>
        </w:rPr>
        <w:t xml:space="preserve">Giá thành đơn vị = chi phí vật tư ước tính ÷ số lượng (khi hoàn tất chia cho số thực nhập).</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Huỷ lệnh</w:t>
      </w:r>
      <w:r>
        <w:rPr>
          <w:rFonts w:ascii="Arial" w:cs="Arial" w:eastAsia="Arial" w:hAnsi="Arial"/>
          <w:sz w:val="21"/>
          <w:szCs w:val="21"/>
        </w:rPr>
        <w:t xml:space="preserve"> chỉ khi Nháp hoặc Đang sản xuất; vật tư đã xuất không tự nhập lại.</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Trễ hạn giao:</w:t>
      </w:r>
      <w:r>
        <w:rPr>
          <w:rFonts w:ascii="Arial" w:cs="Arial" w:eastAsia="Arial" w:hAnsi="Arial"/>
          <w:sz w:val="21"/>
          <w:szCs w:val="21"/>
        </w:rPr>
        <w:t xml:space="preserve"> lệnh còn mở mà đơn bán có ngày cần giao đã qua.</w:t>
      </w:r>
    </w:p>
    <w:p>
      <w:pPr>
        <w:pStyle w:val="ListParagraph"/>
        <w:numPr>
          <w:ilvl w:val="0"/>
          <w:numId w:val="3"/>
        </w:numPr>
        <w:spacing w:after="70" w:line="290"/>
      </w:pPr>
      <w:r>
        <w:rPr>
          <w:rFonts w:ascii="Arial" w:cs="Arial" w:eastAsia="Arial" w:hAnsi="Arial"/>
          <w:sz w:val="21"/>
          <w:szCs w:val="21"/>
        </w:rPr>
        <w:t xml:space="preserve">Sửa đơn bán còn lệnh Nháp: đổi số lượng thì cập nhật lệnh, bỏ dòng thành phẩm thì lệnh bị huỷ ("Dòng hàng đã bỏ khỏi đơn"). Huỷ đơn bán sẽ huỷ các lệnh Nháp / Đang sản xuất của đơn.</w:t>
      </w:r>
    </w:p>
    <w:p>
      <w:pPr>
        <w:pStyle w:val="ListParagraph"/>
        <w:numPr>
          <w:ilvl w:val="0"/>
          <w:numId w:val="3"/>
        </w:numPr>
        <w:spacing w:after="70" w:line="290"/>
      </w:pPr>
      <w:r>
        <w:rPr>
          <w:rFonts w:ascii="Arial" w:cs="Arial" w:eastAsia="Arial" w:hAnsi="Arial"/>
          <w:sz w:val="21"/>
          <w:szCs w:val="21"/>
        </w:rPr>
        <w:t xml:space="preserve">Báo cáo Sản xuất chỉ tính lệnh Hoàn tất.</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LSX + 7 số</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lệnh.</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sourceOrderId, productId, quantity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số</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bán gốc, thành phẩm, số lượng theo ĐVT chính.</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status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NHAP, DANG_SAN_XUAT, HOAN_TAT, HUY.</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createdDate, startDate, completeDate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Mốc thời gian.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bomSnapshot[]</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componentId, quantityPerUnit tại lúc lập.</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producedQuantity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thực nhập kho khi hoàn tất.</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cancelReason, note, createdBy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Lý do huỷ, ghi chú, người lập.</w:t>
            </w:r>
          </w:p>
        </w:tc>
      </w:tr>
    </w:tbl>
    <w:p>
      <w:pPr>
        <w:pStyle w:val="Heading1"/>
        <w:keepNext/>
        <w:spacing w:after="120" w:before="320"/>
      </w:pPr>
      <w:r>
        <w:rPr>
          <w:rFonts w:ascii="Arial" w:cs="Arial" w:eastAsia="Arial" w:hAnsi="Arial"/>
          <w:b/>
          <w:bCs/>
          <w:color w:val="1F3864"/>
          <w:sz w:val="28"/>
          <w:szCs w:val="28"/>
        </w:rPr>
        <w:t xml:space="preserve">7. Tác động tới kho, công nợ,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Sự kiện</w:t>
            </w:r>
          </w:p>
        </w:tc>
        <w:tc>
          <w:tcPr>
            <w:tcW w:type="dxa" w:w="6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Tác động</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vật tư (− tồn vật tư).</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nhập thành phẩm vào Kho thành phẩm (+ số thực).</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khi đang sản xuất</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hoàn tồn vật tư; cần lập phiếu nhập tay nếu dùng lại được.</w:t>
            </w:r>
          </w:p>
        </w:tc>
      </w:tr>
    </w:tbl>
    <w:p>
      <w:pPr>
        <w:pStyle w:val="Heading1"/>
        <w:keepNext/>
        <w:spacing w:after="120" w:before="320"/>
      </w:pPr>
      <w:r>
        <w:rPr>
          <w:rFonts w:ascii="Arial" w:cs="Arial" w:eastAsia="Arial" w:hAnsi="Arial"/>
          <w:b/>
          <w:bCs/>
          <w:color w:val="1F3864"/>
          <w:sz w:val="28"/>
          <w:szCs w:val="28"/>
        </w:rPr>
        <w:t xml:space="preserve">8.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(ATL-12)</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Nơi lập lệnh; trạng thái đơn đổi theo lệnh.</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hoá &amp; định mức (ATL-04)</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Nguồn định mức và giá vốn vật tư.</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 (ATL-06)</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vật tư và nhập thành phẩm, có Chứng từ gốc là lệnh.</w:t>
            </w:r>
          </w:p>
        </w:tc>
      </w:tr>
    </w:tbl>
    <w:p>
      <w:pPr>
        <w:pStyle w:val="Heading1"/>
        <w:keepNext/>
        <w:spacing w:after="120" w:before="320"/>
      </w:pPr>
      <w:r>
        <w:rPr>
          <w:rFonts w:ascii="Arial" w:cs="Arial" w:eastAsia="Arial" w:hAnsi="Arial"/>
          <w:b/>
          <w:bCs/>
          <w:color w:val="1F3864"/>
          <w:sz w:val="28"/>
          <w:szCs w:val="28"/>
        </w:rPr>
        <w:t xml:space="preserve">9.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Thành phẩm chưa có định mức</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không xuất vật tư nào; có thông báo.</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tìm thấy lệnh</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Trang "Không tìm thấy lệnh sản xuất".</w:t>
            </w:r>
          </w:p>
        </w:tc>
      </w:tr>
    </w:tbl>
    <w:p>
      <w:pPr>
        <w:pStyle w:val="Heading1"/>
        <w:keepNext/>
        <w:spacing w:after="120" w:before="320"/>
      </w:pPr>
      <w:r>
        <w:rPr>
          <w:rFonts w:ascii="Arial" w:cs="Arial" w:eastAsia="Arial" w:hAnsi="Arial"/>
          <w:b/>
          <w:bCs/>
          <w:color w:val="1F3864"/>
          <w:sz w:val="28"/>
          <w:szCs w:val="28"/>
        </w:rPr>
        <w:t xml:space="preserve">10. Ghi chú &amp; giới hạn hiện tại</w:t>
      </w:r>
    </w:p>
    <w:p>
      <w:pPr>
        <w:pStyle w:val="ListParagraph"/>
        <w:numPr>
          <w:ilvl w:val="0"/>
          <w:numId w:val="2"/>
        </w:numPr>
        <w:spacing w:after="60" w:line="290"/>
      </w:pPr>
      <w:r>
        <w:rPr>
          <w:rFonts w:ascii="Arial" w:cs="Arial" w:eastAsia="Arial" w:hAnsi="Arial"/>
          <w:sz w:val="21"/>
          <w:szCs w:val="21"/>
        </w:rPr>
        <w:t xml:space="preserve">Trạng thái lệnh (Nháp/Đang sản xuất/Hoàn tất/Huỷ) khác trạng thái đơn bán (Chờ sản xuất/Đang sản xuất/…); đơn bán tự suy ra từ các lệnh.</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ATL-07 · Lệnh sản xuất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ATL-07 — Lệnh sản xuất</dc:title>
  <dc:creator>Ninh Trang ERP</dc:creator>
  <cp:lastModifiedBy>Un-named</cp:lastModifiedBy>
  <cp:revision>1</cp:revision>
  <dcterms:created xsi:type="dcterms:W3CDTF">2026-10-22T00:22:04.461Z</dcterms:created>
  <dcterms:modified xsi:type="dcterms:W3CDTF">2026-10-22T00:22:04.461Z</dcterms:modified>
</cp:coreProperties>
</file>

<file path=docProps/custom.xml><?xml version="1.0" encoding="utf-8"?>
<Properties xmlns="http://schemas.openxmlformats.org/officeDocument/2006/custom-properties" xmlns:vt="http://schemas.openxmlformats.org/officeDocument/2006/docPropsVTypes"/>
</file>