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Binary</w:t>
      </w:r>
      <w:r>
        <w:t xml:space="preserve"> </w:t>
      </w:r>
      <w:r>
        <w:t xml:space="preserve">Responses</w:t>
      </w:r>
      <w:r>
        <w:t xml:space="preserve"> </w:t>
      </w:r>
      <w:r>
        <w:t xml:space="preserve">and</w:t>
      </w:r>
      <w:r>
        <w:t xml:space="preserve"> </w:t>
      </w:r>
      <w:r>
        <w:t xml:space="preserve">Binary/Categorical</w:t>
      </w:r>
      <w:r>
        <w:t xml:space="preserve"> </w:t>
      </w:r>
      <w:r>
        <w:t xml:space="preserve">Predictors</w:t>
      </w:r>
    </w:p>
    <w:p>
      <w:pPr>
        <w:pStyle w:val="Author"/>
      </w:pPr>
      <w:r>
        <w:t xml:space="preserve">Tam</w:t>
      </w:r>
      <w:r>
        <w:t xml:space="preserve"> </w:t>
      </w:r>
      <w:r>
        <w:t xml:space="preserve">Nguyen</w:t>
      </w:r>
    </w:p>
    <w:p>
      <w:pPr>
        <w:pStyle w:val="FirstParagraph"/>
      </w:pPr>
      <w:r>
        <w:t xml:space="preserve">The data in the file</w:t>
      </w:r>
      <w:r>
        <w:t xml:space="preserve"> </w:t>
      </w:r>
      <w:r>
        <w:rPr>
          <w:b/>
        </w:rPr>
        <w:t xml:space="preserve">ICU</w:t>
      </w:r>
      <w:r>
        <w:t xml:space="preserve"> </w:t>
      </w:r>
      <w:r>
        <w:t xml:space="preserve">(from Stat2) show information for a sample of 200 patients who were parts of larger study conducted in a hospital’s Intensive Care Unit (ICU). Since an ICU often deals with serious, life-threatening cases, a key variable to study is patient survival, which is the (binary) response variable we will be investigating. Survival is coded in the</w:t>
      </w:r>
      <w:r>
        <w:t xml:space="preserve"> </w:t>
      </w:r>
      <w:r>
        <w:rPr>
          <w:i/>
        </w:rPr>
        <w:t xml:space="preserve">Survive</w:t>
      </w:r>
      <w:r>
        <w:t xml:space="preserve"> </w:t>
      </w:r>
      <w:r>
        <w:t xml:space="preserve">variable as 1 if the patient lived to be discharged and 0 if the patient died. Among the possible explanatory variables are</w:t>
      </w:r>
    </w:p>
    <w:p>
      <w:pPr>
        <w:pStyle w:val="BodyText"/>
      </w:pPr>
      <w:r>
        <w:t xml:space="preserve">Age = age (in years)</w:t>
      </w:r>
    </w:p>
    <w:p>
      <w:pPr>
        <w:pStyle w:val="BodyText"/>
      </w:pPr>
      <w:r>
        <w:t xml:space="preserve">AgeGroup = 1 if young (under 50), 2 if middle (50-69), 3 if old (70+)</w:t>
      </w:r>
    </w:p>
    <w:p>
      <w:pPr>
        <w:pStyle w:val="BodyText"/>
      </w:pPr>
      <w:r>
        <w:t xml:space="preserve">Sex = 1 for female, 0 for male</w:t>
      </w:r>
    </w:p>
    <w:p>
      <w:pPr>
        <w:pStyle w:val="BodyText"/>
      </w:pPr>
      <w:r>
        <w:t xml:space="preserve">Infection = 1 if infection is suspected, 0 if no infection</w:t>
      </w:r>
    </w:p>
    <w:p>
      <w:pPr>
        <w:pStyle w:val="BodyText"/>
      </w:pPr>
      <w:r>
        <w:t xml:space="preserve">SysBP = systolic blood pressure (in mm of Hg)</w:t>
      </w:r>
    </w:p>
    <w:p>
      <w:pPr>
        <w:pStyle w:val="BodyText"/>
      </w:pPr>
      <w:r>
        <w:t xml:space="preserve">Pulse = heart rate (in beats per minute)</w:t>
      </w:r>
    </w:p>
    <w:p>
      <w:pPr>
        <w:pStyle w:val="BodyText"/>
      </w:pPr>
      <w:r>
        <w:t xml:space="preserve">Emergency = 1 if emergency admission, 0 if elective</w:t>
      </w:r>
    </w:p>
    <w:p>
      <w:pPr>
        <w:pStyle w:val="SourceCode"/>
      </w:pPr>
      <w:r>
        <w:rPr>
          <w:rStyle w:val="KeywordTok"/>
        </w:rPr>
        <w:t xml:space="preserve">library</w:t>
      </w:r>
      <w:r>
        <w:rPr>
          <w:rStyle w:val="NormalTok"/>
        </w:rPr>
        <w:t xml:space="preserve">(mosaic)</w:t>
      </w:r>
    </w:p>
    <w:p>
      <w:pPr>
        <w:pStyle w:val="SourceCode"/>
      </w:pPr>
      <w:r>
        <w:rPr>
          <w:rStyle w:val="VerbatimChar"/>
        </w:rPr>
        <w:t xml:space="preserve">## Loading required package: 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Loading required package: lattice</w:t>
      </w:r>
    </w:p>
    <w:p>
      <w:pPr>
        <w:pStyle w:val="SourceCode"/>
      </w:pPr>
      <w:r>
        <w:rPr>
          <w:rStyle w:val="VerbatimChar"/>
        </w:rPr>
        <w:t xml:space="preserve">## Loading required package: ggformula</w:t>
      </w:r>
    </w:p>
    <w:p>
      <w:pPr>
        <w:pStyle w:val="SourceCode"/>
      </w:pPr>
      <w:r>
        <w:rPr>
          <w:rStyle w:val="VerbatimChar"/>
        </w:rPr>
        <w:t xml:space="preserve">## Loading required package: ggplot2</w:t>
      </w:r>
    </w:p>
    <w:p>
      <w:pPr>
        <w:pStyle w:val="SourceCode"/>
      </w:pPr>
      <w:r>
        <w:rPr>
          <w:rStyle w:val="VerbatimChar"/>
        </w:rPr>
        <w:t xml:space="preserve">## Loading required package: ggstance</w:t>
      </w:r>
    </w:p>
    <w:p>
      <w:pPr>
        <w:pStyle w:val="SourceCode"/>
      </w:pPr>
      <w:r>
        <w:rPr>
          <w:rStyle w:val="VerbatimChar"/>
        </w:rPr>
        <w:t xml:space="preserve">## </w:t>
      </w:r>
      <w:r>
        <w:br w:type="textWrapping"/>
      </w:r>
      <w:r>
        <w:rPr>
          <w:rStyle w:val="VerbatimChar"/>
        </w:rPr>
        <w:t xml:space="preserve">## Attaching package: 'ggstance'</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geom_errorbarh, GeomErrorbarh</w:t>
      </w:r>
    </w:p>
    <w:p>
      <w:pPr>
        <w:pStyle w:val="SourceCode"/>
      </w:pPr>
      <w:r>
        <w:rPr>
          <w:rStyle w:val="VerbatimChar"/>
        </w:rPr>
        <w:t xml:space="preserve">## </w:t>
      </w:r>
      <w:r>
        <w:br w:type="textWrapping"/>
      </w:r>
      <w:r>
        <w:rPr>
          <w:rStyle w:val="VerbatimChar"/>
        </w:rPr>
        <w:t xml:space="preserve">## New to ggformula?  Try the tutorials: </w:t>
      </w:r>
      <w:r>
        <w:br w:type="textWrapping"/>
      </w:r>
      <w:r>
        <w:rPr>
          <w:rStyle w:val="VerbatimChar"/>
        </w:rPr>
        <w:t xml:space="preserve">##  learnr::run_tutorial("introduction", package = "ggformula")</w:t>
      </w:r>
      <w:r>
        <w:br w:type="textWrapping"/>
      </w:r>
      <w:r>
        <w:rPr>
          <w:rStyle w:val="VerbatimChar"/>
        </w:rPr>
        <w:t xml:space="preserve">##  learnr::run_tutorial("refining", package = "ggformula")</w:t>
      </w:r>
    </w:p>
    <w:p>
      <w:pPr>
        <w:pStyle w:val="SourceCode"/>
      </w:pPr>
      <w:r>
        <w:rPr>
          <w:rStyle w:val="VerbatimChar"/>
        </w:rPr>
        <w:t xml:space="preserve">## Loading required package: mosaicData</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The 'mosaic' package masks several functions from core packages in order to add </w:t>
      </w:r>
      <w:r>
        <w:br w:type="textWrapping"/>
      </w:r>
      <w:r>
        <w:rPr>
          <w:rStyle w:val="VerbatimChar"/>
        </w:rPr>
        <w:t xml:space="preserve">## additional features.  The original behavior of these functions should not be affected by this.</w:t>
      </w:r>
      <w:r>
        <w:br w:type="textWrapping"/>
      </w:r>
      <w:r>
        <w:rPr>
          <w:rStyle w:val="VerbatimChar"/>
        </w:rPr>
        <w:t xml:space="preserve">## </w:t>
      </w:r>
      <w:r>
        <w:br w:type="textWrapping"/>
      </w:r>
      <w:r>
        <w:rPr>
          <w:rStyle w:val="VerbatimChar"/>
        </w:rPr>
        <w:t xml:space="preserve">## Note: If you use the Matrix package, be sure to load it BEFORE loading mosaic.</w:t>
      </w:r>
    </w:p>
    <w:p>
      <w:pPr>
        <w:pStyle w:val="SourceCode"/>
      </w:pPr>
      <w:r>
        <w:rPr>
          <w:rStyle w:val="VerbatimChar"/>
        </w:rPr>
        <w:t xml:space="preserve">## </w:t>
      </w:r>
      <w:r>
        <w:br w:type="textWrapping"/>
      </w:r>
      <w:r>
        <w:rPr>
          <w:rStyle w:val="VerbatimChar"/>
        </w:rPr>
        <w:t xml:space="preserve">## Attaching package: 'mosaic'</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mean</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stat</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count, do, tally</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binom.test, cor, cor.test, cov, fivenum, IQR, median,</w:t>
      </w:r>
      <w:r>
        <w:br w:type="textWrapping"/>
      </w:r>
      <w:r>
        <w:rPr>
          <w:rStyle w:val="VerbatimChar"/>
        </w:rPr>
        <w:t xml:space="preserve">##     prop.test, quantile, sd, t.test, var</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max, mean, min, prod, range, sample, sum</w:t>
      </w:r>
    </w:p>
    <w:p>
      <w:pPr>
        <w:pStyle w:val="SourceCode"/>
      </w:pPr>
      <w:r>
        <w:rPr>
          <w:rStyle w:val="KeywordTok"/>
        </w:rPr>
        <w:t xml:space="preserve">library</w:t>
      </w:r>
      <w:r>
        <w:rPr>
          <w:rStyle w:val="NormalTok"/>
        </w:rPr>
        <w:t xml:space="preserve">(Stat2Data)</w:t>
      </w:r>
      <w:r>
        <w:br w:type="textWrapping"/>
      </w:r>
      <w:r>
        <w:rPr>
          <w:rStyle w:val="KeywordTok"/>
        </w:rPr>
        <w:t xml:space="preserve">data</w:t>
      </w:r>
      <w:r>
        <w:rPr>
          <w:rStyle w:val="NormalTok"/>
        </w:rPr>
        <w:t xml:space="preserve">(ICU)</w:t>
      </w:r>
    </w:p>
    <w:p>
      <w:pPr>
        <w:pStyle w:val="Heading2"/>
      </w:pPr>
      <w:bookmarkStart w:id="20" w:name="part-i.-predictors-with-2-categories-binary-predictors"/>
      <w:r>
        <w:t xml:space="preserve">PART I. PREDICTORS WITH 2 CATEGORIES (BINARY PREDICTORS)</w:t>
      </w:r>
      <w:bookmarkEnd w:id="20"/>
    </w:p>
    <w:p>
      <w:pPr>
        <w:pStyle w:val="FirstParagraph"/>
      </w:pPr>
      <w:r>
        <w:t xml:space="preserve">It is well-known that women who have heart attacks are more likely to die, even in the hospital, than men who have heart attacks. We’d like to use this data set to test if this true for ICU patients in general.</w:t>
      </w:r>
    </w:p>
    <w:p>
      <w:pPr>
        <w:pStyle w:val="Heading2"/>
      </w:pPr>
      <w:bookmarkStart w:id="21" w:name="a.-data-collection"/>
      <w:r>
        <w:t xml:space="preserve">A. Data Collection</w:t>
      </w:r>
      <w:bookmarkEnd w:id="21"/>
    </w:p>
    <w:p>
      <w:pPr>
        <w:pStyle w:val="Compact"/>
        <w:numPr>
          <w:numId w:val="1001"/>
          <w:ilvl w:val="0"/>
        </w:numPr>
      </w:pPr>
      <w:r>
        <w:t xml:space="preserve">Make a two-way table of survival by gender.</w:t>
      </w:r>
    </w:p>
    <w:p>
      <w:pPr>
        <w:pStyle w:val="SourceCode"/>
      </w:pPr>
      <w:r>
        <w:rPr>
          <w:rStyle w:val="NormalTok"/>
        </w:rPr>
        <w:t xml:space="preserve">tab =</w:t>
      </w:r>
      <w:r>
        <w:rPr>
          <w:rStyle w:val="StringTok"/>
        </w:rPr>
        <w:t xml:space="preserve"> </w:t>
      </w:r>
      <w:r>
        <w:rPr>
          <w:rStyle w:val="KeywordTok"/>
        </w:rPr>
        <w:t xml:space="preserve">tally</w:t>
      </w:r>
      <w:r>
        <w:rPr>
          <w:rStyle w:val="NormalTok"/>
        </w:rPr>
        <w:t xml:space="preserve"> (</w:t>
      </w:r>
      <w:r>
        <w:rPr>
          <w:rStyle w:val="OperatorTok"/>
        </w:rPr>
        <w:t xml:space="preserve">~</w:t>
      </w:r>
      <w:r>
        <w:rPr>
          <w:rStyle w:val="NormalTok"/>
        </w:rPr>
        <w:t xml:space="preserve">Sex</w:t>
      </w:r>
      <w:r>
        <w:rPr>
          <w:rStyle w:val="OperatorTok"/>
        </w:rPr>
        <w:t xml:space="preserve">+</w:t>
      </w:r>
      <w:r>
        <w:rPr>
          <w:rStyle w:val="NormalTok"/>
        </w:rPr>
        <w:t xml:space="preserve">Survive, </w:t>
      </w:r>
      <w:r>
        <w:rPr>
          <w:rStyle w:val="DataTypeTok"/>
        </w:rPr>
        <w:t xml:space="preserve">data =</w:t>
      </w:r>
      <w:r>
        <w:rPr>
          <w:rStyle w:val="NormalTok"/>
        </w:rPr>
        <w:t xml:space="preserve"> ICU) </w:t>
      </w:r>
      <w:r>
        <w:rPr>
          <w:rStyle w:val="CommentTok"/>
        </w:rPr>
        <w:t xml:space="preserve">#Sex = 1 for female, 0 for male</w:t>
      </w:r>
      <w:r>
        <w:br w:type="textWrapping"/>
      </w:r>
      <w:r>
        <w:rPr>
          <w:rStyle w:val="NormalTok"/>
        </w:rPr>
        <w:t xml:space="preserve">tab</w:t>
      </w:r>
    </w:p>
    <w:p>
      <w:pPr>
        <w:pStyle w:val="SourceCode"/>
      </w:pPr>
      <w:r>
        <w:rPr>
          <w:rStyle w:val="VerbatimChar"/>
        </w:rPr>
        <w:t xml:space="preserve">##    Survive</w:t>
      </w:r>
      <w:r>
        <w:br w:type="textWrapping"/>
      </w:r>
      <w:r>
        <w:rPr>
          <w:rStyle w:val="VerbatimChar"/>
        </w:rPr>
        <w:t xml:space="preserve">## Sex   0   1</w:t>
      </w:r>
      <w:r>
        <w:br w:type="textWrapping"/>
      </w:r>
      <w:r>
        <w:rPr>
          <w:rStyle w:val="VerbatimChar"/>
        </w:rPr>
        <w:t xml:space="preserve">##   0  24 100</w:t>
      </w:r>
      <w:r>
        <w:br w:type="textWrapping"/>
      </w:r>
      <w:r>
        <w:rPr>
          <w:rStyle w:val="VerbatimChar"/>
        </w:rPr>
        <w:t xml:space="preserve">##   1  16  60</w:t>
      </w:r>
    </w:p>
    <w:p>
      <w:pPr>
        <w:pStyle w:val="Compact"/>
        <w:numPr>
          <w:numId w:val="1002"/>
          <w:ilvl w:val="0"/>
        </w:numPr>
      </w:pPr>
      <w:r>
        <w:t xml:space="preserve">The proportion of males that survived is: 80.64%</w:t>
      </w:r>
    </w:p>
    <w:p>
      <w:pPr>
        <w:pStyle w:val="SourceCode"/>
      </w:pPr>
      <w:r>
        <w:rPr>
          <w:rStyle w:val="DecValTok"/>
        </w:rPr>
        <w:t xml:space="preserve">100</w:t>
      </w:r>
      <w:r>
        <w:rPr>
          <w:rStyle w:val="OperatorTok"/>
        </w:rPr>
        <w:t xml:space="preserve">/</w:t>
      </w:r>
      <w:r>
        <w:rPr>
          <w:rStyle w:val="NormalTok"/>
        </w:rPr>
        <w:t xml:space="preserve">(</w:t>
      </w:r>
      <w:r>
        <w:rPr>
          <w:rStyle w:val="DecValTok"/>
        </w:rPr>
        <w:t xml:space="preserve">100</w:t>
      </w:r>
      <w:r>
        <w:rPr>
          <w:rStyle w:val="OperatorTok"/>
        </w:rPr>
        <w:t xml:space="preserve">+</w:t>
      </w:r>
      <w:r>
        <w:rPr>
          <w:rStyle w:val="DecValTok"/>
        </w:rPr>
        <w:t xml:space="preserve">24</w:t>
      </w:r>
      <w:r>
        <w:rPr>
          <w:rStyle w:val="NormalTok"/>
        </w:rPr>
        <w:t xml:space="preserve">)</w:t>
      </w:r>
    </w:p>
    <w:p>
      <w:pPr>
        <w:pStyle w:val="SourceCode"/>
      </w:pPr>
      <w:r>
        <w:rPr>
          <w:rStyle w:val="VerbatimChar"/>
        </w:rPr>
        <w:t xml:space="preserve">## [1] 0.8064516</w:t>
      </w:r>
    </w:p>
    <w:p>
      <w:pPr>
        <w:pStyle w:val="FirstParagraph"/>
      </w:pPr>
      <w:r>
        <w:t xml:space="preserve">The proportion of females that survived is: 78.94%</w:t>
      </w:r>
    </w:p>
    <w:p>
      <w:pPr>
        <w:pStyle w:val="SourceCode"/>
      </w:pPr>
      <w:r>
        <w:rPr>
          <w:rStyle w:val="DecValTok"/>
        </w:rPr>
        <w:t xml:space="preserve">60</w:t>
      </w:r>
      <w:r>
        <w:rPr>
          <w:rStyle w:val="OperatorTok"/>
        </w:rPr>
        <w:t xml:space="preserve">/</w:t>
      </w:r>
      <w:r>
        <w:rPr>
          <w:rStyle w:val="NormalTok"/>
        </w:rPr>
        <w:t xml:space="preserve">(</w:t>
      </w:r>
      <w:r>
        <w:rPr>
          <w:rStyle w:val="DecValTok"/>
        </w:rPr>
        <w:t xml:space="preserve">60</w:t>
      </w:r>
      <w:r>
        <w:rPr>
          <w:rStyle w:val="OperatorTok"/>
        </w:rPr>
        <w:t xml:space="preserve">+</w:t>
      </w:r>
      <w:r>
        <w:rPr>
          <w:rStyle w:val="DecValTok"/>
        </w:rPr>
        <w:t xml:space="preserve">16</w:t>
      </w:r>
      <w:r>
        <w:rPr>
          <w:rStyle w:val="NormalTok"/>
        </w:rPr>
        <w:t xml:space="preserve">)</w:t>
      </w:r>
    </w:p>
    <w:p>
      <w:pPr>
        <w:pStyle w:val="SourceCode"/>
      </w:pPr>
      <w:r>
        <w:rPr>
          <w:rStyle w:val="VerbatimChar"/>
        </w:rPr>
        <w:t xml:space="preserve">## [1] 0.7894737</w:t>
      </w:r>
    </w:p>
    <w:p>
      <w:pPr>
        <w:pStyle w:val="Compact"/>
        <w:numPr>
          <w:numId w:val="1003"/>
          <w:ilvl w:val="0"/>
        </w:numPr>
      </w:pPr>
      <w:r>
        <w:t xml:space="preserve">Based only on the proportions above, does it seem that our hypothesis is reasonable?</w:t>
      </w:r>
    </w:p>
    <w:p>
      <w:pPr>
        <w:pStyle w:val="Compact"/>
        <w:numPr>
          <w:numId w:val="1004"/>
          <w:ilvl w:val="0"/>
        </w:numPr>
      </w:pPr>
      <w:r>
        <w:t xml:space="preserve">Not really, since the proportion of male and female surviving are almost equal.</w:t>
      </w:r>
    </w:p>
    <w:p>
      <w:pPr>
        <w:pStyle w:val="Heading2"/>
      </w:pPr>
      <w:bookmarkStart w:id="22" w:name="b.-2-sample-proportion-test"/>
      <w:r>
        <w:t xml:space="preserve">B. 2-Sample Proportion Test</w:t>
      </w:r>
      <w:bookmarkEnd w:id="22"/>
    </w:p>
    <w:p>
      <w:pPr>
        <w:pStyle w:val="FirstParagraph"/>
      </w:pPr>
      <w:r>
        <w:rPr>
          <w:b/>
        </w:rPr>
        <w:t xml:space="preserve">1. Hypotheses.</w:t>
      </w:r>
      <w:r>
        <w:t xml:space="preserve"> </w:t>
      </w:r>
      <w:r>
        <w:t xml:space="preserve">If</w:t>
      </w:r>
      <w:r>
        <w:t xml:space="preserve"> </w:t>
      </w:r>
      <m:oMath>
        <m:sSub>
          <m:e>
            <m:r>
              <m:t>π</m:t>
            </m:r>
          </m:e>
          <m:sub>
            <m:r>
              <m:t>M</m:t>
            </m:r>
          </m:sub>
        </m:sSub>
      </m:oMath>
      <w:r>
        <w:t xml:space="preserve"> </w:t>
      </w:r>
      <w:r>
        <w:t xml:space="preserve">is the probability of survival for the men and</w:t>
      </w:r>
      <w:r>
        <w:t xml:space="preserve"> </w:t>
      </w:r>
      <m:oMath>
        <m:sSub>
          <m:e>
            <m:r>
              <m:t>π</m:t>
            </m:r>
          </m:e>
          <m:sub>
            <m:r>
              <m:t>F</m:t>
            </m:r>
          </m:sub>
        </m:sSub>
      </m:oMath>
      <w:r>
        <w:t xml:space="preserve"> </w:t>
      </w:r>
      <w:r>
        <w:t xml:space="preserve">is the probability of survival for the women, the hypotheses are (write in words and in symbols):</w:t>
      </w:r>
      <w:r>
        <w:t xml:space="preserve"> </w:t>
      </w:r>
      <w:r>
        <w:t xml:space="preserve">-</w:t>
      </w:r>
      <w:r>
        <w:t xml:space="preserve"> </w:t>
      </w:r>
      <m:oMath>
        <m:sSub>
          <m:e>
            <m:r>
              <m:t>H</m:t>
            </m:r>
          </m:e>
          <m:sub>
            <m:r>
              <m:t>0</m:t>
            </m:r>
          </m:sub>
        </m:sSub>
      </m:oMath>
      <w:r>
        <w:t xml:space="preserve">: p1 = p2 versus</w:t>
      </w:r>
      <w:r>
        <w:t xml:space="preserve"> </w:t>
      </w:r>
      <m:oMath>
        <m:sSub>
          <m:e>
            <m:r>
              <m:t>H</m:t>
            </m:r>
          </m:e>
          <m:sub>
            <m:r>
              <m:t>a</m:t>
            </m:r>
          </m:sub>
        </m:sSub>
      </m:oMath>
      <w:r>
        <w:t xml:space="preserve">: p1 ≠ p2</w:t>
      </w:r>
    </w:p>
    <w:p>
      <w:pPr>
        <w:pStyle w:val="Compact"/>
        <w:numPr>
          <w:numId w:val="1005"/>
          <w:ilvl w:val="0"/>
        </w:numPr>
      </w:pPr>
      <m:oMath>
        <m:sSub>
          <m:e>
            <m:r>
              <m:t>π</m:t>
            </m:r>
          </m:e>
          <m:sub>
            <m:r>
              <m:t>M</m:t>
            </m:r>
          </m:sub>
        </m:sSub>
      </m:oMath>
      <w:r>
        <w:t xml:space="preserve"> </w:t>
      </w:r>
      <w:r>
        <w:t xml:space="preserve">&gt;</w:t>
      </w:r>
      <w:r>
        <w:t xml:space="preserve"> </w:t>
      </w:r>
      <m:oMath>
        <m:sSub>
          <m:e>
            <m:r>
              <m:t>π</m:t>
            </m:r>
          </m:e>
          <m:sub>
            <m:r>
              <m:t>F</m:t>
            </m:r>
          </m:sub>
        </m:sSub>
      </m:oMath>
    </w:p>
    <w:p>
      <w:pPr>
        <w:pStyle w:val="FirstParagraph"/>
      </w:pPr>
      <w:r>
        <w:rPr>
          <w:b/>
        </w:rPr>
        <w:t xml:space="preserve">2. Assumptions/Conditions.</w:t>
      </w:r>
      <w:r>
        <w:t xml:space="preserve"> </w:t>
      </w:r>
      <w:r>
        <w:t xml:space="preserve">A 2-sample proportion test has the same conditions as the one-sample proportion test, applied to both samples.</w:t>
      </w:r>
    </w:p>
    <w:p>
      <w:pPr>
        <w:numPr>
          <w:numId w:val="1006"/>
          <w:ilvl w:val="0"/>
        </w:numPr>
      </w:pPr>
      <w:r>
        <w:t xml:space="preserve">number of successes for both groups is at least 10</w:t>
      </w:r>
    </w:p>
    <w:p>
      <w:pPr>
        <w:numPr>
          <w:numId w:val="1006"/>
          <w:ilvl w:val="0"/>
        </w:numPr>
      </w:pPr>
      <w:r>
        <w:t xml:space="preserve">number of failures for both groups is at least 10</w:t>
      </w:r>
    </w:p>
    <w:p>
      <w:pPr>
        <w:numPr>
          <w:numId w:val="1006"/>
          <w:ilvl w:val="0"/>
        </w:numPr>
      </w:pPr>
      <w:r>
        <w:t xml:space="preserve">samples are selected independently of each other</w:t>
      </w:r>
    </w:p>
    <w:p>
      <w:pPr>
        <w:pStyle w:val="FirstParagraph"/>
      </w:pPr>
      <w:r>
        <w:t xml:space="preserve">Are the conditions met in this case? Make sure you discuss all 3 conditions.</w:t>
      </w:r>
    </w:p>
    <w:p>
      <w:pPr>
        <w:pStyle w:val="Compact"/>
        <w:numPr>
          <w:numId w:val="1007"/>
          <w:ilvl w:val="0"/>
        </w:numPr>
      </w:pPr>
      <w:r>
        <w:t xml:space="preserve">Yes, in both group, number of success and failure are at least 10.</w:t>
      </w:r>
    </w:p>
    <w:p>
      <w:pPr>
        <w:pStyle w:val="Compact"/>
        <w:numPr>
          <w:numId w:val="1007"/>
          <w:ilvl w:val="0"/>
        </w:numPr>
      </w:pPr>
      <w:r>
        <w:t xml:space="preserve">Selected independently: Not really, since people in the same unit has different caring system…</w:t>
      </w:r>
    </w:p>
    <w:p>
      <w:pPr>
        <w:pStyle w:val="FirstParagraph"/>
      </w:pPr>
      <w:r>
        <w:rPr>
          <w:b/>
        </w:rPr>
        <w:t xml:space="preserve">3. Using R for Inference.</w:t>
      </w:r>
      <w:r>
        <w:t xml:space="preserve"> </w:t>
      </w:r>
      <w:r>
        <w:t xml:space="preserve">Just as in the one-sample case,</w:t>
      </w:r>
      <w:r>
        <w:t xml:space="preserve"> </w:t>
      </w:r>
      <w:r>
        <w:rPr>
          <w:rStyle w:val="VerbatimChar"/>
        </w:rPr>
        <w:t xml:space="preserve">prop.test()</w:t>
      </w:r>
      <w:r>
        <w:t xml:space="preserve"> </w:t>
      </w:r>
      <w:r>
        <w:t xml:space="preserve">will find the p-value and confidence interval.</w:t>
      </w:r>
    </w:p>
    <w:p>
      <w:pPr>
        <w:pStyle w:val="BodyText"/>
      </w:pPr>
      <w:r>
        <w:rPr>
          <w:b/>
        </w:rPr>
        <w:t xml:space="preserve">Using</w:t>
      </w:r>
      <w:r>
        <w:rPr>
          <w:b/>
        </w:rPr>
        <w:t xml:space="preserve"> </w:t>
      </w:r>
      <w:r>
        <w:rPr>
          <w:rStyle w:val="VerbatimChar"/>
          <w:b/>
        </w:rPr>
        <w:t xml:space="preserve">prop.test()</w:t>
      </w:r>
      <w:r>
        <w:rPr>
          <w:b/>
        </w:rPr>
        <w:t xml:space="preserve"> </w:t>
      </w:r>
      <w:r>
        <w:rPr>
          <w:b/>
        </w:rPr>
        <w:t xml:space="preserve">with 2 samples has a few different syntax options…</w:t>
      </w:r>
    </w:p>
    <w:p>
      <w:pPr>
        <w:pStyle w:val="Compact"/>
        <w:numPr>
          <w:numId w:val="1008"/>
          <w:ilvl w:val="0"/>
        </w:numPr>
      </w:pPr>
      <w:r>
        <w:rPr>
          <w:i/>
        </w:rPr>
        <w:t xml:space="preserve">If you don’t have the mosaic package loaded</w:t>
      </w:r>
      <w:r>
        <w:t xml:space="preserve">, the syntax is:</w:t>
      </w:r>
    </w:p>
    <w:p>
      <w:pPr>
        <w:pStyle w:val="FirstParagraph"/>
      </w:pPr>
      <w:r>
        <w:rPr>
          <w:rStyle w:val="VerbatimChar"/>
        </w:rPr>
        <w:t xml:space="preserve">prop.test(table, correct=F)</w:t>
      </w:r>
      <w:r>
        <w:t xml:space="preserve"> </w:t>
      </w:r>
      <w:r>
        <w:t xml:space="preserve">or</w:t>
      </w:r>
      <w:r>
        <w:t xml:space="preserve"> </w:t>
      </w:r>
      <w:r>
        <w:rPr>
          <w:rStyle w:val="VerbatimChar"/>
        </w:rPr>
        <w:t xml:space="preserve">prop.test(successes, total, correct=F)</w:t>
      </w:r>
    </w:p>
    <w:p>
      <w:pPr>
        <w:pStyle w:val="BodyText"/>
      </w:pPr>
      <w:r>
        <w:t xml:space="preserve">where</w:t>
      </w:r>
      <w:r>
        <w:t xml:space="preserve"> </w:t>
      </w:r>
      <w:r>
        <w:t xml:space="preserve">“</w:t>
      </w:r>
      <w:r>
        <w:t xml:space="preserve">table</w:t>
      </w:r>
      <w:r>
        <w:t xml:space="preserve">”</w:t>
      </w:r>
      <w:r>
        <w:t xml:space="preserve"> </w:t>
      </w:r>
      <w:r>
        <w:t xml:space="preserve">is a 2x2 table (or matrix), where the first column is successes and the second column is failures, and there is one row for each gender (just like in A1). To get this table, just create a matrix yourself:</w:t>
      </w:r>
    </w:p>
    <w:p>
      <w:pPr>
        <w:pStyle w:val="SourceCode"/>
      </w:pPr>
      <w:r>
        <w:rPr>
          <w:rStyle w:val="NormalTok"/>
        </w:rPr>
        <w:t xml:space="preserve">table1 &lt;-</w:t>
      </w:r>
      <w:r>
        <w:rPr>
          <w:rStyle w:val="StringTok"/>
        </w:rPr>
        <w:t xml:space="preserve"> </w:t>
      </w:r>
      <w:r>
        <w:rPr>
          <w:rStyle w:val="KeywordTok"/>
        </w:rPr>
        <w:t xml:space="preserve">matrix</w:t>
      </w:r>
      <w:r>
        <w:rPr>
          <w:rStyle w:val="NormalTok"/>
        </w:rPr>
        <w:t xml:space="preserve">(</w:t>
      </w:r>
      <w:r>
        <w:rPr>
          <w:rStyle w:val="DataTypeTok"/>
        </w:rPr>
        <w:t xml:space="preserve">data=</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60</w:t>
      </w:r>
      <w:r>
        <w:rPr>
          <w:rStyle w:val="NormalTok"/>
        </w:rPr>
        <w:t xml:space="preserve">, </w:t>
      </w:r>
      <w:r>
        <w:rPr>
          <w:rStyle w:val="DecValTok"/>
        </w:rPr>
        <w:t xml:space="preserve">24</w:t>
      </w:r>
      <w:r>
        <w:rPr>
          <w:rStyle w:val="NormalTok"/>
        </w:rPr>
        <w:t xml:space="preserve">, </w:t>
      </w:r>
      <w:r>
        <w:rPr>
          <w:rStyle w:val="DecValTok"/>
        </w:rPr>
        <w:t xml:space="preserve">16</w:t>
      </w:r>
      <w:r>
        <w:rPr>
          <w:rStyle w:val="NormalTok"/>
        </w:rPr>
        <w:t xml:space="preserve">), </w:t>
      </w:r>
      <w:r>
        <w:rPr>
          <w:rStyle w:val="DataTypeTok"/>
        </w:rPr>
        <w:t xml:space="preserve">nrow=</w:t>
      </w:r>
      <w:r>
        <w:rPr>
          <w:rStyle w:val="DecValTok"/>
        </w:rPr>
        <w:t xml:space="preserve">2</w:t>
      </w:r>
      <w:r>
        <w:rPr>
          <w:rStyle w:val="NormalTok"/>
        </w:rPr>
        <w:t xml:space="preserve">, </w:t>
      </w:r>
      <w:r>
        <w:rPr>
          <w:rStyle w:val="DataTypeTok"/>
        </w:rPr>
        <w:t xml:space="preserve">ncol=</w:t>
      </w:r>
      <w:r>
        <w:rPr>
          <w:rStyle w:val="DecValTok"/>
        </w:rPr>
        <w:t xml:space="preserve">2</w:t>
      </w:r>
      <w:r>
        <w:rPr>
          <w:rStyle w:val="NormalTok"/>
        </w:rPr>
        <w:t xml:space="preserve">)</w:t>
      </w:r>
      <w:r>
        <w:br w:type="textWrapping"/>
      </w:r>
      <w:r>
        <w:rPr>
          <w:rStyle w:val="KeywordTok"/>
        </w:rPr>
        <w:t xml:space="preserve">prop.test</w:t>
      </w:r>
      <w:r>
        <w:rPr>
          <w:rStyle w:val="NormalTok"/>
        </w:rPr>
        <w:t xml:space="preserve">(table1, </w:t>
      </w:r>
      <w:r>
        <w:rPr>
          <w:rStyle w:val="DataTypeTok"/>
        </w:rPr>
        <w:t xml:space="preserve">correct=</w:t>
      </w:r>
      <w:r>
        <w:rPr>
          <w:rStyle w:val="OtherTok"/>
        </w:rPr>
        <w:t xml:space="preserve">FALSE</w:t>
      </w:r>
      <w:r>
        <w:rPr>
          <w:rStyle w:val="NormalTok"/>
        </w:rPr>
        <w:t xml:space="preserve">, </w:t>
      </w:r>
      <w:r>
        <w:rPr>
          <w:rStyle w:val="DataTypeTok"/>
        </w:rPr>
        <w:t xml:space="preserve">alternative=</w:t>
      </w:r>
      <w:r>
        <w:rPr>
          <w:rStyle w:val="StringTok"/>
        </w:rPr>
        <w:t xml:space="preserve">"greater"</w:t>
      </w:r>
      <w:r>
        <w:rPr>
          <w:rStyle w:val="NormalTok"/>
        </w:rPr>
        <w:t xml:space="preserve">)</w:t>
      </w:r>
    </w:p>
    <w:p>
      <w:pPr>
        <w:pStyle w:val="SourceCode"/>
      </w:pPr>
      <w:r>
        <w:rPr>
          <w:rStyle w:val="VerbatimChar"/>
        </w:rPr>
        <w:t xml:space="preserve">## Warning in stats::prop.test(x = count, n = n, p = p, alternative =</w:t>
      </w:r>
      <w:r>
        <w:br w:type="textWrapping"/>
      </w:r>
      <w:r>
        <w:rPr>
          <w:rStyle w:val="VerbatimChar"/>
        </w:rPr>
        <w:t xml:space="preserve">## alternative, : Chi-squared approximation may be incorrect</w:t>
      </w:r>
    </w:p>
    <w:p>
      <w:pPr>
        <w:pStyle w:val="SourceCode"/>
      </w:pPr>
      <w:r>
        <w:rPr>
          <w:rStyle w:val="VerbatimChar"/>
        </w:rPr>
        <w:t xml:space="preserve">## </w:t>
      </w:r>
      <w:r>
        <w:br w:type="textWrapping"/>
      </w:r>
      <w:r>
        <w:rPr>
          <w:rStyle w:val="VerbatimChar"/>
        </w:rPr>
        <w:t xml:space="preserve">##  1-sample proportions test without continuity correction</w:t>
      </w:r>
      <w:r>
        <w:br w:type="textWrapping"/>
      </w:r>
      <w:r>
        <w:rPr>
          <w:rStyle w:val="VerbatimChar"/>
        </w:rPr>
        <w:t xml:space="preserve">## </w:t>
      </w:r>
      <w:r>
        <w:br w:type="textWrapping"/>
      </w:r>
      <w:r>
        <w:rPr>
          <w:rStyle w:val="VerbatimChar"/>
        </w:rPr>
        <w:t xml:space="preserve">## data:  table1  [with success = 16]</w:t>
      </w:r>
      <w:r>
        <w:br w:type="textWrapping"/>
      </w:r>
      <w:r>
        <w:rPr>
          <w:rStyle w:val="VerbatimChar"/>
        </w:rPr>
        <w:t xml:space="preserve">## X-squared = 1, df = 1, p-value = 0.8413</w:t>
      </w:r>
      <w:r>
        <w:br w:type="textWrapping"/>
      </w:r>
      <w:r>
        <w:rPr>
          <w:rStyle w:val="VerbatimChar"/>
        </w:rPr>
        <w:t xml:space="preserve">## alternative hypothesis: true p is greater than 0.5</w:t>
      </w:r>
      <w:r>
        <w:br w:type="textWrapping"/>
      </w:r>
      <w:r>
        <w:rPr>
          <w:rStyle w:val="VerbatimChar"/>
        </w:rPr>
        <w:t xml:space="preserve">## 95 percent confidence interval:</w:t>
      </w:r>
      <w:r>
        <w:br w:type="textWrapping"/>
      </w:r>
      <w:r>
        <w:rPr>
          <w:rStyle w:val="VerbatimChar"/>
        </w:rPr>
        <w:t xml:space="preserve">##  0.05790732 1.00000000</w:t>
      </w:r>
      <w:r>
        <w:br w:type="textWrapping"/>
      </w:r>
      <w:r>
        <w:rPr>
          <w:rStyle w:val="VerbatimChar"/>
        </w:rPr>
        <w:t xml:space="preserve">## sample estimates:</w:t>
      </w:r>
      <w:r>
        <w:br w:type="textWrapping"/>
      </w:r>
      <w:r>
        <w:rPr>
          <w:rStyle w:val="VerbatimChar"/>
        </w:rPr>
        <w:t xml:space="preserve">##    p </w:t>
      </w:r>
      <w:r>
        <w:br w:type="textWrapping"/>
      </w:r>
      <w:r>
        <w:rPr>
          <w:rStyle w:val="VerbatimChar"/>
        </w:rPr>
        <w:t xml:space="preserve">## 0.25</w:t>
      </w:r>
    </w:p>
    <w:p>
      <w:pPr>
        <w:pStyle w:val="FirstParagraph"/>
      </w:pPr>
      <w:r>
        <w:t xml:space="preserve">Alternatively,</w:t>
      </w:r>
    </w:p>
    <w:p>
      <w:pPr>
        <w:pStyle w:val="SourceCode"/>
      </w:pPr>
      <w:r>
        <w:rPr>
          <w:rStyle w:val="KeywordTok"/>
        </w:rPr>
        <w:t xml:space="preserve">prop.test</w:t>
      </w:r>
      <w:r>
        <w:rPr>
          <w:rStyle w:val="NormalTok"/>
        </w:rPr>
        <w:t xml:space="preserve">(</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60</w:t>
      </w:r>
      <w:r>
        <w:rPr>
          <w:rStyle w:val="NormalTok"/>
        </w:rPr>
        <w:t xml:space="preserve">),</w:t>
      </w:r>
      <w:r>
        <w:rPr>
          <w:rStyle w:val="KeywordTok"/>
        </w:rPr>
        <w:t xml:space="preserve">c</w:t>
      </w:r>
      <w:r>
        <w:rPr>
          <w:rStyle w:val="NormalTok"/>
        </w:rPr>
        <w:t xml:space="preserve">(</w:t>
      </w:r>
      <w:r>
        <w:rPr>
          <w:rStyle w:val="DecValTok"/>
        </w:rPr>
        <w:t xml:space="preserve">124</w:t>
      </w:r>
      <w:r>
        <w:rPr>
          <w:rStyle w:val="NormalTok"/>
        </w:rPr>
        <w:t xml:space="preserve">,</w:t>
      </w:r>
      <w:r>
        <w:rPr>
          <w:rStyle w:val="DecValTok"/>
        </w:rPr>
        <w:t xml:space="preserve">76</w:t>
      </w:r>
      <w:r>
        <w:rPr>
          <w:rStyle w:val="NormalTok"/>
        </w:rPr>
        <w:t xml:space="preserve">), </w:t>
      </w:r>
      <w:r>
        <w:rPr>
          <w:rStyle w:val="DataTypeTok"/>
        </w:rPr>
        <w:t xml:space="preserve">correct=</w:t>
      </w:r>
      <w:r>
        <w:rPr>
          <w:rStyle w:val="OtherTok"/>
        </w:rPr>
        <w:t xml:space="preserve">FALSE</w:t>
      </w:r>
      <w:r>
        <w:rPr>
          <w:rStyle w:val="NormalTok"/>
        </w:rPr>
        <w:t xml:space="preserve">, </w:t>
      </w:r>
      <w:r>
        <w:rPr>
          <w:rStyle w:val="DataTypeTok"/>
        </w:rPr>
        <w:t xml:space="preserve">alternative=</w:t>
      </w:r>
      <w:r>
        <w:rPr>
          <w:rStyle w:val="StringTok"/>
        </w:rPr>
        <w:t xml:space="preserve">"greater"</w:t>
      </w:r>
      <w:r>
        <w:rPr>
          <w:rStyle w:val="NormalTok"/>
        </w:rPr>
        <w:t xml:space="preserve">) </w:t>
      </w:r>
      <w:r>
        <w:rPr>
          <w:rStyle w:val="CommentTok"/>
        </w:rPr>
        <w:t xml:space="preserve">#the 1st vector is successes for men &amp; women; 2nd vector is total # of men &amp; women</w:t>
      </w:r>
    </w:p>
    <w:p>
      <w:pPr>
        <w:pStyle w:val="SourceCode"/>
      </w:pPr>
      <w:r>
        <w:rPr>
          <w:rStyle w:val="VerbatimChar"/>
        </w:rPr>
        <w:t xml:space="preserve">## </w:t>
      </w:r>
      <w:r>
        <w:br w:type="textWrapping"/>
      </w:r>
      <w:r>
        <w:rPr>
          <w:rStyle w:val="VerbatimChar"/>
        </w:rPr>
        <w:t xml:space="preserve">##  2-sample test for equality of proportions without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c(100, 60) out of c(124, 76)</w:t>
      </w:r>
      <w:r>
        <w:br w:type="textWrapping"/>
      </w:r>
      <w:r>
        <w:rPr>
          <w:rStyle w:val="VerbatimChar"/>
        </w:rPr>
        <w:t xml:space="preserve">## X-squared = 0.08489, df = 1, p-value = 0.3854</w:t>
      </w:r>
      <w:r>
        <w:br w:type="textWrapping"/>
      </w:r>
      <w:r>
        <w:rPr>
          <w:rStyle w:val="VerbatimChar"/>
        </w:rPr>
        <w:t xml:space="preserve">## alternative hypothesis: greater</w:t>
      </w:r>
      <w:r>
        <w:br w:type="textWrapping"/>
      </w:r>
      <w:r>
        <w:rPr>
          <w:rStyle w:val="VerbatimChar"/>
        </w:rPr>
        <w:t xml:space="preserve">## 95 percent confidence interval:</w:t>
      </w:r>
      <w:r>
        <w:br w:type="textWrapping"/>
      </w:r>
      <w:r>
        <w:rPr>
          <w:rStyle w:val="VerbatimChar"/>
        </w:rPr>
        <w:t xml:space="preserve">##  -0.0795748  1.0000000</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0.8064516 0.7894737</w:t>
      </w:r>
    </w:p>
    <w:p>
      <w:pPr>
        <w:pStyle w:val="Compact"/>
        <w:numPr>
          <w:numId w:val="1009"/>
          <w:ilvl w:val="0"/>
        </w:numPr>
      </w:pPr>
      <w:r>
        <w:rPr>
          <w:i/>
        </w:rPr>
        <w:t xml:space="preserve">If you do have the mosaic package loaded</w:t>
      </w:r>
      <w:r>
        <w:t xml:space="preserve">, the syntax is:</w:t>
      </w:r>
    </w:p>
    <w:p>
      <w:pPr>
        <w:pStyle w:val="FirstParagraph"/>
      </w:pPr>
      <w:r>
        <w:rPr>
          <w:rStyle w:val="VerbatimChar"/>
        </w:rPr>
        <w:t xml:space="preserve">prop.test( ~ response var, groups=grouping var, correct=F)</w:t>
      </w:r>
      <w:r>
        <w:t xml:space="preserve"> </w:t>
      </w:r>
      <w:r>
        <w:t xml:space="preserve">or or</w:t>
      </w:r>
      <w:r>
        <w:t xml:space="preserve"> </w:t>
      </w:r>
      <w:r>
        <w:rPr>
          <w:rStyle w:val="VerbatimChar"/>
        </w:rPr>
        <w:t xml:space="preserve">prop.test(successes, total, correct=F)</w:t>
      </w:r>
    </w:p>
    <w:p>
      <w:pPr>
        <w:pStyle w:val="SourceCode"/>
      </w:pPr>
      <w:r>
        <w:rPr>
          <w:rStyle w:val="KeywordTok"/>
        </w:rPr>
        <w:t xml:space="preserve">prop.test</w:t>
      </w:r>
      <w:r>
        <w:rPr>
          <w:rStyle w:val="NormalTok"/>
        </w:rPr>
        <w:t xml:space="preserve">(</w:t>
      </w:r>
      <w:r>
        <w:rPr>
          <w:rStyle w:val="OperatorTok"/>
        </w:rPr>
        <w:t xml:space="preserve">~</w:t>
      </w:r>
      <w:r>
        <w:rPr>
          <w:rStyle w:val="NormalTok"/>
        </w:rPr>
        <w:t xml:space="preserve">Survive, </w:t>
      </w:r>
      <w:r>
        <w:rPr>
          <w:rStyle w:val="DataTypeTok"/>
        </w:rPr>
        <w:t xml:space="preserve">groups=</w:t>
      </w:r>
      <w:r>
        <w:rPr>
          <w:rStyle w:val="NormalTok"/>
        </w:rPr>
        <w:t xml:space="preserve">Sex,</w:t>
      </w:r>
      <w:r>
        <w:rPr>
          <w:rStyle w:val="DataTypeTok"/>
        </w:rPr>
        <w:t xml:space="preserve">data=</w:t>
      </w:r>
      <w:r>
        <w:rPr>
          <w:rStyle w:val="NormalTok"/>
        </w:rPr>
        <w:t xml:space="preserve">ICU,</w:t>
      </w:r>
      <w:r>
        <w:rPr>
          <w:rStyle w:val="DataTypeTok"/>
        </w:rPr>
        <w:t xml:space="preserve">correct=</w:t>
      </w:r>
      <w:r>
        <w:rPr>
          <w:rStyle w:val="NormalTok"/>
        </w:rPr>
        <w:t xml:space="preserve">F,</w:t>
      </w:r>
      <w:r>
        <w:rPr>
          <w:rStyle w:val="DataTypeTok"/>
        </w:rPr>
        <w:t xml:space="preserve">alternative=</w:t>
      </w:r>
      <w:r>
        <w:rPr>
          <w:rStyle w:val="StringTok"/>
        </w:rPr>
        <w:t xml:space="preserve">"g"</w:t>
      </w:r>
      <w:r>
        <w:rPr>
          <w:rStyle w:val="NormalTok"/>
        </w:rPr>
        <w:t xml:space="preserve">)</w:t>
      </w:r>
    </w:p>
    <w:p>
      <w:pPr>
        <w:pStyle w:val="SourceCode"/>
      </w:pPr>
      <w:r>
        <w:rPr>
          <w:rStyle w:val="VerbatimChar"/>
        </w:rPr>
        <w:t xml:space="preserve">## </w:t>
      </w:r>
      <w:r>
        <w:br w:type="textWrapping"/>
      </w:r>
      <w:r>
        <w:rPr>
          <w:rStyle w:val="VerbatimChar"/>
        </w:rPr>
        <w:t xml:space="preserve">##  2-sample test for equality of proportions without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tally(Survive ~ Sex)</w:t>
      </w:r>
      <w:r>
        <w:br w:type="textWrapping"/>
      </w:r>
      <w:r>
        <w:rPr>
          <w:rStyle w:val="VerbatimChar"/>
        </w:rPr>
        <w:t xml:space="preserve">## X-squared = 0.08489, df = 1, p-value = 0.6146</w:t>
      </w:r>
      <w:r>
        <w:br w:type="textWrapping"/>
      </w:r>
      <w:r>
        <w:rPr>
          <w:rStyle w:val="VerbatimChar"/>
        </w:rPr>
        <w:t xml:space="preserve">## alternative hypothesis: greater</w:t>
      </w:r>
      <w:r>
        <w:br w:type="textWrapping"/>
      </w:r>
      <w:r>
        <w:rPr>
          <w:rStyle w:val="VerbatimChar"/>
        </w:rPr>
        <w:t xml:space="preserve">## 95 percent confidence interval:</w:t>
      </w:r>
      <w:r>
        <w:br w:type="textWrapping"/>
      </w:r>
      <w:r>
        <w:rPr>
          <w:rStyle w:val="VerbatimChar"/>
        </w:rPr>
        <w:t xml:space="preserve">##  -0.1135307  1.0000000</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0.1935484 0.2105263</w:t>
      </w:r>
    </w:p>
    <w:p>
      <w:pPr>
        <w:pStyle w:val="FirstParagraph"/>
      </w:pPr>
      <w:r>
        <w:t xml:space="preserve">Hey! This gave you a different answer than in part (a)! Even though the mosaic version of prop.test is supposed to treat 0 and failure and 1 as success, and test that the probabilities of success are equal, it seems to be testing that the probabilities of</w:t>
      </w:r>
      <w:r>
        <w:t xml:space="preserve"> </w:t>
      </w:r>
      <w:r>
        <w:rPr>
          <w:i/>
        </w:rPr>
        <w:t xml:space="preserve">failure</w:t>
      </w:r>
      <w:r>
        <w:t xml:space="preserve"> </w:t>
      </w:r>
      <w:r>
        <w:t xml:space="preserve">are equal, instead. There are a couple of possible fixes to this problem, so that we get the test we want. How could you change the code (given again below) to get the same p-value as in part (a)?</w:t>
      </w:r>
    </w:p>
    <w:p>
      <w:pPr>
        <w:pStyle w:val="SourceCode"/>
      </w:pPr>
      <w:r>
        <w:rPr>
          <w:rStyle w:val="NormalTok"/>
        </w:rPr>
        <w:t xml:space="preserve">c =</w:t>
      </w:r>
      <w:r>
        <w:rPr>
          <w:rStyle w:val="StringTok"/>
        </w:rPr>
        <w:t xml:space="preserve"> </w:t>
      </w:r>
      <w:r>
        <w:rPr>
          <w:rStyle w:val="KeywordTok"/>
        </w:rPr>
        <w:t xml:space="preserve">tally</w:t>
      </w:r>
      <w:r>
        <w:rPr>
          <w:rStyle w:val="NormalTok"/>
        </w:rPr>
        <w:t xml:space="preserve">(Sex </w:t>
      </w:r>
      <w:r>
        <w:rPr>
          <w:rStyle w:val="OperatorTok"/>
        </w:rPr>
        <w:t xml:space="preserve">~</w:t>
      </w:r>
      <w:r>
        <w:rPr>
          <w:rStyle w:val="StringTok"/>
        </w:rPr>
        <w:t xml:space="preserve"> </w:t>
      </w:r>
      <w:r>
        <w:rPr>
          <w:rStyle w:val="NormalTok"/>
        </w:rPr>
        <w:t xml:space="preserve">Survive, </w:t>
      </w:r>
      <w:r>
        <w:rPr>
          <w:rStyle w:val="DataTypeTok"/>
        </w:rPr>
        <w:t xml:space="preserve">data =</w:t>
      </w:r>
      <w:r>
        <w:rPr>
          <w:rStyle w:val="NormalTok"/>
        </w:rPr>
        <w:t xml:space="preserve"> ICU)</w:t>
      </w:r>
      <w:r>
        <w:br w:type="textWrapping"/>
      </w:r>
      <w:r>
        <w:br w:type="textWrapping"/>
      </w:r>
      <w:r>
        <w:rPr>
          <w:rStyle w:val="KeywordTok"/>
        </w:rPr>
        <w:t xml:space="preserve">prop.test</w:t>
      </w:r>
      <w:r>
        <w:rPr>
          <w:rStyle w:val="NormalTok"/>
        </w:rPr>
        <w:t xml:space="preserve">(c[,</w:t>
      </w:r>
      <w:r>
        <w:rPr>
          <w:rStyle w:val="DecValTok"/>
        </w:rPr>
        <w:t xml:space="preserve">2</w:t>
      </w:r>
      <w:r>
        <w:rPr>
          <w:rStyle w:val="NormalTok"/>
        </w:rPr>
        <w:t xml:space="preserve">],(c[,</w:t>
      </w:r>
      <w:r>
        <w:rPr>
          <w:rStyle w:val="DecValTok"/>
        </w:rPr>
        <w:t xml:space="preserve">1</w:t>
      </w:r>
      <w:r>
        <w:rPr>
          <w:rStyle w:val="NormalTok"/>
        </w:rPr>
        <w:t xml:space="preserve">]</w:t>
      </w:r>
      <w:r>
        <w:rPr>
          <w:rStyle w:val="OperatorTok"/>
        </w:rPr>
        <w:t xml:space="preserve">+</w:t>
      </w:r>
      <w:r>
        <w:rPr>
          <w:rStyle w:val="NormalTok"/>
        </w:rPr>
        <w:t xml:space="preserve">c[,</w:t>
      </w:r>
      <w:r>
        <w:rPr>
          <w:rStyle w:val="DecValTok"/>
        </w:rPr>
        <w:t xml:space="preserve">2</w:t>
      </w:r>
      <w:r>
        <w:rPr>
          <w:rStyle w:val="NormalTok"/>
        </w:rPr>
        <w:t xml:space="preserve">]),</w:t>
      </w:r>
      <w:r>
        <w:rPr>
          <w:rStyle w:val="DataTypeTok"/>
        </w:rPr>
        <w:t xml:space="preserve">correct=</w:t>
      </w:r>
      <w:r>
        <w:rPr>
          <w:rStyle w:val="NormalTok"/>
        </w:rPr>
        <w:t xml:space="preserve">F,</w:t>
      </w:r>
      <w:r>
        <w:rPr>
          <w:rStyle w:val="DataTypeTok"/>
        </w:rPr>
        <w:t xml:space="preserve">alternative=</w:t>
      </w:r>
      <w:r>
        <w:rPr>
          <w:rStyle w:val="StringTok"/>
        </w:rPr>
        <w:t xml:space="preserve">"greater"</w:t>
      </w:r>
      <w:r>
        <w:rPr>
          <w:rStyle w:val="NormalTok"/>
        </w:rPr>
        <w:t xml:space="preserve">) </w:t>
      </w:r>
      <w:r>
        <w:rPr>
          <w:rStyle w:val="CommentTok"/>
        </w:rPr>
        <w:t xml:space="preserve">#change this so the p-value is the same as in part (a)</w:t>
      </w:r>
    </w:p>
    <w:p>
      <w:pPr>
        <w:pStyle w:val="SourceCode"/>
      </w:pPr>
      <w:r>
        <w:rPr>
          <w:rStyle w:val="VerbatimChar"/>
        </w:rPr>
        <w:t xml:space="preserve">## </w:t>
      </w:r>
      <w:r>
        <w:br w:type="textWrapping"/>
      </w:r>
      <w:r>
        <w:rPr>
          <w:rStyle w:val="VerbatimChar"/>
        </w:rPr>
        <w:t xml:space="preserve">##  2-sample test for equality of proportions without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c[, 2] out of (c[, 1] + c[, 2])</w:t>
      </w:r>
      <w:r>
        <w:br w:type="textWrapping"/>
      </w:r>
      <w:r>
        <w:rPr>
          <w:rStyle w:val="VerbatimChar"/>
        </w:rPr>
        <w:t xml:space="preserve">## X-squared = 0.08489, df = 1, p-value = 0.3854</w:t>
      </w:r>
      <w:r>
        <w:br w:type="textWrapping"/>
      </w:r>
      <w:r>
        <w:rPr>
          <w:rStyle w:val="VerbatimChar"/>
        </w:rPr>
        <w:t xml:space="preserve">## alternative hypothesis: greater</w:t>
      </w:r>
      <w:r>
        <w:br w:type="textWrapping"/>
      </w:r>
      <w:r>
        <w:rPr>
          <w:rStyle w:val="VerbatimChar"/>
        </w:rPr>
        <w:t xml:space="preserve">## 95 percent confidence interval:</w:t>
      </w:r>
      <w:r>
        <w:br w:type="textWrapping"/>
      </w:r>
      <w:r>
        <w:rPr>
          <w:rStyle w:val="VerbatimChar"/>
        </w:rPr>
        <w:t xml:space="preserve">##  -0.0795748  1.0000000</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0.8064516 0.7894737</w:t>
      </w:r>
    </w:p>
    <w:p>
      <w:pPr>
        <w:pStyle w:val="FirstParagraph"/>
      </w:pPr>
      <w:r>
        <w:t xml:space="preserve">Alternatively, you could use:</w:t>
      </w:r>
    </w:p>
    <w:p>
      <w:pPr>
        <w:pStyle w:val="SourceCode"/>
      </w:pPr>
      <w:r>
        <w:rPr>
          <w:rStyle w:val="KeywordTok"/>
        </w:rPr>
        <w:t xml:space="preserve">prop.test</w:t>
      </w:r>
      <w:r>
        <w:rPr>
          <w:rStyle w:val="NormalTok"/>
        </w:rPr>
        <w:t xml:space="preserve">(</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60</w:t>
      </w:r>
      <w:r>
        <w:rPr>
          <w:rStyle w:val="NormalTok"/>
        </w:rPr>
        <w:t xml:space="preserve">),</w:t>
      </w:r>
      <w:r>
        <w:rPr>
          <w:rStyle w:val="KeywordTok"/>
        </w:rPr>
        <w:t xml:space="preserve">c</w:t>
      </w:r>
      <w:r>
        <w:rPr>
          <w:rStyle w:val="NormalTok"/>
        </w:rPr>
        <w:t xml:space="preserve">(</w:t>
      </w:r>
      <w:r>
        <w:rPr>
          <w:rStyle w:val="DecValTok"/>
        </w:rPr>
        <w:t xml:space="preserve">124</w:t>
      </w:r>
      <w:r>
        <w:rPr>
          <w:rStyle w:val="NormalTok"/>
        </w:rPr>
        <w:t xml:space="preserve">,</w:t>
      </w:r>
      <w:r>
        <w:rPr>
          <w:rStyle w:val="DecValTok"/>
        </w:rPr>
        <w:t xml:space="preserve">76</w:t>
      </w:r>
      <w:r>
        <w:rPr>
          <w:rStyle w:val="NormalTok"/>
        </w:rPr>
        <w:t xml:space="preserve">), </w:t>
      </w:r>
      <w:r>
        <w:rPr>
          <w:rStyle w:val="DataTypeTok"/>
        </w:rPr>
        <w:t xml:space="preserve">correct=</w:t>
      </w:r>
      <w:r>
        <w:rPr>
          <w:rStyle w:val="OtherTok"/>
        </w:rPr>
        <w:t xml:space="preserve">FALSE</w:t>
      </w:r>
      <w:r>
        <w:rPr>
          <w:rStyle w:val="NormalTok"/>
        </w:rPr>
        <w:t xml:space="preserve">, </w:t>
      </w:r>
      <w:r>
        <w:rPr>
          <w:rStyle w:val="DataTypeTok"/>
        </w:rPr>
        <w:t xml:space="preserve">alternative=</w:t>
      </w:r>
      <w:r>
        <w:rPr>
          <w:rStyle w:val="StringTok"/>
        </w:rPr>
        <w:t xml:space="preserve">"greater"</w:t>
      </w:r>
      <w:r>
        <w:rPr>
          <w:rStyle w:val="NormalTok"/>
        </w:rPr>
        <w:t xml:space="preserve">) </w:t>
      </w:r>
      <w:r>
        <w:rPr>
          <w:rStyle w:val="CommentTok"/>
        </w:rPr>
        <w:t xml:space="preserve">#notice that this syntax still works, whether or not mosaic is loaded</w:t>
      </w:r>
    </w:p>
    <w:p>
      <w:pPr>
        <w:pStyle w:val="SourceCode"/>
      </w:pPr>
      <w:r>
        <w:rPr>
          <w:rStyle w:val="VerbatimChar"/>
        </w:rPr>
        <w:t xml:space="preserve">## </w:t>
      </w:r>
      <w:r>
        <w:br w:type="textWrapping"/>
      </w:r>
      <w:r>
        <w:rPr>
          <w:rStyle w:val="VerbatimChar"/>
        </w:rPr>
        <w:t xml:space="preserve">##  2-sample test for equality of proportions without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c(100, 60) out of c(124, 76)</w:t>
      </w:r>
      <w:r>
        <w:br w:type="textWrapping"/>
      </w:r>
      <w:r>
        <w:rPr>
          <w:rStyle w:val="VerbatimChar"/>
        </w:rPr>
        <w:t xml:space="preserve">## X-squared = 0.08489, df = 1, p-value = 0.3854</w:t>
      </w:r>
      <w:r>
        <w:br w:type="textWrapping"/>
      </w:r>
      <w:r>
        <w:rPr>
          <w:rStyle w:val="VerbatimChar"/>
        </w:rPr>
        <w:t xml:space="preserve">## alternative hypothesis: greater</w:t>
      </w:r>
      <w:r>
        <w:br w:type="textWrapping"/>
      </w:r>
      <w:r>
        <w:rPr>
          <w:rStyle w:val="VerbatimChar"/>
        </w:rPr>
        <w:t xml:space="preserve">## 95 percent confidence interval:</w:t>
      </w:r>
      <w:r>
        <w:br w:type="textWrapping"/>
      </w:r>
      <w:r>
        <w:rPr>
          <w:rStyle w:val="VerbatimChar"/>
        </w:rPr>
        <w:t xml:space="preserve">##  -0.0795748  1.0000000</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0.8064516 0.7894737</w:t>
      </w:r>
    </w:p>
    <w:p>
      <w:pPr>
        <w:pStyle w:val="FirstParagraph"/>
      </w:pPr>
      <w:r>
        <w:t xml:space="preserve">Note that</w:t>
      </w:r>
      <w:r>
        <w:t xml:space="preserve"> </w:t>
      </w:r>
      <w:r>
        <w:rPr>
          <w:rStyle w:val="VerbatimChar"/>
        </w:rPr>
        <w:t xml:space="preserve">prop.test</w:t>
      </w:r>
      <w:r>
        <w:t xml:space="preserve"> </w:t>
      </w:r>
      <w:r>
        <w:t xml:space="preserve">doesn’t give you the z test statistic; instead it reports the chi-squared statistic (</w:t>
      </w:r>
      <w:r>
        <w:t xml:space="preserve">“</w:t>
      </w:r>
      <w:r>
        <w:t xml:space="preserve">X-squared</w:t>
      </w:r>
      <w:r>
        <w:t xml:space="preserve">”</w:t>
      </w:r>
      <w:r>
        <w:t xml:space="preserve">). Since the chi-squared is just the standard normal squared,</w:t>
      </w:r>
      <w:r>
        <w:t xml:space="preserve"> </w:t>
      </w:r>
      <w:r>
        <w:t xml:space="preserve">“</w:t>
      </w:r>
      <w:r>
        <w:t xml:space="preserve">X-squared</w:t>
      </w:r>
      <w:r>
        <w:t xml:space="preserve">”</w:t>
      </w:r>
      <w:r>
        <w:t xml:space="preserve"> </w:t>
      </w:r>
      <w:r>
        <w:t xml:space="preserve">is just z squared.</w:t>
      </w:r>
    </w:p>
    <w:p>
      <w:pPr>
        <w:pStyle w:val="BodyText"/>
      </w:pPr>
      <w:r>
        <w:rPr>
          <w:b/>
        </w:rPr>
        <w:t xml:space="preserve">4. Conclusion</w:t>
      </w:r>
      <w:r>
        <w:t xml:space="preserve"> </w:t>
      </w:r>
      <w:r>
        <w:t xml:space="preserve">Make a conclusion about</w:t>
      </w:r>
      <w:r>
        <w:t xml:space="preserve"> </w:t>
      </w:r>
      <m:oMath>
        <m:sSub>
          <m:e>
            <m:r>
              <m:t>H</m:t>
            </m:r>
          </m:e>
          <m:sub>
            <m:r>
              <m:t>0</m:t>
            </m:r>
          </m:sub>
        </m:sSub>
      </m:oMath>
      <w:r>
        <w:t xml:space="preserve"> </w:t>
      </w:r>
      <w:r>
        <w:t xml:space="preserve">in the context of the problem.</w:t>
      </w:r>
    </w:p>
    <w:p>
      <w:pPr>
        <w:pStyle w:val="Compact"/>
        <w:numPr>
          <w:numId w:val="1010"/>
          <w:ilvl w:val="0"/>
        </w:numPr>
      </w:pPr>
      <w:r>
        <w:t xml:space="preserve">p-value is 0.3854 &gt; 0.05, so we accept the null.</w:t>
      </w:r>
    </w:p>
    <w:p>
      <w:pPr>
        <w:pStyle w:val="FirstParagraph"/>
      </w:pPr>
      <w:r>
        <w:rPr>
          <w:b/>
        </w:rPr>
        <w:t xml:space="preserve">5. Confidence intervals.</w:t>
      </w:r>
      <w:r>
        <w:t xml:space="preserve"> </w:t>
      </w:r>
      <w:r>
        <w:rPr>
          <w:rStyle w:val="VerbatimChar"/>
        </w:rPr>
        <w:t xml:space="preserve">prop.test()</w:t>
      </w:r>
      <w:r>
        <w:t xml:space="preserve"> </w:t>
      </w:r>
      <w:r>
        <w:t xml:space="preserve">will give you the CI for the difference between the two proportions, as long as the</w:t>
      </w:r>
      <w:r>
        <w:t xml:space="preserve"> </w:t>
      </w:r>
      <w:r>
        <w:t xml:space="preserve">“</w:t>
      </w:r>
      <w:r>
        <w:t xml:space="preserve">alternative</w:t>
      </w:r>
      <w:r>
        <w:t xml:space="preserve">”</w:t>
      </w:r>
      <w:r>
        <w:t xml:space="preserve"> </w:t>
      </w:r>
      <w:r>
        <w:t xml:space="preserve">is two-sided (which is the default). Report and interpret the 90% confidence interval for the difference in survival between men and women:</w:t>
      </w:r>
    </w:p>
    <w:p>
      <w:pPr>
        <w:pStyle w:val="BodyText"/>
      </w:pPr>
      <w:r>
        <w:t xml:space="preserve">#CI FOR (MEN - WOMAN (MINUS))</w:t>
      </w:r>
      <w:r>
        <w:t xml:space="preserve"> </w:t>
      </w:r>
      <w:r>
        <w:t xml:space="preserve">- CI: [-0.0795748,1.0000000]</w:t>
      </w:r>
    </w:p>
    <w:p>
      <w:pPr>
        <w:pStyle w:val="Compact"/>
        <w:numPr>
          <w:numId w:val="1011"/>
          <w:ilvl w:val="0"/>
        </w:numPr>
      </w:pPr>
      <w:r>
        <w:t xml:space="preserve">We are 90% confidence that, based on these samples, that the proportion of men having heart attack surviving is between -7.96% and 100% more than the proportion of women having heart attack surviving.</w:t>
      </w:r>
    </w:p>
    <w:p>
      <w:pPr>
        <w:pStyle w:val="Heading2"/>
      </w:pPr>
      <w:bookmarkStart w:id="23" w:name="c.-chi-squared-test-for-association"/>
      <w:r>
        <w:t xml:space="preserve">C. Chi-Squared Test for Association</w:t>
      </w:r>
      <w:bookmarkEnd w:id="23"/>
    </w:p>
    <w:p>
      <w:pPr>
        <w:pStyle w:val="FirstParagraph"/>
      </w:pPr>
      <w:r>
        <w:t xml:space="preserve">Another way of testing whether the two genders have significantly different probabilities of survival is to conduct a Chi-square Test for a 2x2 table. You may have seen this in your Intro Stats class, where it was called the</w:t>
      </w:r>
      <w:r>
        <w:t xml:space="preserve"> </w:t>
      </w:r>
      <w:r>
        <w:t xml:space="preserve">“</w:t>
      </w:r>
      <w:r>
        <w:t xml:space="preserve">Test for Independence</w:t>
      </w:r>
      <w:r>
        <w:t xml:space="preserve">”</w:t>
      </w:r>
      <w:r>
        <w:t xml:space="preserve">, the</w:t>
      </w:r>
      <w:r>
        <w:t xml:space="preserve"> </w:t>
      </w:r>
      <w:r>
        <w:t xml:space="preserve">“</w:t>
      </w:r>
      <w:r>
        <w:t xml:space="preserve">Test for Association</w:t>
      </w:r>
      <w:r>
        <w:t xml:space="preserve">”</w:t>
      </w:r>
      <w:r>
        <w:t xml:space="preserve">, or the</w:t>
      </w:r>
      <w:r>
        <w:t xml:space="preserve"> </w:t>
      </w:r>
      <w:r>
        <w:t xml:space="preserve">“</w:t>
      </w:r>
      <w:r>
        <w:t xml:space="preserve">Test for Homogeneity</w:t>
      </w:r>
      <w:r>
        <w:t xml:space="preserve">”</w:t>
      </w:r>
      <w:r>
        <w:t xml:space="preserve">.</w:t>
      </w:r>
    </w:p>
    <w:p>
      <w:pPr>
        <w:pStyle w:val="BodyText"/>
      </w:pPr>
      <w:r>
        <w:rPr>
          <w:b/>
        </w:rPr>
        <w:t xml:space="preserve">1. Hypotheses.</w:t>
      </w:r>
      <w:r>
        <w:t xml:space="preserve"> </w:t>
      </w:r>
      <w:r>
        <w:t xml:space="preserve">2 ways to state the hypotheses…</w:t>
      </w:r>
    </w:p>
    <w:p>
      <w:pPr>
        <w:pStyle w:val="BodyText"/>
      </w:pPr>
      <m:oMath>
        <m:sSub>
          <m:e>
            <m:r>
              <m:t>H</m:t>
            </m:r>
          </m:e>
          <m:sub>
            <m:r>
              <m:t>0</m:t>
            </m:r>
          </m:sub>
        </m:sSub>
      </m:oMath>
      <w:r>
        <w:t xml:space="preserve">: the two variables (gender and survival) are independent vs.</w:t>
      </w:r>
      <w:r>
        <w:t xml:space="preserve"> </w:t>
      </w:r>
      <m:oMath>
        <m:sSub>
          <m:e>
            <m:r>
              <m:t>H</m:t>
            </m:r>
          </m:e>
          <m:sub>
            <m:r>
              <m:t>a</m:t>
            </m:r>
          </m:sub>
        </m:sSub>
      </m:oMath>
      <w:r>
        <w:t xml:space="preserve">: not independent</w:t>
      </w:r>
    </w:p>
    <w:p>
      <w:pPr>
        <w:pStyle w:val="BodyText"/>
      </w:pPr>
      <w:r>
        <w:t xml:space="preserve">OR</w:t>
      </w:r>
    </w:p>
    <w:p>
      <w:pPr>
        <w:pStyle w:val="BodyText"/>
      </w:pPr>
      <m:oMath>
        <m:sSub>
          <m:e>
            <m:r>
              <m:t>H</m:t>
            </m:r>
          </m:e>
          <m:sub>
            <m:r>
              <m:t>0</m:t>
            </m:r>
          </m:sub>
        </m:sSub>
      </m:oMath>
      <w:r>
        <w:t xml:space="preserve">: the proportion of survival is the same for both populations (men and women) vs.</w:t>
      </w:r>
      <w:r>
        <w:t xml:space="preserve"> </w:t>
      </w:r>
      <m:oMath>
        <m:sSub>
          <m:e>
            <m:r>
              <m:t>H</m:t>
            </m:r>
          </m:e>
          <m:sub>
            <m:r>
              <m:t>a</m:t>
            </m:r>
          </m:sub>
        </m:sSub>
      </m:oMath>
      <w:r>
        <w:t xml:space="preserve">: the proportions are not the same</w:t>
      </w:r>
    </w:p>
    <w:p>
      <w:pPr>
        <w:pStyle w:val="BodyText"/>
      </w:pPr>
      <w:r>
        <w:rPr>
          <w:b/>
        </w:rPr>
        <w:t xml:space="preserve">2. Assumptions/Conditions.</w:t>
      </w:r>
      <w:r>
        <w:t xml:space="preserve"> </w:t>
      </w:r>
      <w:r>
        <w:t xml:space="preserve">The only conditions for the Chi-square Test are that:</w:t>
      </w:r>
    </w:p>
    <w:p>
      <w:pPr>
        <w:numPr>
          <w:numId w:val="1012"/>
          <w:ilvl w:val="0"/>
        </w:numPr>
      </w:pPr>
      <w:r>
        <w:t xml:space="preserve">all expected cell counts are at least 5</w:t>
      </w:r>
    </w:p>
    <w:p>
      <w:pPr>
        <w:numPr>
          <w:numId w:val="1012"/>
          <w:ilvl w:val="0"/>
        </w:numPr>
      </w:pPr>
      <w:r>
        <w:t xml:space="preserve">the sample (or samples) are randomly selected, or representative of the population of interest</w:t>
      </w:r>
    </w:p>
    <w:p>
      <w:pPr>
        <w:pStyle w:val="FirstParagraph"/>
      </w:pPr>
      <w:r>
        <w:t xml:space="preserve">You’ve already thought about the second condition; we’ll discuss whether the first condition is met later.</w:t>
      </w:r>
    </w:p>
    <w:p>
      <w:pPr>
        <w:pStyle w:val="BodyText"/>
      </w:pPr>
      <w:r>
        <w:rPr>
          <w:b/>
        </w:rPr>
        <w:t xml:space="preserve">3. Test Statistic &amp; Distribution.</w:t>
      </w:r>
      <w:r>
        <w:t xml:space="preserve"> </w:t>
      </w:r>
      <w:r>
        <w:t xml:space="preserve">Consider the table in A1. Under the null hypothesis of the Chi-square Test, we’d expect men and women to survive at about the same rate. Thus, the frequencies in each cell should correspond to the overall proportions of successes and failures for the entire sample. The Chi-square test statistic,</w:t>
      </w:r>
      <w:r>
        <w:t xml:space="preserve"> </w:t>
      </w:r>
      <m:oMath>
        <m:sSup>
          <m:e>
            <m:r>
              <m:t>χ</m:t>
            </m:r>
          </m:e>
          <m:sup>
            <m:r>
              <m:t>2</m:t>
            </m:r>
          </m:sup>
        </m:sSup>
      </m:oMath>
      <w:r>
        <w:t xml:space="preserve">, compares the observed cell counts to the expected cell counts under this assumption.</w:t>
      </w:r>
    </w:p>
    <w:p>
      <w:pPr>
        <w:pStyle w:val="BodyText"/>
      </w:pPr>
      <m:oMathPara>
        <m:oMathParaPr>
          <m:jc m:val="center"/>
        </m:oMathParaPr>
        <m:oMath>
          <m:sSup>
            <m:e>
              <m:r>
                <m:t>χ</m:t>
              </m:r>
            </m:e>
            <m:sup>
              <m:r>
                <m:t>2</m:t>
              </m:r>
            </m:sup>
          </m:sSup>
          <m:r>
            <m:t>=</m:t>
          </m:r>
          <m:r>
            <m:t>∑</m:t>
          </m:r>
          <m:f>
            <m:fPr>
              <m:type m:val="bar"/>
            </m:fPr>
            <m:num>
              <m:r>
                <m:t>(</m:t>
              </m:r>
              <m:r>
                <m:t>O</m:t>
              </m:r>
              <m:r>
                <m:t>b</m:t>
              </m:r>
              <m:r>
                <m:t>s</m:t>
              </m:r>
              <m:r>
                <m:t>e</m:t>
              </m:r>
              <m:r>
                <m:t>r</m:t>
              </m:r>
              <m:r>
                <m:t>v</m:t>
              </m:r>
              <m:r>
                <m:t>e</m:t>
              </m:r>
              <m:r>
                <m:t>d</m:t>
              </m:r>
              <m:r>
                <m:t>−</m:t>
              </m:r>
              <m:r>
                <m:t>E</m:t>
              </m:r>
              <m:r>
                <m:t>x</m:t>
              </m:r>
              <m:r>
                <m:t>p</m:t>
              </m:r>
              <m:r>
                <m:t>e</m:t>
              </m:r>
              <m:r>
                <m:t>c</m:t>
              </m:r>
              <m:r>
                <m:t>t</m:t>
              </m:r>
              <m:r>
                <m:t>e</m:t>
              </m:r>
              <m:r>
                <m:t>d</m:t>
              </m:r>
              <m:sSup>
                <m:e>
                  <m:r>
                    <m:t>)</m:t>
                  </m:r>
                </m:e>
                <m:sup>
                  <m:r>
                    <m:t>2</m:t>
                  </m:r>
                </m:sup>
              </m:sSup>
            </m:num>
            <m:den>
              <m:r>
                <m:t>E</m:t>
              </m:r>
              <m:r>
                <m:t>x</m:t>
              </m:r>
              <m:r>
                <m:t>p</m:t>
              </m:r>
              <m:r>
                <m:t>e</m:t>
              </m:r>
              <m:r>
                <m:t>c</m:t>
              </m:r>
              <m:r>
                <m:t>t</m:t>
              </m:r>
              <m:r>
                <m:t>e</m:t>
              </m:r>
              <m:r>
                <m:t>d</m:t>
              </m:r>
            </m:den>
          </m:f>
        </m:oMath>
      </m:oMathPara>
    </w:p>
    <w:p>
      <w:pPr>
        <w:pStyle w:val="FirstParagraph"/>
      </w:pPr>
      <w:r>
        <w:t xml:space="preserve">where the sum is taken over all the cells in the table (in this case, four).</w:t>
      </w:r>
    </w:p>
    <w:p>
      <w:pPr>
        <w:pStyle w:val="BodyText"/>
      </w:pPr>
      <w:r>
        <w:rPr>
          <w:i/>
        </w:rPr>
        <w:t xml:space="preserve">Under the null hypothesis</w:t>
      </w:r>
      <w:r>
        <w:t xml:space="preserve">, we’d expect</w:t>
      </w:r>
      <w:r>
        <w:t xml:space="preserve"> </w:t>
      </w:r>
      <m:oMath>
        <m:sSup>
          <m:e>
            <m:r>
              <m:t>χ</m:t>
            </m:r>
          </m:e>
          <m:sup>
            <m:r>
              <m:t>2</m:t>
            </m:r>
          </m:sup>
        </m:sSup>
      </m:oMath>
      <w:r>
        <w:t xml:space="preserve"> </w:t>
      </w:r>
      <w:r>
        <w:t xml:space="preserve">to be quite small, since Observed and Expected should be nearly equal. How far apart these numbers are tells us how unusual our data is; thus, big values of</w:t>
      </w:r>
      <w:r>
        <w:t xml:space="preserve"> </w:t>
      </w:r>
      <m:oMath>
        <m:sSup>
          <m:e>
            <m:r>
              <m:t>χ</m:t>
            </m:r>
          </m:e>
          <m:sup>
            <m:r>
              <m:t>2</m:t>
            </m:r>
          </m:sup>
        </m:sSup>
      </m:oMath>
      <w:r>
        <w:t xml:space="preserve"> </w:t>
      </w:r>
      <w:r>
        <w:t xml:space="preserve">are an indication that</w:t>
      </w:r>
      <w:r>
        <w:t xml:space="preserve"> </w:t>
      </w:r>
      <m:oMath>
        <m:sSub>
          <m:e>
            <m:r>
              <m:t>H</m:t>
            </m:r>
          </m:e>
          <m:sub>
            <m:r>
              <m:t>0</m:t>
            </m:r>
          </m:sub>
        </m:sSub>
      </m:oMath>
      <w:r>
        <w:t xml:space="preserve"> </w:t>
      </w:r>
      <w:r>
        <w:t xml:space="preserve">is false. Under</w:t>
      </w:r>
      <w:r>
        <w:t xml:space="preserve"> </w:t>
      </w:r>
      <m:oMath>
        <m:sSub>
          <m:e>
            <m:r>
              <m:t>H</m:t>
            </m:r>
          </m:e>
          <m:sub>
            <m:r>
              <m:t>0</m:t>
            </m:r>
          </m:sub>
        </m:sSub>
      </m:oMath>
      <w:r>
        <w:t xml:space="preserve">,</w:t>
      </w:r>
      <w:r>
        <w:t xml:space="preserve"> </w:t>
      </w:r>
      <m:oMath>
        <m:sSup>
          <m:e>
            <m:r>
              <m:t>χ</m:t>
            </m:r>
          </m:e>
          <m:sup>
            <m:r>
              <m:t>2</m:t>
            </m:r>
          </m:sup>
        </m:sSup>
      </m:oMath>
      <w:r>
        <w:t xml:space="preserve"> </w:t>
      </w:r>
      <w:r>
        <w:t xml:space="preserve">follows a chi-squared distribution with 1 degree of freedom.</w:t>
      </w:r>
    </w:p>
    <w:p>
      <w:pPr>
        <w:pStyle w:val="BodyText"/>
      </w:pPr>
      <w:r>
        <w:rPr>
          <w:b/>
        </w:rPr>
        <w:t xml:space="preserve">4. Using R to find C3.</w:t>
      </w:r>
      <w:r>
        <w:t xml:space="preserve"> </w:t>
      </w:r>
      <w:r>
        <w:t xml:space="preserve">Again, there are two ways to compute the Chi-sq test statistic and p-value in R.</w:t>
      </w:r>
    </w:p>
    <w:p>
      <w:pPr>
        <w:pStyle w:val="BodyText"/>
      </w:pPr>
      <w:r>
        <w:rPr>
          <w:b/>
        </w:rPr>
        <w:t xml:space="preserve">a. Using</w:t>
      </w:r>
      <w:r>
        <w:rPr>
          <w:b/>
        </w:rPr>
        <w:t xml:space="preserve"> </w:t>
      </w:r>
      <w:r>
        <w:rPr>
          <w:rStyle w:val="VerbatimChar"/>
          <w:b/>
        </w:rPr>
        <w:t xml:space="preserve">chisq.test()</w:t>
      </w:r>
      <w:r>
        <w:rPr>
          <w:b/>
        </w:rPr>
        <w:t xml:space="preserve">:</w:t>
      </w:r>
      <w:r>
        <w:t xml:space="preserve"> </w:t>
      </w:r>
      <w:r>
        <w:t xml:space="preserve">If you have a 2-way table of successes and failures,</w:t>
      </w:r>
    </w:p>
    <w:p>
      <w:pPr>
        <w:pStyle w:val="SourceCode"/>
      </w:pPr>
      <w:r>
        <w:rPr>
          <w:rStyle w:val="NormalTok"/>
        </w:rPr>
        <w:t xml:space="preserve">sex.chisq &lt;-</w:t>
      </w:r>
      <w:r>
        <w:rPr>
          <w:rStyle w:val="StringTok"/>
        </w:rPr>
        <w:t xml:space="preserve"> </w:t>
      </w:r>
      <w:r>
        <w:rPr>
          <w:rStyle w:val="KeywordTok"/>
        </w:rPr>
        <w:t xml:space="preserve">chisq.test</w:t>
      </w:r>
      <w:r>
        <w:rPr>
          <w:rStyle w:val="NormalTok"/>
        </w:rPr>
        <w:t xml:space="preserve">(table1, </w:t>
      </w:r>
      <w:r>
        <w:rPr>
          <w:rStyle w:val="DataTypeTok"/>
        </w:rPr>
        <w:t xml:space="preserve">correct=</w:t>
      </w:r>
      <w:r>
        <w:rPr>
          <w:rStyle w:val="NormalTok"/>
        </w:rPr>
        <w:t xml:space="preserve">F); sex.chisq</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table1</w:t>
      </w:r>
      <w:r>
        <w:br w:type="textWrapping"/>
      </w:r>
      <w:r>
        <w:rPr>
          <w:rStyle w:val="VerbatimChar"/>
        </w:rPr>
        <w:t xml:space="preserve">## X-squared = 0.08489, df = 1, p-value = 0.7708</w:t>
      </w:r>
    </w:p>
    <w:p>
      <w:pPr>
        <w:pStyle w:val="FirstParagraph"/>
      </w:pPr>
      <w:r>
        <w:rPr>
          <w:b/>
        </w:rPr>
        <w:t xml:space="preserve">b. Using</w:t>
      </w:r>
      <w:r>
        <w:rPr>
          <w:b/>
        </w:rPr>
        <w:t xml:space="preserve"> </w:t>
      </w:r>
      <w:r>
        <w:rPr>
          <w:rStyle w:val="VerbatimChar"/>
          <w:b/>
        </w:rPr>
        <w:t xml:space="preserve">summary()</w:t>
      </w:r>
      <w:r>
        <w:rPr>
          <w:b/>
        </w:rPr>
        <w:t xml:space="preserve">:</w:t>
      </w:r>
      <w:r>
        <w:t xml:space="preserve"> </w:t>
      </w:r>
      <w:r>
        <w:t xml:space="preserve">If you created a matrix of successes/failures using</w:t>
      </w:r>
      <w:r>
        <w:t xml:space="preserve"> </w:t>
      </w:r>
      <w:r>
        <w:rPr>
          <w:rStyle w:val="VerbatimChar"/>
        </w:rPr>
        <w:t xml:space="preserve">xtabs()</w:t>
      </w:r>
      <w:r>
        <w:t xml:space="preserve"> </w:t>
      </w:r>
      <w:r>
        <w:t xml:space="preserve">or</w:t>
      </w:r>
      <w:r>
        <w:t xml:space="preserve"> </w:t>
      </w:r>
      <w:r>
        <w:rPr>
          <w:rStyle w:val="VerbatimChar"/>
        </w:rPr>
        <w:t xml:space="preserve">table()</w:t>
      </w:r>
      <w:r>
        <w:t xml:space="preserve">, you can ask for the</w:t>
      </w:r>
      <w:r>
        <w:t xml:space="preserve"> </w:t>
      </w:r>
      <w:r>
        <w:rPr>
          <w:rStyle w:val="VerbatimChar"/>
        </w:rPr>
        <w:t xml:space="preserve">summary()</w:t>
      </w:r>
      <w:r>
        <w:t xml:space="preserve"> </w:t>
      </w:r>
      <w:r>
        <w:t xml:space="preserve">of that matrix, and this will include the Chi-square test statistic and p-value.</w:t>
      </w:r>
    </w:p>
    <w:p>
      <w:pPr>
        <w:pStyle w:val="SourceCode"/>
      </w:pPr>
      <w:r>
        <w:rPr>
          <w:rStyle w:val="KeywordTok"/>
        </w:rPr>
        <w:t xml:space="preserve">summary</w:t>
      </w:r>
      <w:r>
        <w:rPr>
          <w:rStyle w:val="NormalTok"/>
        </w:rPr>
        <w:t xml:space="preserve">(</w:t>
      </w:r>
      <w:r>
        <w:rPr>
          <w:rStyle w:val="KeywordTok"/>
        </w:rPr>
        <w:t xml:space="preserve">xtabs</w:t>
      </w:r>
      <w:r>
        <w:rPr>
          <w:rStyle w:val="NormalTok"/>
        </w:rPr>
        <w:t xml:space="preserve">(</w:t>
      </w:r>
      <w:r>
        <w:rPr>
          <w:rStyle w:val="OperatorTok"/>
        </w:rPr>
        <w:t xml:space="preserve">~</w:t>
      </w:r>
      <w:r>
        <w:rPr>
          <w:rStyle w:val="NormalTok"/>
        </w:rPr>
        <w:t xml:space="preserve">Sex</w:t>
      </w:r>
      <w:r>
        <w:rPr>
          <w:rStyle w:val="OperatorTok"/>
        </w:rPr>
        <w:t xml:space="preserve">+</w:t>
      </w:r>
      <w:r>
        <w:rPr>
          <w:rStyle w:val="NormalTok"/>
        </w:rPr>
        <w:t xml:space="preserve">Survive,</w:t>
      </w:r>
      <w:r>
        <w:rPr>
          <w:rStyle w:val="DataTypeTok"/>
        </w:rPr>
        <w:t xml:space="preserve">data=</w:t>
      </w:r>
      <w:r>
        <w:rPr>
          <w:rStyle w:val="NormalTok"/>
        </w:rPr>
        <w:t xml:space="preserve">ICU))</w:t>
      </w:r>
    </w:p>
    <w:p>
      <w:pPr>
        <w:pStyle w:val="SourceCode"/>
      </w:pPr>
      <w:r>
        <w:rPr>
          <w:rStyle w:val="VerbatimChar"/>
        </w:rPr>
        <w:t xml:space="preserve">## Call: xtabs(formula = ~Sex + Survive, data = ICU)</w:t>
      </w:r>
      <w:r>
        <w:br w:type="textWrapping"/>
      </w:r>
      <w:r>
        <w:rPr>
          <w:rStyle w:val="VerbatimChar"/>
        </w:rPr>
        <w:t xml:space="preserve">## Number of cases in table: 200 </w:t>
      </w:r>
      <w:r>
        <w:br w:type="textWrapping"/>
      </w:r>
      <w:r>
        <w:rPr>
          <w:rStyle w:val="VerbatimChar"/>
        </w:rPr>
        <w:t xml:space="preserve">## Number of factors: 2 </w:t>
      </w:r>
      <w:r>
        <w:br w:type="textWrapping"/>
      </w:r>
      <w:r>
        <w:rPr>
          <w:rStyle w:val="VerbatimChar"/>
        </w:rPr>
        <w:t xml:space="preserve">## Test for independence of all factors:</w:t>
      </w:r>
      <w:r>
        <w:br w:type="textWrapping"/>
      </w:r>
      <w:r>
        <w:rPr>
          <w:rStyle w:val="VerbatimChar"/>
        </w:rPr>
        <w:t xml:space="preserve">##  Chisq = 0.08489, df = 1, p-value = 0.7708</w:t>
      </w:r>
    </w:p>
    <w:p>
      <w:pPr>
        <w:pStyle w:val="FirstParagraph"/>
      </w:pPr>
      <w:r>
        <w:t xml:space="preserve">Notice that neither of these methods care which column is successes and which column is failures! (Unlike with</w:t>
      </w:r>
      <w:r>
        <w:t xml:space="preserve"> </w:t>
      </w:r>
      <w:r>
        <w:rPr>
          <w:rStyle w:val="VerbatimChar"/>
        </w:rPr>
        <w:t xml:space="preserve">prop.test</w:t>
      </w:r>
      <w:r>
        <w:t xml:space="preserve">.)</w:t>
      </w:r>
    </w:p>
    <w:p>
      <w:pPr>
        <w:pStyle w:val="BodyText"/>
      </w:pPr>
      <w:r>
        <w:t xml:space="preserve">Report the test statistic and p-value here:</w:t>
      </w:r>
    </w:p>
    <w:p>
      <w:pPr>
        <w:pStyle w:val="Compact"/>
        <w:numPr>
          <w:numId w:val="1013"/>
          <w:ilvl w:val="0"/>
        </w:numPr>
      </w:pPr>
      <w:r>
        <w:t xml:space="preserve">Chisq = 0.08489, df = 1, p-value = 0.7708</w:t>
      </w:r>
    </w:p>
    <w:p>
      <w:pPr>
        <w:pStyle w:val="FirstParagraph"/>
      </w:pPr>
      <w:r>
        <w:rPr>
          <w:b/>
        </w:rPr>
        <w:t xml:space="preserve">5.</w:t>
      </w:r>
      <w:r>
        <w:t xml:space="preserve"> </w:t>
      </w:r>
      <w:r>
        <w:t xml:space="preserve">Why don’t the p-values in C4 and B3 match up?</w:t>
      </w:r>
    </w:p>
    <w:p>
      <w:pPr>
        <w:numPr>
          <w:numId w:val="1014"/>
          <w:ilvl w:val="0"/>
        </w:numPr>
      </w:pPr>
      <w:r>
        <w:t xml:space="preserve">B3: p-value = 0.3854</w:t>
      </w:r>
    </w:p>
    <w:p>
      <w:pPr>
        <w:numPr>
          <w:numId w:val="1014"/>
          <w:ilvl w:val="0"/>
        </w:numPr>
      </w:pPr>
      <w:r>
        <w:t xml:space="preserve">The chi-square test of independence to test for equality of proportions between populations. In this case, it is called a test for equality of proportions rather than a test for independence. The null and alternative hypotheses are written differently, but the rest of the test procedure remains the same</w:t>
      </w:r>
    </w:p>
    <w:p>
      <w:pPr>
        <w:pStyle w:val="FirstParagraph"/>
      </w:pPr>
      <w:r>
        <w:rPr>
          <w:b/>
        </w:rPr>
        <w:t xml:space="preserve">6. Back to the assumptions.</w:t>
      </w:r>
      <w:r>
        <w:t xml:space="preserve"> </w:t>
      </w:r>
      <w:r>
        <w:t xml:space="preserve">The</w:t>
      </w:r>
      <w:r>
        <w:t xml:space="preserve"> </w:t>
      </w:r>
      <w:r>
        <w:rPr>
          <w:rStyle w:val="VerbatimChar"/>
        </w:rPr>
        <w:t xml:space="preserve">chisq.test()</w:t>
      </w:r>
      <w:r>
        <w:t xml:space="preserve"> </w:t>
      </w:r>
      <w:r>
        <w:t xml:space="preserve">object</w:t>
      </w:r>
      <w:r>
        <w:t xml:space="preserve"> </w:t>
      </w:r>
      <w:r>
        <w:rPr>
          <w:rStyle w:val="VerbatimChar"/>
        </w:rPr>
        <w:t xml:space="preserve">sex.chisq</w:t>
      </w:r>
      <w:r>
        <w:t xml:space="preserve"> </w:t>
      </w:r>
      <w:r>
        <w:t xml:space="preserve">contains the expected cell counts in</w:t>
      </w:r>
      <w:r>
        <w:t xml:space="preserve"> </w:t>
      </w:r>
      <w:r>
        <w:rPr>
          <w:rStyle w:val="VerbatimChar"/>
        </w:rPr>
        <w:t xml:space="preserve">sex.chisq$expected</w:t>
      </w:r>
      <w:r>
        <w:t xml:space="preserve">: you can check that they are all at least 5. As a nice bonus, however,</w:t>
      </w:r>
      <w:r>
        <w:t xml:space="preserve"> </w:t>
      </w:r>
      <w:r>
        <w:rPr>
          <w:rStyle w:val="VerbatimChar"/>
        </w:rPr>
        <w:t xml:space="preserve">chisq.test()</w:t>
      </w:r>
      <w:r>
        <w:t xml:space="preserve"> </w:t>
      </w:r>
      <w:r>
        <w:t xml:space="preserve">will actually warn you during the test if one or more of the expected values is less than 5.</w:t>
      </w:r>
    </w:p>
    <w:p>
      <w:pPr>
        <w:pStyle w:val="BodyText"/>
      </w:pPr>
      <w:r>
        <w:t xml:space="preserve">Is this condition met in this case?</w:t>
      </w:r>
    </w:p>
    <w:p>
      <w:pPr>
        <w:pStyle w:val="Compact"/>
        <w:numPr>
          <w:numId w:val="1015"/>
          <w:ilvl w:val="0"/>
        </w:numPr>
      </w:pPr>
      <w:r>
        <w:t xml:space="preserve">Yes</w:t>
      </w:r>
    </w:p>
    <w:p>
      <w:pPr>
        <w:pStyle w:val="FirstParagraph"/>
      </w:pPr>
      <w:r>
        <w:rPr>
          <w:b/>
        </w:rPr>
        <w:t xml:space="preserve">7. Conclusion.</w:t>
      </w:r>
      <w:r>
        <w:t xml:space="preserve"> </w:t>
      </w:r>
      <w:r>
        <w:t xml:space="preserve">Make a conclusion about</w:t>
      </w:r>
      <w:r>
        <w:t xml:space="preserve"> </w:t>
      </w:r>
      <m:oMath>
        <m:sSub>
          <m:e>
            <m:r>
              <m:t>H</m:t>
            </m:r>
          </m:e>
          <m:sub>
            <m:r>
              <m:t>0</m:t>
            </m:r>
          </m:sub>
        </m:sSub>
      </m:oMath>
      <w:r>
        <w:t xml:space="preserve"> </w:t>
      </w:r>
      <w:r>
        <w:t xml:space="preserve">in the context of the problem.</w:t>
      </w:r>
    </w:p>
    <w:p>
      <w:pPr>
        <w:pStyle w:val="Compact"/>
        <w:numPr>
          <w:numId w:val="1016"/>
          <w:ilvl w:val="0"/>
        </w:numPr>
      </w:pPr>
      <w:r>
        <w:t xml:space="preserve">p-value = 0.7708 &gt; 0.05, accept the null</w:t>
      </w:r>
    </w:p>
    <w:p>
      <w:pPr>
        <w:pStyle w:val="Heading2"/>
      </w:pPr>
      <w:bookmarkStart w:id="24" w:name="d.-logistic-regression"/>
      <w:r>
        <w:t xml:space="preserve">D. Logistic Regression</w:t>
      </w:r>
      <w:bookmarkEnd w:id="24"/>
    </w:p>
    <w:p>
      <w:pPr>
        <w:pStyle w:val="FirstParagraph"/>
      </w:pPr>
      <w:r>
        <w:t xml:space="preserve">(A review, since we saw this with the MathPlacement data when</w:t>
      </w:r>
      <w:r>
        <w:t xml:space="preserve"> </w:t>
      </w:r>
      <w:r>
        <w:t xml:space="preserve">‘</w:t>
      </w:r>
      <w:r>
        <w:t xml:space="preserve">RecTaken</w:t>
      </w:r>
      <w:r>
        <w:t xml:space="preserve">’</w:t>
      </w:r>
      <w:r>
        <w:t xml:space="preserve"> </w:t>
      </w:r>
      <w:r>
        <w:t xml:space="preserve">was our single predictor.)</w:t>
      </w:r>
    </w:p>
    <w:p>
      <w:pPr>
        <w:pStyle w:val="BodyText"/>
      </w:pPr>
      <w:r>
        <w:t xml:space="preserve">The final way of investigating the relationship between a binary predictor (male/female) and a binary response (survival/death) is using logistic regression.</w:t>
      </w:r>
    </w:p>
    <w:p>
      <w:pPr>
        <w:pStyle w:val="BodyText"/>
      </w:pPr>
      <w:r>
        <w:rPr>
          <w:b/>
        </w:rPr>
        <w:t xml:space="preserve">1. Hypotheses (Wald test).</w:t>
      </w:r>
      <w:r>
        <w:t xml:space="preserve"> </w:t>
      </w:r>
      <m:oMath>
        <m:sSub>
          <m:e>
            <m:r>
              <m:t>H</m:t>
            </m:r>
          </m:e>
          <m:sub>
            <m:r>
              <m:t>0</m:t>
            </m:r>
          </m:sub>
        </m:sSub>
        <m:r>
          <m:t>:</m:t>
        </m:r>
        <m:sSub>
          <m:e>
            <m:r>
              <m:t>β</m:t>
            </m:r>
          </m:e>
          <m:sub>
            <m:r>
              <m:t>1</m:t>
            </m:r>
          </m:sub>
        </m:sSub>
        <m:r>
          <m:t>=</m:t>
        </m:r>
        <m:r>
          <m:t>0</m:t>
        </m:r>
      </m:oMath>
      <w:r>
        <w:t xml:space="preserve"> </w:t>
      </w:r>
      <w:r>
        <w:t xml:space="preserve">vs.</w:t>
      </w:r>
      <w:r>
        <w:t xml:space="preserve"> </w:t>
      </w:r>
      <m:oMath>
        <m:sSub>
          <m:e>
            <m:r>
              <m:t>H</m:t>
            </m:r>
          </m:e>
          <m:sub>
            <m:r>
              <m:t>a</m:t>
            </m:r>
          </m:sub>
        </m:sSub>
        <m:r>
          <m:t>:</m:t>
        </m:r>
        <m:sSub>
          <m:e>
            <m:r>
              <m:t>β</m:t>
            </m:r>
          </m:e>
          <m:sub>
            <m:r>
              <m:t>1</m:t>
            </m:r>
          </m:sub>
        </m:sSub>
        <m:r>
          <m:t>≠</m:t>
        </m:r>
        <m:r>
          <m:t>0</m:t>
        </m:r>
      </m:oMath>
    </w:p>
    <w:p>
      <w:pPr>
        <w:pStyle w:val="BodyText"/>
      </w:pPr>
      <w:r>
        <w:t xml:space="preserve">The hypotheses above are the standard Wald test hypotheses. But remember that in this case, we want to test whether women are</w:t>
      </w:r>
      <w:r>
        <w:t xml:space="preserve"> </w:t>
      </w:r>
      <w:r>
        <w:rPr>
          <w:i/>
        </w:rPr>
        <w:t xml:space="preserve">less</w:t>
      </w:r>
      <w:r>
        <w:t xml:space="preserve"> </w:t>
      </w:r>
      <w:r>
        <w:t xml:space="preserve">likely to survive. So what should our hypotheses be? (Hint: Think about what</w:t>
      </w:r>
      <w:r>
        <w:t xml:space="preserve"> </w:t>
      </w:r>
      <m:oMath>
        <m:sSub>
          <m:e>
            <m:r>
              <m:t>β</m:t>
            </m:r>
          </m:e>
          <m:sub>
            <m:r>
              <m:t>1</m:t>
            </m:r>
          </m:sub>
        </m:sSub>
      </m:oMath>
      <w:r>
        <w:t xml:space="preserve"> </w:t>
      </w:r>
      <w:r>
        <w:t xml:space="preserve">has to be if women are less likely to survive.)</w:t>
      </w:r>
    </w:p>
    <w:p>
      <w:pPr>
        <w:pStyle w:val="BodyText"/>
      </w:pPr>
      <m:oMath>
        <m:sSub>
          <m:e>
            <m:r>
              <m:t>H</m:t>
            </m:r>
          </m:e>
          <m:sub>
            <m:r>
              <m:t>0</m:t>
            </m:r>
          </m:sub>
        </m:sSub>
        <m:r>
          <m:t>:</m:t>
        </m:r>
        <m:sSub>
          <m:e>
            <m:r>
              <m:t>β</m:t>
            </m:r>
          </m:e>
          <m:sub>
            <m:r>
              <m:t>1</m:t>
            </m:r>
          </m:sub>
        </m:sSub>
        <m:r>
          <m:t>≠</m:t>
        </m:r>
        <m:r>
          <m:t>0</m:t>
        </m:r>
      </m:oMath>
      <w:r>
        <w:t xml:space="preserve"> </w:t>
      </w:r>
      <w:r>
        <w:t xml:space="preserve">vs.</w:t>
      </w:r>
      <w:r>
        <w:t xml:space="preserve"> </w:t>
      </w:r>
      <m:oMath>
        <m:sSub>
          <m:e>
            <m:r>
              <m:t>H</m:t>
            </m:r>
          </m:e>
          <m:sub>
            <m:r>
              <m:t>a</m:t>
            </m:r>
          </m:sub>
        </m:sSub>
        <m:r>
          <m:t>:</m:t>
        </m:r>
        <m:sSub>
          <m:e>
            <m:r>
              <m:t>β</m:t>
            </m:r>
          </m:e>
          <m:sub>
            <m:r>
              <m:t>1</m:t>
            </m:r>
          </m:sub>
        </m:sSub>
        <m:r>
          <m:t>=</m:t>
        </m:r>
        <m:r>
          <m:t>0</m:t>
        </m:r>
      </m:oMath>
    </w:p>
    <w:p>
      <w:pPr>
        <w:pStyle w:val="BodyText"/>
      </w:pPr>
      <w:r>
        <w:t xml:space="preserve">logit(π) =β0 +β1(Sex)</w:t>
      </w:r>
    </w:p>
    <w:p>
      <w:pPr>
        <w:pStyle w:val="BodyText"/>
      </w:pPr>
      <w:r>
        <w:rPr>
          <w:b/>
        </w:rPr>
        <w:t xml:space="preserve">2. Assumptions/Conditions.</w:t>
      </w:r>
      <w:r>
        <w:t xml:space="preserve"> </w:t>
      </w:r>
      <w:r>
        <w:t xml:space="preserve">The conditions are the same as we discussed earlier in Chapter 9:</w:t>
      </w:r>
    </w:p>
    <w:p>
      <w:pPr>
        <w:numPr>
          <w:numId w:val="1017"/>
          <w:ilvl w:val="0"/>
        </w:numPr>
      </w:pPr>
      <w:r>
        <w:t xml:space="preserve">Randomness – you’ve already discussed this</w:t>
      </w:r>
    </w:p>
    <w:p>
      <w:pPr>
        <w:numPr>
          <w:numId w:val="1017"/>
          <w:ilvl w:val="0"/>
        </w:numPr>
      </w:pPr>
      <w:r>
        <w:t xml:space="preserve">Independence – you’ve already discussed this</w:t>
      </w:r>
    </w:p>
    <w:p>
      <w:pPr>
        <w:numPr>
          <w:numId w:val="1017"/>
          <w:ilvl w:val="0"/>
        </w:numPr>
      </w:pPr>
      <w:r>
        <w:t xml:space="preserve">Linearity – This is a given with binary predictor variables! There are only two points on your logits vs. X plot, and two points always make a line, by definition.</w:t>
      </w:r>
    </w:p>
    <w:p>
      <w:pPr>
        <w:pStyle w:val="FirstParagraph"/>
      </w:pPr>
      <w:r>
        <w:rPr>
          <w:b/>
        </w:rPr>
        <w:t xml:space="preserve">3. The Logistic Regression Model</w:t>
      </w:r>
      <w:r>
        <w:t xml:space="preserve"> </w:t>
      </w:r>
      <w:r>
        <w:t xml:space="preserve">Use R to fit a logistic regression model with</w:t>
      </w:r>
      <w:r>
        <w:t xml:space="preserve"> </w:t>
      </w:r>
      <w:r>
        <w:t xml:space="preserve">“</w:t>
      </w:r>
      <w:r>
        <w:t xml:space="preserve">Survive</w:t>
      </w:r>
      <w:r>
        <w:t xml:space="preserve">”</w:t>
      </w:r>
      <w:r>
        <w:t xml:space="preserve"> </w:t>
      </w:r>
      <w:r>
        <w:t xml:space="preserve">as the response variable and</w:t>
      </w:r>
      <w:r>
        <w:t xml:space="preserve"> </w:t>
      </w:r>
      <w:r>
        <w:t xml:space="preserve">“</w:t>
      </w:r>
      <w:r>
        <w:t xml:space="preserve">Sex</w:t>
      </w:r>
      <w:r>
        <w:t xml:space="preserve">”</w:t>
      </w:r>
      <w:r>
        <w:t xml:space="preserve"> </w:t>
      </w:r>
      <w:r>
        <w:t xml:space="preserve">as the explanatory variable. Save this as</w:t>
      </w:r>
      <w:r>
        <w:t xml:space="preserve"> </w:t>
      </w:r>
      <w:r>
        <w:rPr>
          <w:rStyle w:val="VerbatimChar"/>
        </w:rPr>
        <w:t xml:space="preserve">sex.log</w:t>
      </w:r>
      <w:r>
        <w:t xml:space="preserve"> </w:t>
      </w:r>
      <w:r>
        <w:t xml:space="preserve">and write the fitted model below.</w:t>
      </w:r>
    </w:p>
    <w:p>
      <w:pPr>
        <w:pStyle w:val="SourceCode"/>
      </w:pPr>
      <w:r>
        <w:rPr>
          <w:rStyle w:val="NormalTok"/>
        </w:rPr>
        <w:t xml:space="preserve">sex.log =</w:t>
      </w:r>
      <w:r>
        <w:rPr>
          <w:rStyle w:val="StringTok"/>
        </w:rPr>
        <w:t xml:space="preserve"> </w:t>
      </w:r>
      <w:r>
        <w:rPr>
          <w:rStyle w:val="KeywordTok"/>
        </w:rPr>
        <w:t xml:space="preserve">glm</w:t>
      </w:r>
      <w:r>
        <w:rPr>
          <w:rStyle w:val="NormalTok"/>
        </w:rPr>
        <w:t xml:space="preserve">(Survive </w:t>
      </w:r>
      <w:r>
        <w:rPr>
          <w:rStyle w:val="OperatorTok"/>
        </w:rPr>
        <w:t xml:space="preserve">~</w:t>
      </w:r>
      <w:r>
        <w:rPr>
          <w:rStyle w:val="StringTok"/>
        </w:rPr>
        <w:t xml:space="preserve"> </w:t>
      </w:r>
      <w:r>
        <w:rPr>
          <w:rStyle w:val="NormalTok"/>
        </w:rPr>
        <w:t xml:space="preserve">Sex, </w:t>
      </w:r>
      <w:r>
        <w:rPr>
          <w:rStyle w:val="DataTypeTok"/>
        </w:rPr>
        <w:t xml:space="preserve">data =</w:t>
      </w:r>
      <w:r>
        <w:rPr>
          <w:rStyle w:val="NormalTok"/>
        </w:rPr>
        <w:t xml:space="preserve"> ICU, </w:t>
      </w:r>
      <w:r>
        <w:rPr>
          <w:rStyle w:val="DataTypeTok"/>
        </w:rPr>
        <w:t xml:space="preserve">family =</w:t>
      </w:r>
      <w:r>
        <w:rPr>
          <w:rStyle w:val="NormalTok"/>
        </w:rPr>
        <w:t xml:space="preserve"> binomial)</w:t>
      </w:r>
      <w:r>
        <w:br w:type="textWrapping"/>
      </w:r>
      <w:r>
        <w:rPr>
          <w:rStyle w:val="KeywordTok"/>
        </w:rPr>
        <w:t xml:space="preserve">summary</w:t>
      </w:r>
      <w:r>
        <w:rPr>
          <w:rStyle w:val="NormalTok"/>
        </w:rPr>
        <w:t xml:space="preserve">(sex.log)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Survive ~ Sex, family = binomial, data = ICU)</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-1.8123   0.6559   0.6559   0.6876   0.6876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1.4271     0.2273   6.278 3.42e-10 ***</w:t>
      </w:r>
      <w:r>
        <w:br w:type="textWrapping"/>
      </w:r>
      <w:r>
        <w:rPr>
          <w:rStyle w:val="VerbatimChar"/>
        </w:rPr>
        <w:t xml:space="preserve">## Sex          -0.1054     0.3617  -0.291    0.771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200.16  on 199  degrees of freedom</w:t>
      </w:r>
      <w:r>
        <w:br w:type="textWrapping"/>
      </w:r>
      <w:r>
        <w:rPr>
          <w:rStyle w:val="VerbatimChar"/>
        </w:rPr>
        <w:t xml:space="preserve">## Residual deviance: 200.08  on 198  degrees of freedom</w:t>
      </w:r>
      <w:r>
        <w:br w:type="textWrapping"/>
      </w:r>
      <w:r>
        <w:rPr>
          <w:rStyle w:val="VerbatimChar"/>
        </w:rPr>
        <w:t xml:space="preserve">## AIC: 204.08</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Model : logit(π) = 1.4271 -0.1054Sex</w:t>
      </w:r>
    </w:p>
    <w:p>
      <w:pPr>
        <w:pStyle w:val="BodyText"/>
      </w:pPr>
      <w:r>
        <w:rPr>
          <w:b/>
        </w:rPr>
        <w:t xml:space="preserve">4. Test statistic &amp; p-value.</w:t>
      </w:r>
    </w:p>
    <w:p>
      <w:pPr>
        <w:pStyle w:val="BodyText"/>
      </w:pPr>
      <w:r>
        <w:t xml:space="preserve">The fitted slope is: 3.42e-10 ***</w:t>
      </w:r>
    </w:p>
    <w:p>
      <w:pPr>
        <w:pStyle w:val="BodyText"/>
      </w:pPr>
      <w:r>
        <w:t xml:space="preserve">…and the Wald test statistic is:</w:t>
      </w:r>
    </w:p>
    <w:p>
      <w:pPr>
        <w:pStyle w:val="BodyText"/>
      </w:pPr>
      <w:r>
        <w:t xml:space="preserve">…which has a p-value of:</w:t>
      </w:r>
    </w:p>
    <w:p>
      <w:pPr>
        <w:pStyle w:val="BodyText"/>
      </w:pPr>
      <w:r>
        <w:t xml:space="preserve">Also note the G-test statistic is:200.16 - 200.08 = 0.08/1 unit</w:t>
      </w:r>
    </w:p>
    <w:p>
      <w:pPr>
        <w:pStyle w:val="BodyText"/>
      </w:pPr>
      <w:r>
        <w:t xml:space="preserve">…which has a p-value of:</w:t>
      </w:r>
    </w:p>
    <w:p>
      <w:pPr>
        <w:pStyle w:val="BodyText"/>
      </w:pPr>
      <w:r>
        <w:rPr>
          <w:b/>
        </w:rPr>
        <w:t xml:space="preserve">5. Conclusion.</w:t>
      </w:r>
      <w:r>
        <w:t xml:space="preserve"> </w:t>
      </w:r>
      <w:r>
        <w:t xml:space="preserve">Make a conclusion about</w:t>
      </w:r>
      <w:r>
        <w:t xml:space="preserve"> </w:t>
      </w:r>
      <m:oMath>
        <m:sSub>
          <m:e>
            <m:r>
              <m:t>H</m:t>
            </m:r>
          </m:e>
          <m:sub>
            <m:r>
              <m:t>0</m:t>
            </m:r>
          </m:sub>
        </m:sSub>
      </m:oMath>
      <w:r>
        <w:t xml:space="preserve"> </w:t>
      </w:r>
      <w:r>
        <w:t xml:space="preserve">in the context of the problem.</w:t>
      </w:r>
    </w:p>
    <w:p>
      <w:pPr>
        <w:pStyle w:val="BodyText"/>
      </w:pPr>
      <w:r>
        <w:rPr>
          <w:b/>
        </w:rPr>
        <w:t xml:space="preserve">6. Interpretation of slope/odds ratio.</w:t>
      </w:r>
      <w:r>
        <w:t xml:space="preserve"> </w:t>
      </w:r>
      <w:r>
        <w:t xml:space="preserve">Calculate and interpret the odds ratio between men and women:</w:t>
      </w:r>
    </w:p>
    <w:p>
      <w:pPr>
        <w:pStyle w:val="SourceCode"/>
      </w:pPr>
      <w:r>
        <w:rPr>
          <w:rStyle w:val="KeywordTok"/>
        </w:rPr>
        <w:t xml:space="preserve">oddsRatio</w:t>
      </w:r>
      <w:r>
        <w:rPr>
          <w:rStyle w:val="NormalTok"/>
        </w:rPr>
        <w:t xml:space="preserve">(tab)</w:t>
      </w:r>
    </w:p>
    <w:p>
      <w:pPr>
        <w:pStyle w:val="SourceCode"/>
      </w:pPr>
      <w:r>
        <w:rPr>
          <w:rStyle w:val="VerbatimChar"/>
        </w:rPr>
        <w:t xml:space="preserve">## [1] 1.111111</w:t>
      </w:r>
    </w:p>
    <w:p>
      <w:pPr>
        <w:pStyle w:val="Compact"/>
        <w:numPr>
          <w:numId w:val="1018"/>
          <w:ilvl w:val="0"/>
        </w:numPr>
      </w:pPr>
      <w:r>
        <w:t xml:space="preserve">The odds of a male heart attack patient surviving is 111% of the odds of a female heart attack patient surviving.</w:t>
      </w:r>
    </w:p>
    <w:p>
      <w:pPr>
        <w:pStyle w:val="FirstParagraph"/>
      </w:pPr>
      <w:r>
        <w:rPr>
          <w:b/>
        </w:rPr>
        <w:t xml:space="preserve">7. Confidence interval for the odds ratio.</w:t>
      </w:r>
      <w:r>
        <w:t xml:space="preserve"> </w:t>
      </w:r>
      <w:r>
        <w:t xml:space="preserve">Use confint() to calculate a 90% confidence interval for the slope of this model.</w:t>
      </w:r>
    </w:p>
    <w:p>
      <w:pPr>
        <w:pStyle w:val="BodyText"/>
      </w:pPr>
      <w:r>
        <w:t xml:space="preserve">#OR(Female/Male) : cai gi can so sanh thi dat len truoc</w:t>
      </w:r>
    </w:p>
    <w:p>
      <w:pPr>
        <w:pStyle w:val="SourceCode"/>
      </w:pPr>
      <w:r>
        <w:rPr>
          <w:rStyle w:val="KeywordTok"/>
        </w:rPr>
        <w:t xml:space="preserve">exp</w:t>
      </w:r>
      <w:r>
        <w:rPr>
          <w:rStyle w:val="NormalTok"/>
        </w:rPr>
        <w:t xml:space="preserve">(</w:t>
      </w:r>
      <w:r>
        <w:rPr>
          <w:rStyle w:val="KeywordTok"/>
        </w:rPr>
        <w:t xml:space="preserve">confint</w:t>
      </w:r>
      <w:r>
        <w:rPr>
          <w:rStyle w:val="NormalTok"/>
        </w:rPr>
        <w:t xml:space="preserve">(sex.log))</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2.7180428 6.653023</w:t>
      </w:r>
      <w:r>
        <w:br w:type="textWrapping"/>
      </w:r>
      <w:r>
        <w:rPr>
          <w:rStyle w:val="VerbatimChar"/>
        </w:rPr>
        <w:t xml:space="preserve">## Sex         0.4455739 1.854424</w:t>
      </w:r>
    </w:p>
    <w:p>
      <w:pPr>
        <w:numPr>
          <w:numId w:val="1019"/>
          <w:ilvl w:val="0"/>
        </w:numPr>
      </w:pPr>
      <w:r>
        <w:t xml:space="preserve">Interpret the CI in terms of odds ratios:</w:t>
      </w:r>
    </w:p>
    <w:p>
      <w:pPr>
        <w:numPr>
          <w:numId w:val="1019"/>
          <w:ilvl w:val="0"/>
        </w:numPr>
      </w:pPr>
      <w:r>
        <w:t xml:space="preserve">We are 90% confident that the odd ratios of picking a male heart attack patient surviving is between 44.55% and 185.44% of the odd of a female heart attack patient surviving.</w:t>
      </w:r>
    </w:p>
    <w:p>
      <w:pPr>
        <w:pStyle w:val="Heading2"/>
      </w:pPr>
      <w:bookmarkStart w:id="25" w:name="e.-synthesis"/>
      <w:r>
        <w:t xml:space="preserve">E. Synthesis</w:t>
      </w:r>
      <w:bookmarkEnd w:id="25"/>
    </w:p>
    <w:p>
      <w:pPr>
        <w:numPr>
          <w:numId w:val="1020"/>
          <w:ilvl w:val="0"/>
        </w:numPr>
      </w:pPr>
      <w:r>
        <w:t xml:space="preserve">What are the similarities/difference in the conclusions between these three methods?</w:t>
      </w:r>
    </w:p>
    <w:p>
      <w:pPr>
        <w:numPr>
          <w:numId w:val="1020"/>
          <w:ilvl w:val="0"/>
        </w:numPr>
      </w:pPr>
      <w:r>
        <w:t xml:space="preserve">Discuss the pros and cons of each method. Think about what information the different methods provide, what conclusions we can make with each, and the differences between assumptions/conditions. Are there situations where you feel one or the other method would be best?</w:t>
      </w:r>
    </w:p>
    <w:p>
      <w:pPr>
        <w:pStyle w:val="Heading2"/>
      </w:pPr>
      <w:bookmarkStart w:id="26" w:name="part-ii.-categorical-predictors-with-2-categories"/>
      <w:r>
        <w:t xml:space="preserve">PART II. CATEGORICAL PREDICTORS (with &gt; 2 categories)</w:t>
      </w:r>
      <w:bookmarkEnd w:id="26"/>
    </w:p>
    <w:p>
      <w:pPr>
        <w:pStyle w:val="FirstParagraph"/>
      </w:pPr>
      <w:r>
        <w:t xml:space="preserve">It seems logical that older people would be more likely to not survive the ICU. Let’s use the chi-sq test for association and logistic regression to investigate this.</w:t>
      </w:r>
    </w:p>
    <w:p>
      <w:pPr>
        <w:pStyle w:val="Heading2"/>
      </w:pPr>
      <w:bookmarkStart w:id="27" w:name="a.-data-collection-1"/>
      <w:r>
        <w:t xml:space="preserve">A. Data Collection</w:t>
      </w:r>
      <w:bookmarkEnd w:id="27"/>
    </w:p>
    <w:p>
      <w:pPr>
        <w:pStyle w:val="Compact"/>
        <w:numPr>
          <w:numId w:val="1021"/>
          <w:ilvl w:val="0"/>
        </w:numPr>
      </w:pPr>
      <w:r>
        <w:t xml:space="preserve">Make a two-way table of survival by age group.</w:t>
      </w:r>
    </w:p>
    <w:p>
      <w:pPr>
        <w:pStyle w:val="SourceCode"/>
      </w:pPr>
      <w:r>
        <w:rPr>
          <w:rStyle w:val="NormalTok"/>
        </w:rPr>
        <w:t xml:space="preserve">tab_age =</w:t>
      </w:r>
      <w:r>
        <w:rPr>
          <w:rStyle w:val="StringTok"/>
        </w:rPr>
        <w:t xml:space="preserve"> </w:t>
      </w:r>
      <w:r>
        <w:rPr>
          <w:rStyle w:val="KeywordTok"/>
        </w:rPr>
        <w:t xml:space="preserve">tally</w:t>
      </w:r>
      <w:r>
        <w:rPr>
          <w:rStyle w:val="NormalTok"/>
        </w:rPr>
        <w:t xml:space="preserve"> (</w:t>
      </w:r>
      <w:r>
        <w:rPr>
          <w:rStyle w:val="OperatorTok"/>
        </w:rPr>
        <w:t xml:space="preserve">~</w:t>
      </w:r>
      <w:r>
        <w:rPr>
          <w:rStyle w:val="NormalTok"/>
        </w:rPr>
        <w:t xml:space="preserve">AgeGroup</w:t>
      </w:r>
      <w:r>
        <w:rPr>
          <w:rStyle w:val="OperatorTok"/>
        </w:rPr>
        <w:t xml:space="preserve">+</w:t>
      </w:r>
      <w:r>
        <w:rPr>
          <w:rStyle w:val="NormalTok"/>
        </w:rPr>
        <w:t xml:space="preserve">Survive, </w:t>
      </w:r>
      <w:r>
        <w:rPr>
          <w:rStyle w:val="DataTypeTok"/>
        </w:rPr>
        <w:t xml:space="preserve">data =</w:t>
      </w:r>
      <w:r>
        <w:rPr>
          <w:rStyle w:val="NormalTok"/>
        </w:rPr>
        <w:t xml:space="preserve"> ICU) </w:t>
      </w:r>
      <w:r>
        <w:br w:type="textWrapping"/>
      </w:r>
      <w:r>
        <w:rPr>
          <w:rStyle w:val="NormalTok"/>
        </w:rPr>
        <w:t xml:space="preserve">tab_age</w:t>
      </w:r>
    </w:p>
    <w:p>
      <w:pPr>
        <w:pStyle w:val="SourceCode"/>
      </w:pPr>
      <w:r>
        <w:rPr>
          <w:rStyle w:val="VerbatimChar"/>
        </w:rPr>
        <w:t xml:space="preserve">##         Survive</w:t>
      </w:r>
      <w:r>
        <w:br w:type="textWrapping"/>
      </w:r>
      <w:r>
        <w:rPr>
          <w:rStyle w:val="VerbatimChar"/>
        </w:rPr>
        <w:t xml:space="preserve">## AgeGroup  0  1</w:t>
      </w:r>
      <w:r>
        <w:br w:type="textWrapping"/>
      </w:r>
      <w:r>
        <w:rPr>
          <w:rStyle w:val="VerbatimChar"/>
        </w:rPr>
        <w:t xml:space="preserve">##        1  5 54</w:t>
      </w:r>
      <w:r>
        <w:br w:type="textWrapping"/>
      </w:r>
      <w:r>
        <w:rPr>
          <w:rStyle w:val="VerbatimChar"/>
        </w:rPr>
        <w:t xml:space="preserve">##        2 17 60</w:t>
      </w:r>
      <w:r>
        <w:br w:type="textWrapping"/>
      </w:r>
      <w:r>
        <w:rPr>
          <w:rStyle w:val="VerbatimChar"/>
        </w:rPr>
        <w:t xml:space="preserve">##        3 18 46</w:t>
      </w:r>
    </w:p>
    <w:p>
      <w:pPr>
        <w:pStyle w:val="Compact"/>
        <w:numPr>
          <w:numId w:val="1022"/>
          <w:ilvl w:val="0"/>
        </w:numPr>
      </w:pPr>
      <w:r>
        <w:t xml:space="preserve">The proportion of younger people that survived is:</w:t>
      </w:r>
    </w:p>
    <w:p>
      <w:pPr>
        <w:pStyle w:val="SourceCode"/>
      </w:pPr>
      <w:r>
        <w:rPr>
          <w:rStyle w:val="DecValTok"/>
        </w:rPr>
        <w:t xml:space="preserve">54</w:t>
      </w:r>
      <w:r>
        <w:rPr>
          <w:rStyle w:val="OperatorTok"/>
        </w:rPr>
        <w:t xml:space="preserve">/</w:t>
      </w:r>
      <w:r>
        <w:rPr>
          <w:rStyle w:val="DecValTok"/>
        </w:rPr>
        <w:t xml:space="preserve">59</w:t>
      </w:r>
    </w:p>
    <w:p>
      <w:pPr>
        <w:pStyle w:val="SourceCode"/>
      </w:pPr>
      <w:r>
        <w:rPr>
          <w:rStyle w:val="VerbatimChar"/>
        </w:rPr>
        <w:t xml:space="preserve">## [1] 0.9152542</w:t>
      </w:r>
    </w:p>
    <w:p>
      <w:pPr>
        <w:pStyle w:val="FirstParagraph"/>
      </w:pPr>
      <w:r>
        <w:t xml:space="preserve">The proportion of middle-range people that survived is:</w:t>
      </w:r>
    </w:p>
    <w:p>
      <w:pPr>
        <w:pStyle w:val="SourceCode"/>
      </w:pPr>
      <w:r>
        <w:rPr>
          <w:rStyle w:val="DecValTok"/>
        </w:rPr>
        <w:t xml:space="preserve">60</w:t>
      </w:r>
      <w:r>
        <w:rPr>
          <w:rStyle w:val="OperatorTok"/>
        </w:rPr>
        <w:t xml:space="preserve">/</w:t>
      </w:r>
      <w:r>
        <w:rPr>
          <w:rStyle w:val="DecValTok"/>
        </w:rPr>
        <w:t xml:space="preserve">77</w:t>
      </w:r>
    </w:p>
    <w:p>
      <w:pPr>
        <w:pStyle w:val="SourceCode"/>
      </w:pPr>
      <w:r>
        <w:rPr>
          <w:rStyle w:val="VerbatimChar"/>
        </w:rPr>
        <w:t xml:space="preserve">## [1] 0.7792208</w:t>
      </w:r>
    </w:p>
    <w:p>
      <w:pPr>
        <w:pStyle w:val="FirstParagraph"/>
      </w:pPr>
      <w:r>
        <w:t xml:space="preserve">The proportion of older people that survived is:</w:t>
      </w:r>
    </w:p>
    <w:p>
      <w:pPr>
        <w:pStyle w:val="SourceCode"/>
      </w:pPr>
      <w:r>
        <w:rPr>
          <w:rStyle w:val="DecValTok"/>
        </w:rPr>
        <w:t xml:space="preserve">46</w:t>
      </w:r>
      <w:r>
        <w:rPr>
          <w:rStyle w:val="OperatorTok"/>
        </w:rPr>
        <w:t xml:space="preserve">/</w:t>
      </w:r>
      <w:r>
        <w:rPr>
          <w:rStyle w:val="NormalTok"/>
        </w:rPr>
        <w:t xml:space="preserve">(</w:t>
      </w:r>
      <w:r>
        <w:rPr>
          <w:rStyle w:val="DecValTok"/>
        </w:rPr>
        <w:t xml:space="preserve">46</w:t>
      </w:r>
      <w:r>
        <w:rPr>
          <w:rStyle w:val="OperatorTok"/>
        </w:rPr>
        <w:t xml:space="preserve">+</w:t>
      </w:r>
      <w:r>
        <w:rPr>
          <w:rStyle w:val="DecValTok"/>
        </w:rPr>
        <w:t xml:space="preserve">18</w:t>
      </w:r>
      <w:r>
        <w:rPr>
          <w:rStyle w:val="NormalTok"/>
        </w:rPr>
        <w:t xml:space="preserve">)</w:t>
      </w:r>
    </w:p>
    <w:p>
      <w:pPr>
        <w:pStyle w:val="SourceCode"/>
      </w:pPr>
      <w:r>
        <w:rPr>
          <w:rStyle w:val="VerbatimChar"/>
        </w:rPr>
        <w:t xml:space="preserve">## [1] 0.71875</w:t>
      </w:r>
    </w:p>
    <w:p>
      <w:pPr>
        <w:pStyle w:val="Compact"/>
        <w:numPr>
          <w:numId w:val="1023"/>
          <w:ilvl w:val="0"/>
        </w:numPr>
      </w:pPr>
      <w:r>
        <w:t xml:space="preserve">Based only on the proportions above, does it seem that there is a relationship between age group and survival?</w:t>
      </w:r>
    </w:p>
    <w:p>
      <w:pPr>
        <w:pStyle w:val="Compact"/>
        <w:numPr>
          <w:numId w:val="1024"/>
          <w:ilvl w:val="0"/>
        </w:numPr>
      </w:pPr>
      <w:r>
        <w:t xml:space="preserve">Yes, since the middle-range and older people has lower survival rate than the younger age.</w:t>
      </w:r>
    </w:p>
    <w:p>
      <w:pPr>
        <w:pStyle w:val="Heading2"/>
      </w:pPr>
      <w:bookmarkStart w:id="28" w:name="b.-2-sample-proportion-test-1"/>
      <w:r>
        <w:t xml:space="preserve">B.</w:t>
      </w:r>
      <w:r>
        <w:t xml:space="preserve"> </w:t>
      </w:r>
      <w:r>
        <w:rPr>
          <w:strike/>
        </w:rPr>
        <w:t xml:space="preserve">2-Sample Proportion Test</w:t>
      </w:r>
      <w:bookmarkEnd w:id="28"/>
    </w:p>
    <w:p>
      <w:pPr>
        <w:pStyle w:val="FirstParagraph"/>
      </w:pPr>
      <w:r>
        <w:t xml:space="preserve">We can’t do a 2-sample proportion test here because we have 3 proportions!</w:t>
      </w:r>
    </w:p>
    <w:p>
      <w:pPr>
        <w:pStyle w:val="Heading2"/>
      </w:pPr>
      <w:bookmarkStart w:id="29" w:name="c.-chi-squared-test-test-for-association"/>
      <w:r>
        <w:t xml:space="preserve">C. Chi-Squared Test: Test for Association</w:t>
      </w:r>
      <w:bookmarkEnd w:id="29"/>
    </w:p>
    <w:p>
      <w:pPr>
        <w:pStyle w:val="FirstParagraph"/>
      </w:pPr>
      <w:r>
        <w:rPr>
          <w:b/>
        </w:rPr>
        <w:t xml:space="preserve">1. Hypotheses</w:t>
      </w:r>
    </w:p>
    <w:p>
      <w:pPr>
        <w:pStyle w:val="BodyText"/>
      </w:pPr>
      <m:oMath>
        <m:sSub>
          <m:e>
            <m:r>
              <m:t>H</m:t>
            </m:r>
          </m:e>
          <m:sub>
            <m:r>
              <m:t>0</m:t>
            </m:r>
          </m:sub>
        </m:sSub>
      </m:oMath>
      <w:r>
        <w:t xml:space="preserve">: the two variables (age and survival) are independent vs.</w:t>
      </w:r>
      <w:r>
        <w:t xml:space="preserve"> </w:t>
      </w:r>
      <m:oMath>
        <m:sSub>
          <m:e>
            <m:r>
              <m:t>H</m:t>
            </m:r>
          </m:e>
          <m:sub>
            <m:r>
              <m:t>a</m:t>
            </m:r>
          </m:sub>
        </m:sSub>
      </m:oMath>
      <w:r>
        <w:t xml:space="preserve">: not independent</w:t>
      </w:r>
    </w:p>
    <w:p>
      <w:pPr>
        <w:pStyle w:val="BodyText"/>
      </w:pPr>
      <w:r>
        <w:rPr>
          <w:b/>
        </w:rPr>
        <w:t xml:space="preserve">2. Assumptions/Conditions</w:t>
      </w:r>
      <w:r>
        <w:t xml:space="preserve"> </w:t>
      </w:r>
      <w:r>
        <w:t xml:space="preserve">Remember that the conditions for the Chi-square Test are that:</w:t>
      </w:r>
    </w:p>
    <w:p>
      <w:pPr>
        <w:numPr>
          <w:numId w:val="1025"/>
          <w:ilvl w:val="0"/>
        </w:numPr>
      </w:pPr>
      <w:r>
        <w:t xml:space="preserve">all expected cell counts are at least 5</w:t>
      </w:r>
    </w:p>
    <w:p>
      <w:pPr>
        <w:numPr>
          <w:numId w:val="1025"/>
          <w:ilvl w:val="0"/>
        </w:numPr>
      </w:pPr>
      <w:r>
        <w:t xml:space="preserve">the sample (or samples) are randomly selected, or representative of the population of interest</w:t>
      </w:r>
    </w:p>
    <w:p>
      <w:pPr>
        <w:pStyle w:val="FirstParagraph"/>
      </w:pPr>
      <w:r>
        <w:t xml:space="preserve">We’ll check the first condition later. Discuss whether you think the second condition is met:</w:t>
      </w:r>
    </w:p>
    <w:p>
      <w:pPr>
        <w:pStyle w:val="BodyText"/>
      </w:pPr>
      <w:r>
        <w:rPr>
          <w:b/>
        </w:rPr>
        <w:t xml:space="preserve">3. Conduct the Chi-sq test</w:t>
      </w:r>
      <w:r>
        <w:t xml:space="preserve"> </w:t>
      </w:r>
      <w:r>
        <w:t xml:space="preserve">and save it as agegp.chisq. Report the Test Stat and p-value:</w:t>
      </w:r>
    </w:p>
    <w:p>
      <w:pPr>
        <w:pStyle w:val="SourceCode"/>
      </w:pPr>
      <w:r>
        <w:rPr>
          <w:rStyle w:val="NormalTok"/>
        </w:rPr>
        <w:t xml:space="preserve">agegp.chisq =</w:t>
      </w:r>
      <w:r>
        <w:rPr>
          <w:rStyle w:val="StringTok"/>
        </w:rPr>
        <w:t xml:space="preserve"> </w:t>
      </w:r>
      <w:r>
        <w:rPr>
          <w:rStyle w:val="KeywordTok"/>
        </w:rPr>
        <w:t xml:space="preserve">chisq.test</w:t>
      </w:r>
      <w:r>
        <w:rPr>
          <w:rStyle w:val="NormalTok"/>
        </w:rPr>
        <w:t xml:space="preserve">(ICU</w:t>
      </w:r>
      <w:r>
        <w:rPr>
          <w:rStyle w:val="OperatorTok"/>
        </w:rPr>
        <w:t xml:space="preserve">$</w:t>
      </w:r>
      <w:r>
        <w:rPr>
          <w:rStyle w:val="NormalTok"/>
        </w:rPr>
        <w:t xml:space="preserve">Survive, ICU</w:t>
      </w:r>
      <w:r>
        <w:rPr>
          <w:rStyle w:val="OperatorTok"/>
        </w:rPr>
        <w:t xml:space="preserve">$</w:t>
      </w:r>
      <w:r>
        <w:rPr>
          <w:rStyle w:val="NormalTok"/>
        </w:rPr>
        <w:t xml:space="preserve">AgeGroup, </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agegp.chisq</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ICU$Survive and ICU$AgeGroup</w:t>
      </w:r>
      <w:r>
        <w:br w:type="textWrapping"/>
      </w:r>
      <w:r>
        <w:rPr>
          <w:rStyle w:val="VerbatimChar"/>
        </w:rPr>
        <w:t xml:space="preserve">## X-squared = 7.7467, df = 2, p-value = 0.02079</w:t>
      </w:r>
    </w:p>
    <w:p>
      <w:pPr>
        <w:pStyle w:val="Compact"/>
        <w:numPr>
          <w:numId w:val="1026"/>
          <w:ilvl w:val="0"/>
        </w:numPr>
      </w:pPr>
      <w:r>
        <w:t xml:space="preserve">p-value = 0.02079 &lt; 0.05</w:t>
      </w:r>
    </w:p>
    <w:p>
      <w:pPr>
        <w:pStyle w:val="FirstParagraph"/>
      </w:pPr>
      <w:r>
        <w:rPr>
          <w:b/>
        </w:rPr>
        <w:t xml:space="preserve">4. Back to the assumptions.</w:t>
      </w:r>
      <w:r>
        <w:t xml:space="preserve"> </w:t>
      </w:r>
      <w:r>
        <w:t xml:space="preserve">Is this condition that all expected cell counts are at least 5 met in this case?</w:t>
      </w:r>
    </w:p>
    <w:p>
      <w:pPr>
        <w:pStyle w:val="BodyText"/>
      </w:pPr>
      <w:r>
        <w:rPr>
          <w:b/>
        </w:rPr>
        <w:t xml:space="preserve">5. Conclusion.</w:t>
      </w:r>
      <w:r>
        <w:t xml:space="preserve"> </w:t>
      </w:r>
      <w:r>
        <w:t xml:space="preserve">Make a conclusion about</w:t>
      </w:r>
      <w:r>
        <w:t xml:space="preserve"> </w:t>
      </w:r>
      <m:oMath>
        <m:sSub>
          <m:e>
            <m:r>
              <m:t>H</m:t>
            </m:r>
          </m:e>
          <m:sub>
            <m:r>
              <m:t>0</m:t>
            </m:r>
          </m:sub>
        </m:sSub>
      </m:oMath>
      <w:r>
        <w:t xml:space="preserve"> </w:t>
      </w:r>
      <w:r>
        <w:t xml:space="preserve">in the context of the problem.</w:t>
      </w:r>
    </w:p>
    <w:p>
      <w:pPr>
        <w:pStyle w:val="BodyText"/>
      </w:pPr>
      <w:r>
        <w:rPr>
          <w:b/>
        </w:rPr>
        <w:t xml:space="preserve">6. …Can we say more?</w:t>
      </w:r>
    </w:p>
    <w:p>
      <w:pPr>
        <w:pStyle w:val="BodyText"/>
      </w:pPr>
      <w:r>
        <w:t xml:space="preserve">Since we have rejected the null hypothesis, it would nice to pinpoint which cells are significantly different than expected. In this way, we can say something more than just</w:t>
      </w:r>
      <w:r>
        <w:t xml:space="preserve"> </w:t>
      </w:r>
      <w:r>
        <w:t xml:space="preserve">“</w:t>
      </w:r>
      <w:r>
        <w:t xml:space="preserve">there is an association</w:t>
      </w:r>
      <w:r>
        <w:t xml:space="preserve">”</w:t>
      </w:r>
      <w:r>
        <w:t xml:space="preserve">.</w:t>
      </w:r>
    </w:p>
    <w:p>
      <w:pPr>
        <w:pStyle w:val="BodyText"/>
      </w:pPr>
      <w:r>
        <w:t xml:space="preserve">We can do this by finding the</w:t>
      </w:r>
      <w:r>
        <w:t xml:space="preserve"> </w:t>
      </w:r>
      <w:r>
        <w:t xml:space="preserve">“</w:t>
      </w:r>
      <w:r>
        <w:t xml:space="preserve">contribution to the chi-sq</w:t>
      </w:r>
      <w:r>
        <w:t xml:space="preserve">”</w:t>
      </w:r>
      <w:r>
        <w:t xml:space="preserve"> </w:t>
      </w:r>
      <w:r>
        <w:t xml:space="preserve">for each cell. That is, we calculate the amount that each cell</w:t>
      </w:r>
      <w:r>
        <w:t xml:space="preserve"> </w:t>
      </w:r>
      <w:r>
        <w:t xml:space="preserve">“</w:t>
      </w:r>
      <w:r>
        <w:t xml:space="preserve">contributed</w:t>
      </w:r>
      <w:r>
        <w:t xml:space="preserve">”</w:t>
      </w:r>
      <w:r>
        <w:t xml:space="preserve"> </w:t>
      </w:r>
      <w:r>
        <w:t xml:space="preserve">to the chi-sq test statistic you found in C3. The larger the contribution, the farther that cell’s observed value was from what was expected (the closer to 0, the closer to what was expected).</w:t>
      </w:r>
    </w:p>
    <w:p>
      <w:pPr>
        <w:pStyle w:val="BodyText"/>
      </w:pPr>
      <w:r>
        <w:t xml:space="preserve">The contributions are equivalent to the residuals from each cell, which you can find in</w:t>
      </w:r>
      <w:r>
        <w:t xml:space="preserve"> </w:t>
      </w:r>
      <w:r>
        <w:rPr>
          <w:rStyle w:val="VerbatimChar"/>
        </w:rPr>
        <w:t xml:space="preserve">agegp.chisq$residuals</w:t>
      </w:r>
      <w:r>
        <w:t xml:space="preserve">. Cells with larger absolute residuals have larger differences between what’s observed and what’s expected, and thus have</w:t>
      </w:r>
      <w:r>
        <w:t xml:space="preserve"> </w:t>
      </w:r>
      <w:r>
        <w:t xml:space="preserve">“</w:t>
      </w:r>
      <w:r>
        <w:t xml:space="preserve">contributed</w:t>
      </w:r>
      <w:r>
        <w:t xml:space="preserve">”</w:t>
      </w:r>
      <w:r>
        <w:t xml:space="preserve"> </w:t>
      </w:r>
      <w:r>
        <w:t xml:space="preserve">most to the rejection of the null.</w:t>
      </w:r>
    </w:p>
    <w:p>
      <w:pPr>
        <w:pStyle w:val="SourceCode"/>
      </w:pPr>
      <w:r>
        <w:rPr>
          <w:rStyle w:val="NormalTok"/>
        </w:rPr>
        <w:t xml:space="preserve">agegp.chisq</w:t>
      </w:r>
      <w:r>
        <w:rPr>
          <w:rStyle w:val="OperatorTok"/>
        </w:rPr>
        <w:t xml:space="preserve">$</w:t>
      </w:r>
      <w:r>
        <w:rPr>
          <w:rStyle w:val="NormalTok"/>
        </w:rPr>
        <w:t xml:space="preserve">residuals</w:t>
      </w:r>
    </w:p>
    <w:p>
      <w:pPr>
        <w:pStyle w:val="SourceCode"/>
      </w:pPr>
      <w:r>
        <w:rPr>
          <w:rStyle w:val="VerbatimChar"/>
        </w:rPr>
        <w:t xml:space="preserve">##            ICU$AgeGroup</w:t>
      </w:r>
      <w:r>
        <w:br w:type="textWrapping"/>
      </w:r>
      <w:r>
        <w:rPr>
          <w:rStyle w:val="VerbatimChar"/>
        </w:rPr>
        <w:t xml:space="preserve">## ICU$Survive          1          2          3</w:t>
      </w:r>
      <w:r>
        <w:br w:type="textWrapping"/>
      </w:r>
      <w:r>
        <w:rPr>
          <w:rStyle w:val="VerbatimChar"/>
        </w:rPr>
        <w:t xml:space="preserve">##           0 -1.9795565  0.4077178  1.4534442</w:t>
      </w:r>
      <w:r>
        <w:br w:type="textWrapping"/>
      </w:r>
      <w:r>
        <w:rPr>
          <w:rStyle w:val="VerbatimChar"/>
        </w:rPr>
        <w:t xml:space="preserve">##           1  0.9897783 -0.2038589 -0.7267221</w:t>
      </w:r>
    </w:p>
    <w:p>
      <w:pPr>
        <w:pStyle w:val="Compact"/>
        <w:numPr>
          <w:numId w:val="1027"/>
          <w:ilvl w:val="0"/>
        </w:numPr>
      </w:pPr>
      <w:r>
        <w:t xml:space="preserve">Group 1 and 3: highest (|a| &gt; 1) in group die</w:t>
      </w:r>
    </w:p>
    <w:p>
      <w:pPr>
        <w:pStyle w:val="Compact"/>
        <w:numPr>
          <w:numId w:val="1027"/>
          <w:ilvl w:val="0"/>
        </w:numPr>
      </w:pPr>
      <w:r>
        <w:t xml:space="preserve">Old people dies more, young people die less</w:t>
      </w:r>
    </w:p>
    <w:p>
      <w:pPr>
        <w:pStyle w:val="FirstParagraph"/>
      </w:pPr>
      <w:r>
        <w:rPr>
          <w:b/>
        </w:rPr>
        <w:t xml:space="preserve">a.</w:t>
      </w:r>
      <w:r>
        <w:t xml:space="preserve"> </w:t>
      </w:r>
      <w:r>
        <w:t xml:space="preserve">In this case, what two cells have the largest contribution?</w:t>
      </w:r>
    </w:p>
    <w:p>
      <w:pPr>
        <w:pStyle w:val="Compact"/>
        <w:numPr>
          <w:numId w:val="1028"/>
          <w:ilvl w:val="0"/>
        </w:numPr>
      </w:pPr>
      <w:r>
        <w:t xml:space="preserve">Younger-rage age and older-age</w:t>
      </w:r>
    </w:p>
    <w:p>
      <w:pPr>
        <w:pStyle w:val="FirstParagraph"/>
      </w:pPr>
      <w:r>
        <w:rPr>
          <w:b/>
        </w:rPr>
        <w:t xml:space="preserve">b.</w:t>
      </w:r>
      <w:r>
        <w:t xml:space="preserve"> </w:t>
      </w:r>
      <w:r>
        <w:t xml:space="preserve">What direction are the residuals for the two cells (positive or negative)? Does this mean the observed value of that cell was higher or lower than what was expected?</w:t>
      </w:r>
    </w:p>
    <w:p>
      <w:pPr>
        <w:pStyle w:val="BodyText"/>
      </w:pPr>
      <w:r>
        <w:rPr>
          <w:b/>
        </w:rPr>
        <w:t xml:space="preserve">c.</w:t>
      </w:r>
      <w:r>
        <w:t xml:space="preserve"> </w:t>
      </w:r>
      <w:r>
        <w:t xml:space="preserve">Interpret what this means in the context of the problem: How does it relate to our original research question (about whether old people are more likely to die)?</w:t>
      </w:r>
    </w:p>
    <w:p>
      <w:pPr>
        <w:pStyle w:val="Heading2"/>
      </w:pPr>
      <w:bookmarkStart w:id="30" w:name="d.-logistic-regression-1"/>
      <w:r>
        <w:t xml:space="preserve">D. Logistic Regression</w:t>
      </w:r>
      <w:bookmarkEnd w:id="30"/>
    </w:p>
    <w:p>
      <w:pPr>
        <w:pStyle w:val="FirstParagraph"/>
      </w:pPr>
      <w:r>
        <w:t xml:space="preserve">You can absolutely use a logistic regression model to come to a similar conclusion as we did in Part C above. However, the output looks a little different than it did in the case of a binary predictor variable (or a numerical predictor)…</w:t>
      </w:r>
    </w:p>
    <w:p>
      <w:pPr>
        <w:pStyle w:val="BodyText"/>
      </w:pPr>
      <w:r>
        <w:t xml:space="preserve">First, note that the values of</w:t>
      </w:r>
      <w:r>
        <w:t xml:space="preserve"> </w:t>
      </w:r>
      <w:r>
        <w:rPr>
          <w:rStyle w:val="VerbatimChar"/>
        </w:rPr>
        <w:t xml:space="preserve">AgeGroup</w:t>
      </w:r>
      <w:r>
        <w:t xml:space="preserve"> </w:t>
      </w:r>
      <w:r>
        <w:t xml:space="preserve">are numerical. So</w:t>
      </w:r>
      <w:r>
        <w:t xml:space="preserve"> </w:t>
      </w:r>
      <w:r>
        <w:rPr>
          <w:rStyle w:val="VerbatimChar"/>
        </w:rPr>
        <w:t xml:space="preserve">glm()</w:t>
      </w:r>
      <w:r>
        <w:t xml:space="preserve"> </w:t>
      </w:r>
      <w:r>
        <w:t xml:space="preserve">will think that</w:t>
      </w:r>
      <w:r>
        <w:t xml:space="preserve"> </w:t>
      </w:r>
      <w:r>
        <w:rPr>
          <w:rStyle w:val="VerbatimChar"/>
        </w:rPr>
        <w:t xml:space="preserve">AgeGroup</w:t>
      </w:r>
      <w:r>
        <w:t xml:space="preserve"> </w:t>
      </w:r>
      <w:r>
        <w:t xml:space="preserve">is a numerical variable unless you force it to be a factor (categorical variable). We’ve done this before: just use</w:t>
      </w:r>
      <w:r>
        <w:t xml:space="preserve"> </w:t>
      </w:r>
      <w:r>
        <w:rPr>
          <w:rStyle w:val="VerbatimChar"/>
        </w:rPr>
        <w:t xml:space="preserve">as.factor(AgeGroup)</w:t>
      </w:r>
      <w:r>
        <w:t xml:space="preserve"> </w:t>
      </w:r>
      <w:r>
        <w:t xml:space="preserve">in the glm call.</w:t>
      </w:r>
    </w:p>
    <w:p>
      <w:pPr>
        <w:pStyle w:val="SourceCode"/>
      </w:pPr>
      <w:r>
        <w:rPr>
          <w:rStyle w:val="NormalTok"/>
        </w:rPr>
        <w:t xml:space="preserve">agegp.log &lt;-</w:t>
      </w:r>
      <w:r>
        <w:rPr>
          <w:rStyle w:val="StringTok"/>
        </w:rPr>
        <w:t xml:space="preserve"> </w:t>
      </w:r>
      <w:r>
        <w:rPr>
          <w:rStyle w:val="KeywordTok"/>
        </w:rPr>
        <w:t xml:space="preserve">glm</w:t>
      </w:r>
      <w:r>
        <w:rPr>
          <w:rStyle w:val="NormalTok"/>
        </w:rPr>
        <w:t xml:space="preserve">(Survive</w:t>
      </w:r>
      <w:r>
        <w:rPr>
          <w:rStyle w:val="OperatorTok"/>
        </w:rPr>
        <w:t xml:space="preserve">~</w:t>
      </w:r>
      <w:r>
        <w:rPr>
          <w:rStyle w:val="KeywordTok"/>
        </w:rPr>
        <w:t xml:space="preserve">as.factor</w:t>
      </w:r>
      <w:r>
        <w:rPr>
          <w:rStyle w:val="NormalTok"/>
        </w:rPr>
        <w:t xml:space="preserve">(AgeGroup), </w:t>
      </w:r>
      <w:r>
        <w:rPr>
          <w:rStyle w:val="DataTypeTok"/>
        </w:rPr>
        <w:t xml:space="preserve">family=</w:t>
      </w:r>
      <w:r>
        <w:rPr>
          <w:rStyle w:val="NormalTok"/>
        </w:rPr>
        <w:t xml:space="preserve">binomial, </w:t>
      </w:r>
      <w:r>
        <w:rPr>
          <w:rStyle w:val="DataTypeTok"/>
        </w:rPr>
        <w:t xml:space="preserve">data=</w:t>
      </w:r>
      <w:r>
        <w:rPr>
          <w:rStyle w:val="NormalTok"/>
        </w:rPr>
        <w:t xml:space="preserve">ICU)</w:t>
      </w:r>
      <w:r>
        <w:br w:type="textWrapping"/>
      </w:r>
      <w:r>
        <w:rPr>
          <w:rStyle w:val="KeywordTok"/>
        </w:rPr>
        <w:t xml:space="preserve">summary</w:t>
      </w:r>
      <w:r>
        <w:rPr>
          <w:rStyle w:val="NormalTok"/>
        </w:rPr>
        <w:t xml:space="preserve">(agegp.log)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Survive ~ as.factor(AgeGroup), family = binomial, </w:t>
      </w:r>
      <w:r>
        <w:br w:type="textWrapping"/>
      </w:r>
      <w:r>
        <w:rPr>
          <w:rStyle w:val="VerbatimChar"/>
        </w:rPr>
        <w:t xml:space="preserve">##     data = ICU)</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-2.2218   0.4208   0.7063   0.7063   0.8127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2.3795     0.4675   5.090 3.57e-07 ***</w:t>
      </w:r>
      <w:r>
        <w:br w:type="textWrapping"/>
      </w:r>
      <w:r>
        <w:rPr>
          <w:rStyle w:val="VerbatimChar"/>
        </w:rPr>
        <w:t xml:space="preserve">## as.factor(AgeGroup)2  -1.1184     0.5422  -2.063  0.03915 *  </w:t>
      </w:r>
      <w:r>
        <w:br w:type="textWrapping"/>
      </w:r>
      <w:r>
        <w:rPr>
          <w:rStyle w:val="VerbatimChar"/>
        </w:rPr>
        <w:t xml:space="preserve">## as.factor(AgeGroup)3  -1.4413     0.5439  -2.650  0.00805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200.16  on 199  degrees of freedom</w:t>
      </w:r>
      <w:r>
        <w:br w:type="textWrapping"/>
      </w:r>
      <w:r>
        <w:rPr>
          <w:rStyle w:val="VerbatimChar"/>
        </w:rPr>
        <w:t xml:space="preserve">## Residual deviance: 191.59  on 197  degrees of freedom</w:t>
      </w:r>
      <w:r>
        <w:br w:type="textWrapping"/>
      </w:r>
      <w:r>
        <w:rPr>
          <w:rStyle w:val="VerbatimChar"/>
        </w:rPr>
        <w:t xml:space="preserve">## AIC: 197.59</w:t>
      </w:r>
      <w:r>
        <w:br w:type="textWrapping"/>
      </w:r>
      <w:r>
        <w:rPr>
          <w:rStyle w:val="VerbatimChar"/>
        </w:rPr>
        <w:t xml:space="preserve">## </w:t>
      </w:r>
      <w:r>
        <w:br w:type="textWrapping"/>
      </w:r>
      <w:r>
        <w:rPr>
          <w:rStyle w:val="VerbatimChar"/>
        </w:rPr>
        <w:t xml:space="preserve">## Number of Fisher Scoring iterations: 5</w:t>
      </w:r>
    </w:p>
    <w:p>
      <w:pPr>
        <w:pStyle w:val="FirstParagraph"/>
      </w:pPr>
      <w:r>
        <w:rPr>
          <w:b/>
        </w:rPr>
        <w:t xml:space="preserve">1. The Fitted Logistic Regression Model:</w:t>
      </w:r>
    </w:p>
    <w:p>
      <w:pPr>
        <w:pStyle w:val="BodyText"/>
      </w:pPr>
      <w:r>
        <w:t xml:space="preserve">logit(oddsofSurvival) = 2.3795 - 1.1184as.factor(AgeGroup)2 - 1.4413as.factor(AgeGroup)3</w:t>
      </w:r>
    </w:p>
    <w:p>
      <w:pPr>
        <w:pStyle w:val="BodyText"/>
      </w:pPr>
      <w:r>
        <w:rPr>
          <w:b/>
        </w:rPr>
        <w:t xml:space="preserve">2.</w:t>
      </w:r>
      <w:r>
        <w:t xml:space="preserve"> </w:t>
      </w:r>
      <w:r>
        <w:t xml:space="preserve">This model looks different! Let’s unpack it a little bit…</w:t>
      </w:r>
    </w:p>
    <w:p>
      <w:pPr>
        <w:pStyle w:val="BodyText"/>
      </w:pPr>
      <w:r>
        <w:t xml:space="preserve">The fitted model when AgeGroup=1 is: logit(oddsofSurvival) = 2.3795</w:t>
      </w:r>
    </w:p>
    <w:p>
      <w:pPr>
        <w:pStyle w:val="BodyText"/>
      </w:pPr>
      <w:r>
        <w:t xml:space="preserve">The fitted model when AgeGroup=2 is: logit(oddsofSurvival) = - 1.1184as.factor(AgeGroup)2</w:t>
      </w:r>
    </w:p>
    <w:p>
      <w:pPr>
        <w:pStyle w:val="BodyText"/>
      </w:pPr>
      <w:r>
        <w:t xml:space="preserve">The fitted model when AgeGroup=3 is: logit(oddsofSurvival) = - 1.4413as.factor(AgeGroup)3</w:t>
      </w:r>
    </w:p>
    <w:p>
      <w:pPr>
        <w:pStyle w:val="BodyText"/>
      </w:pPr>
      <w:r>
        <w:t xml:space="preserve">** Coefficient: negative: less likely to survive; the old: biggest coefficient ( |1.4413|) and negative - most likely to die.</w:t>
      </w:r>
    </w:p>
    <w:p>
      <w:pPr>
        <w:pStyle w:val="BodyText"/>
      </w:pPr>
      <w:r>
        <w:rPr>
          <w:b/>
        </w:rPr>
        <w:t xml:space="preserve">3. Interpretation of slope/odds ratio.</w:t>
      </w:r>
    </w:p>
    <w:p>
      <w:pPr>
        <w:pStyle w:val="BodyText"/>
      </w:pPr>
      <w:r>
        <w:t xml:space="preserve">The coefficient of AgeGroup=2 is -1.1184, which means the odds ratio for that group is __________.</w:t>
      </w:r>
    </w:p>
    <w:p>
      <w:pPr>
        <w:pStyle w:val="BodyText"/>
      </w:pPr>
      <w:r>
        <w:t xml:space="preserve">Interpret this odds ratio:</w:t>
      </w:r>
    </w:p>
    <w:p>
      <w:pPr>
        <w:pStyle w:val="BodyText"/>
      </w:pPr>
      <w:r>
        <w:t xml:space="preserve">The coefficient of AgeGroup=3 is -1.4413, which means the odds ratio for that group is __________.</w:t>
      </w:r>
      <w:r>
        <w:t xml:space="preserve"> </w:t>
      </w:r>
      <w:r>
        <w:t xml:space="preserve">Interpret this odds ratio:</w:t>
      </w:r>
    </w:p>
    <w:p>
      <w:pPr>
        <w:pStyle w:val="BodyText"/>
      </w:pPr>
      <w:r>
        <w:rPr>
          <w:b/>
        </w:rPr>
        <w:t xml:space="preserve">4. Confidence interval for the slope/odds ratio.</w:t>
      </w:r>
    </w:p>
    <w:p>
      <w:pPr>
        <w:pStyle w:val="SourceCode"/>
      </w:pPr>
      <w:r>
        <w:rPr>
          <w:rStyle w:val="KeywordTok"/>
        </w:rPr>
        <w:t xml:space="preserve">exp</w:t>
      </w:r>
      <w:r>
        <w:rPr>
          <w:rStyle w:val="NormalTok"/>
        </w:rPr>
        <w:t xml:space="preserve">(</w:t>
      </w:r>
      <w:r>
        <w:rPr>
          <w:rStyle w:val="FloatTok"/>
        </w:rPr>
        <w:t xml:space="preserve">2.3795</w:t>
      </w:r>
      <w:r>
        <w:rPr>
          <w:rStyle w:val="NormalTok"/>
        </w:rPr>
        <w:t xml:space="preserve"> )</w:t>
      </w:r>
    </w:p>
    <w:p>
      <w:pPr>
        <w:pStyle w:val="SourceCode"/>
      </w:pPr>
      <w:r>
        <w:rPr>
          <w:rStyle w:val="VerbatimChar"/>
        </w:rPr>
        <w:t xml:space="preserve">## [1] 10.7995</w:t>
      </w:r>
    </w:p>
    <w:p>
      <w:pPr>
        <w:pStyle w:val="FirstParagraph"/>
      </w:pPr>
      <w:r>
        <w:rPr>
          <w:b/>
        </w:rPr>
        <w:t xml:space="preserve">a.</w:t>
      </w:r>
      <w:r>
        <w:t xml:space="preserve"> </w:t>
      </w:r>
      <w:r>
        <w:t xml:space="preserve">Use confint() to calculate a 90% confidence interval for the slope of AgeGroup=2:</w:t>
      </w:r>
    </w:p>
    <w:p>
      <w:pPr>
        <w:pStyle w:val="SourceCode"/>
      </w:pPr>
      <w:r>
        <w:rPr>
          <w:rStyle w:val="KeywordTok"/>
        </w:rPr>
        <w:t xml:space="preserve">exp</w:t>
      </w:r>
      <w:r>
        <w:rPr>
          <w:rStyle w:val="NormalTok"/>
        </w:rPr>
        <w:t xml:space="preserve">(</w:t>
      </w:r>
      <w:r>
        <w:rPr>
          <w:rStyle w:val="KeywordTok"/>
        </w:rPr>
        <w:t xml:space="preserve">confint</w:t>
      </w:r>
      <w:r>
        <w:rPr>
          <w:rStyle w:val="NormalTok"/>
        </w:rPr>
        <w:t xml:space="preserve">(agegp.log,</w:t>
      </w:r>
      <w:r>
        <w:rPr>
          <w:rStyle w:val="StringTok"/>
        </w:rPr>
        <w:t xml:space="preserve">'as.factor(AgeGroup)2'</w:t>
      </w:r>
      <w:r>
        <w:rPr>
          <w:rStyle w:val="NormalTok"/>
        </w:rPr>
        <w:t xml:space="preserve">, </w:t>
      </w:r>
      <w:r>
        <w:rPr>
          <w:rStyle w:val="DataTypeTok"/>
        </w:rPr>
        <w:t xml:space="preserve">level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Waiting for profiling to be done...</w:t>
      </w:r>
    </w:p>
    <w:p>
      <w:pPr>
        <w:pStyle w:val="SourceCode"/>
      </w:pPr>
      <w:r>
        <w:rPr>
          <w:rStyle w:val="VerbatimChar"/>
        </w:rPr>
        <w:t xml:space="preserve">##       5 %      95 % </w:t>
      </w:r>
      <w:r>
        <w:br w:type="textWrapping"/>
      </w:r>
      <w:r>
        <w:rPr>
          <w:rStyle w:val="VerbatimChar"/>
        </w:rPr>
        <w:t xml:space="preserve">## 0.1249490 0.7621619</w:t>
      </w:r>
    </w:p>
    <w:p>
      <w:pPr>
        <w:pStyle w:val="FirstParagraph"/>
      </w:pPr>
      <w:r>
        <w:t xml:space="preserve">Interpret the CI in terms of odds ratios:</w:t>
      </w:r>
      <w:r>
        <w:t xml:space="preserve"> </w:t>
      </w:r>
      <w:r>
        <w:t xml:space="preserve">- The odds of a mid-age person surviving are between 12.5% and 76% the odds of a young person surviving with 90% confident</w:t>
      </w:r>
    </w:p>
    <w:p>
      <w:pPr>
        <w:pStyle w:val="BodyText"/>
      </w:pPr>
      <w:r>
        <w:rPr>
          <w:b/>
        </w:rPr>
        <w:t xml:space="preserve">b.</w:t>
      </w:r>
      <w:r>
        <w:t xml:space="preserve"> </w:t>
      </w:r>
      <w:r>
        <w:t xml:space="preserve">Use confint() to calculate a 90% confidence interval for the slope of AgeGroup=3:</w:t>
      </w:r>
    </w:p>
    <w:p>
      <w:pPr>
        <w:pStyle w:val="SourceCode"/>
      </w:pPr>
      <w:r>
        <w:rPr>
          <w:rStyle w:val="KeywordTok"/>
        </w:rPr>
        <w:t xml:space="preserve">exp</w:t>
      </w:r>
      <w:r>
        <w:rPr>
          <w:rStyle w:val="NormalTok"/>
        </w:rPr>
        <w:t xml:space="preserve">(</w:t>
      </w:r>
      <w:r>
        <w:rPr>
          <w:rStyle w:val="KeywordTok"/>
        </w:rPr>
        <w:t xml:space="preserve">confint</w:t>
      </w:r>
      <w:r>
        <w:rPr>
          <w:rStyle w:val="NormalTok"/>
        </w:rPr>
        <w:t xml:space="preserve">(agegp.log,</w:t>
      </w:r>
      <w:r>
        <w:rPr>
          <w:rStyle w:val="StringTok"/>
        </w:rPr>
        <w:t xml:space="preserve">'as.factor(AgeGroup)3'</w:t>
      </w:r>
      <w:r>
        <w:rPr>
          <w:rStyle w:val="NormalTok"/>
        </w:rPr>
        <w:t xml:space="preserve">, </w:t>
      </w:r>
      <w:r>
        <w:rPr>
          <w:rStyle w:val="DataTypeTok"/>
        </w:rPr>
        <w:t xml:space="preserve">level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Waiting for profiling to be done...</w:t>
      </w:r>
    </w:p>
    <w:p>
      <w:pPr>
        <w:pStyle w:val="SourceCode"/>
      </w:pPr>
      <w:r>
        <w:rPr>
          <w:rStyle w:val="VerbatimChar"/>
        </w:rPr>
        <w:t xml:space="preserve">##        5 %       95 % </w:t>
      </w:r>
      <w:r>
        <w:br w:type="textWrapping"/>
      </w:r>
      <w:r>
        <w:rPr>
          <w:rStyle w:val="VerbatimChar"/>
        </w:rPr>
        <w:t xml:space="preserve">## 0.09020755 0.55288535</w:t>
      </w:r>
    </w:p>
    <w:p>
      <w:pPr>
        <w:pStyle w:val="FirstParagraph"/>
      </w:pPr>
      <w:r>
        <w:t xml:space="preserve">Interpret the CI in terms of odds ratios:</w:t>
      </w:r>
    </w:p>
    <w:p>
      <w:pPr>
        <w:pStyle w:val="BodyText"/>
      </w:pPr>
      <w:r>
        <w:rPr>
          <w:b/>
        </w:rPr>
        <w:t xml:space="preserve">5. Hypotheses (G-test for model utility)</w:t>
      </w:r>
    </w:p>
    <w:p>
      <w:pPr>
        <w:pStyle w:val="BodyText"/>
      </w:pPr>
      <m:oMath>
        <m:sSub>
          <m:e>
            <m:r>
              <m:t>H</m:t>
            </m:r>
          </m:e>
          <m:sub>
            <m:r>
              <m:t>0</m:t>
            </m:r>
          </m:sub>
        </m:sSub>
        <m:r>
          <m:t>:</m:t>
        </m:r>
        <m:sSub>
          <m:e>
            <m:r>
              <m:t>β</m:t>
            </m:r>
          </m:e>
          <m:sub>
            <m:r>
              <m:t>1</m:t>
            </m:r>
          </m:sub>
        </m:sSub>
        <m:r>
          <m:t>=</m:t>
        </m:r>
        <m:sSub>
          <m:e>
            <m:r>
              <m:t>β</m:t>
            </m:r>
          </m:e>
          <m:sub>
            <m:r>
              <m:t>2</m:t>
            </m:r>
          </m:sub>
        </m:sSub>
        <m:r>
          <m:t>=</m:t>
        </m:r>
        <m:r>
          <m:t>0</m:t>
        </m:r>
      </m:oMath>
      <w:r>
        <w:t xml:space="preserve"> </w:t>
      </w:r>
      <w:r>
        <w:t xml:space="preserve">vs.</w:t>
      </w:r>
      <w:r>
        <w:t xml:space="preserve"> </w:t>
      </w:r>
      <m:oMath>
        <m:sSub>
          <m:e>
            <m:r>
              <m:t>H</m:t>
            </m:r>
          </m:e>
          <m:sub>
            <m:r>
              <m:t>a</m:t>
            </m:r>
          </m:sub>
        </m:sSub>
        <m:r>
          <m:t>:</m:t>
        </m:r>
      </m:oMath>
      <w:r>
        <w:t xml:space="preserve"> </w:t>
      </w:r>
      <w:r>
        <w:t xml:space="preserve">at least one</w:t>
      </w:r>
      <w:r>
        <w:t xml:space="preserve"> </w:t>
      </w:r>
      <m:oMath>
        <m:sSub>
          <m:e>
            <m:r>
              <m:t>β</m:t>
            </m:r>
          </m:e>
          <m:sub>
            <m:r>
              <m:t>k</m:t>
            </m:r>
          </m:sub>
        </m:sSub>
        <m:r>
          <m:t>≠</m:t>
        </m:r>
        <m:r>
          <m:t>0</m:t>
        </m:r>
      </m:oMath>
      <w:r>
        <w:t xml:space="preserve">,</w:t>
      </w:r>
      <w:r>
        <w:t xml:space="preserve"> </w:t>
      </w:r>
      <w:r>
        <w:t xml:space="preserve">where</w:t>
      </w:r>
      <w:r>
        <w:t xml:space="preserve"> </w:t>
      </w:r>
      <m:oMath>
        <m:sSub>
          <m:e>
            <m:r>
              <m:t>β</m:t>
            </m:r>
          </m:e>
          <m:sub>
            <m:r>
              <m:t>1</m:t>
            </m:r>
          </m:sub>
        </m:sSub>
      </m:oMath>
      <w:r>
        <w:t xml:space="preserve"> </w:t>
      </w:r>
      <w:r>
        <w:t xml:space="preserve">is the slope for AgeGroup=2 and</w:t>
      </w:r>
      <w:r>
        <w:t xml:space="preserve"> </w:t>
      </w:r>
      <m:oMath>
        <m:sSub>
          <m:e>
            <m:r>
              <m:t>β</m:t>
            </m:r>
          </m:e>
          <m:sub>
            <m:r>
              <m:t>2</m:t>
            </m:r>
          </m:sub>
        </m:sSub>
      </m:oMath>
      <w:r>
        <w:t xml:space="preserve"> </w:t>
      </w:r>
      <w:r>
        <w:t xml:space="preserve">is the slope for AgeGroup=3.</w:t>
      </w:r>
    </w:p>
    <w:p>
      <w:pPr>
        <w:pStyle w:val="BodyText"/>
      </w:pPr>
      <w:r>
        <w:rPr>
          <w:b/>
        </w:rPr>
        <w:t xml:space="preserve">6. Test statistic &amp; p-value.</w:t>
      </w:r>
      <w:r>
        <w:t xml:space="preserve"> </w:t>
      </w:r>
      <w:r>
        <w:t xml:space="preserve">The test statistic is as usual, the difference between the null deviance and the residual deviance, which follows a chi-sq distribution. But notice that this now has 2 degrees of freedom, not 1! (This is because there are essentially two terms in the model, AgeGroup2 and AgeGroup3, rather than one.)</w:t>
      </w:r>
    </w:p>
    <w:p>
      <w:pPr>
        <w:pStyle w:val="BodyText"/>
      </w:pPr>
      <w:r>
        <w:t xml:space="preserve">Report the test stat and the p-value:</w:t>
      </w:r>
    </w:p>
    <w:p>
      <w:pPr>
        <w:pStyle w:val="BodyText"/>
      </w:pPr>
      <w:r>
        <w:rPr>
          <w:b/>
        </w:rPr>
        <w:t xml:space="preserve">7. Conclusion.</w:t>
      </w:r>
    </w:p>
    <w:p>
      <w:pPr>
        <w:pStyle w:val="Heading2"/>
      </w:pPr>
      <w:bookmarkStart w:id="31" w:name="e.-synthesis-1"/>
      <w:r>
        <w:t xml:space="preserve">E. Synthesis</w:t>
      </w:r>
      <w:bookmarkEnd w:id="31"/>
    </w:p>
    <w:p>
      <w:pPr>
        <w:pStyle w:val="Compact"/>
        <w:numPr>
          <w:numId w:val="1029"/>
          <w:ilvl w:val="0"/>
        </w:numPr>
      </w:pPr>
      <w:r>
        <w:t xml:space="preserve">How does your p-value and conclusion in D6/D7 compare to your p-value and conclusion in C3/C5?</w:t>
      </w:r>
    </w:p>
    <w:p>
      <w:pPr>
        <w:pStyle w:val="Compact"/>
        <w:numPr>
          <w:numId w:val="1030"/>
          <w:ilvl w:val="0"/>
        </w:numPr>
      </w:pPr>
      <w:r>
        <w:t xml:space="preserve">Smaller</w:t>
      </w:r>
    </w:p>
    <w:p>
      <w:pPr>
        <w:pStyle w:val="Compact"/>
        <w:numPr>
          <w:numId w:val="1031"/>
          <w:ilvl w:val="0"/>
        </w:numPr>
      </w:pPr>
      <w:r>
        <w:t xml:space="preserve">Discuss the pros and cons of the chi-sq test for association vs. the logistic model when using a categorical predictor. Think about what information the different methods provide, what conclusions we can make with each, and the differences between assumptions/conditions. Are there situations where you feel one or the other method would be best?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4fbe019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91a27d8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 w:numId="1006">
    <w:abstractNumId w:val="991"/>
  </w:num>
  <w:num w:numId="1007">
    <w:abstractNumId w:val="991"/>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Binary Responses and Binary/Categorical Predictors</dc:title>
  <dc:creator>Tam Nguyen</dc:creator>
  <cp:keywords/>
  <dcterms:created xsi:type="dcterms:W3CDTF">2018-11-06T03:44:06Z</dcterms:created>
  <dcterms:modified xsi:type="dcterms:W3CDTF">2018-11-06T03:44:06Z</dcterms:modified>
</cp:coreProperties>
</file>