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9DC77" w14:textId="77777777" w:rsidR="000338EF" w:rsidRDefault="000338EF" w:rsidP="000338E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t>TRƯỜNG ĐẠI HỌC KHOA HỌC TỰ NHIÊN – ĐHQG TP.HỒ CHÍ MINH</w:t>
      </w:r>
    </w:p>
    <w:p w14:paraId="024BAE41" w14:textId="77777777" w:rsidR="000338EF" w:rsidRDefault="000338EF" w:rsidP="000338E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t>KHOA CÔNG NGHỆ THÔNG TIN</w:t>
      </w:r>
    </w:p>
    <w:p w14:paraId="2C68B22E" w14:textId="77777777" w:rsidR="000338EF" w:rsidRDefault="000338EF" w:rsidP="000338E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t>BỘ MÔN CÔNG NGHỆ PHẦN MỀM</w:t>
      </w:r>
    </w:p>
    <w:p w14:paraId="47885BE4" w14:textId="77777777" w:rsidR="000338EF" w:rsidRDefault="000338EF" w:rsidP="000338E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53A07C1" w14:textId="77777777" w:rsidR="000338EF" w:rsidRDefault="000338EF" w:rsidP="000338EF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47EBC06F" wp14:editId="3A4231C0">
            <wp:extent cx="1400175" cy="1095375"/>
            <wp:effectExtent l="0" t="0" r="9525" b="9525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4D5B" w14:textId="77777777" w:rsidR="000338EF" w:rsidRDefault="000338EF" w:rsidP="000338E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6"/>
          <w:szCs w:val="46"/>
          <w:lang w:val="vi-VN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46"/>
          <w:szCs w:val="46"/>
          <w:lang w:val="vi-VN"/>
        </w:rPr>
        <w:t xml:space="preserve">TÀI LIỆU HƯỚNG DẪN </w:t>
      </w:r>
    </w:p>
    <w:p w14:paraId="26CC7886" w14:textId="71D6349C" w:rsidR="000338EF" w:rsidRDefault="00CE5ACB" w:rsidP="000338E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6"/>
          <w:szCs w:val="46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46"/>
          <w:szCs w:val="46"/>
        </w:rPr>
        <w:t>SỬ DỤNG</w:t>
      </w:r>
      <w:r w:rsidR="000338EF">
        <w:rPr>
          <w:rFonts w:ascii="Times New Roman" w:hAnsi="Times New Roman" w:cs="Times New Roman"/>
          <w:b/>
          <w:bCs/>
          <w:color w:val="2F5496" w:themeColor="accent1" w:themeShade="BF"/>
          <w:sz w:val="46"/>
          <w:szCs w:val="46"/>
        </w:rPr>
        <w:t xml:space="preserve">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46"/>
          <w:szCs w:val="46"/>
        </w:rPr>
        <w:t>API</w:t>
      </w:r>
    </w:p>
    <w:p w14:paraId="0D3865B4" w14:textId="77777777" w:rsidR="000338EF" w:rsidRDefault="000338EF" w:rsidP="000338E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767171" w:themeColor="background2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67171" w:themeColor="background2" w:themeShade="80"/>
          <w:sz w:val="32"/>
          <w:szCs w:val="32"/>
          <w:lang w:val="vi-VN"/>
        </w:rPr>
        <w:t xml:space="preserve">XÂY DỰNG </w:t>
      </w:r>
      <w:r>
        <w:rPr>
          <w:rFonts w:ascii="Times New Roman" w:hAnsi="Times New Roman" w:cs="Times New Roman"/>
          <w:b/>
          <w:bCs/>
          <w:color w:val="767171" w:themeColor="background2" w:themeShade="80"/>
          <w:sz w:val="32"/>
          <w:szCs w:val="32"/>
        </w:rPr>
        <w:t xml:space="preserve">MÔ HÌNH DỊCH MÁY TỪ </w:t>
      </w:r>
    </w:p>
    <w:p w14:paraId="47A266A2" w14:textId="77777777" w:rsidR="000338EF" w:rsidRPr="006822A3" w:rsidRDefault="000338EF" w:rsidP="000338E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767171" w:themeColor="background2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67171" w:themeColor="background2" w:themeShade="80"/>
          <w:sz w:val="32"/>
          <w:szCs w:val="32"/>
        </w:rPr>
        <w:t>TIẾNG ANH SANG TIẾNG VIỆT</w:t>
      </w:r>
    </w:p>
    <w:p w14:paraId="3C483031" w14:textId="77777777" w:rsidR="000338EF" w:rsidRDefault="000338EF" w:rsidP="000338E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767171" w:themeColor="background2" w:themeShade="8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767171" w:themeColor="background2" w:themeShade="80"/>
          <w:sz w:val="32"/>
          <w:szCs w:val="32"/>
          <w:lang w:val="vi-VN"/>
        </w:rPr>
        <w:t>KHOÁ LUẬN TỐT NGHIỆP</w:t>
      </w:r>
    </w:p>
    <w:p w14:paraId="386D8B63" w14:textId="77777777" w:rsidR="000338EF" w:rsidRDefault="000338EF" w:rsidP="000338EF">
      <w:pPr>
        <w:spacing w:after="0" w:line="360" w:lineRule="auto"/>
        <w:ind w:left="540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D8928A9" w14:textId="77777777" w:rsidR="000338EF" w:rsidRPr="0008451B" w:rsidRDefault="000338EF" w:rsidP="000338EF">
      <w:pPr>
        <w:spacing w:after="0" w:line="360" w:lineRule="auto"/>
        <w:ind w:left="5184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8451B">
        <w:rPr>
          <w:rFonts w:ascii="Times New Roman" w:hAnsi="Times New Roman" w:cs="Times New Roman"/>
          <w:b/>
          <w:bCs/>
          <w:sz w:val="26"/>
          <w:szCs w:val="26"/>
          <w:lang w:val="vi-VN"/>
        </w:rPr>
        <w:t>GVHD:</w:t>
      </w:r>
    </w:p>
    <w:p w14:paraId="71E9B11C" w14:textId="77777777" w:rsidR="000338EF" w:rsidRDefault="000338EF" w:rsidP="000338EF">
      <w:pPr>
        <w:spacing w:after="0" w:line="360" w:lineRule="auto"/>
        <w:ind w:left="51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TS. Ngô Huy Biên</w:t>
      </w:r>
    </w:p>
    <w:p w14:paraId="2D3C7795" w14:textId="77777777" w:rsidR="000338EF" w:rsidRPr="0008451B" w:rsidRDefault="000338EF" w:rsidP="000338EF">
      <w:pPr>
        <w:spacing w:before="240" w:after="0" w:line="360" w:lineRule="auto"/>
        <w:ind w:left="5184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8451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Sinh viên </w:t>
      </w:r>
      <w:proofErr w:type="spellStart"/>
      <w:r w:rsidRPr="0008451B">
        <w:rPr>
          <w:rFonts w:ascii="Times New Roman" w:hAnsi="Times New Roman" w:cs="Times New Roman"/>
          <w:b/>
          <w:bCs/>
          <w:sz w:val="26"/>
          <w:szCs w:val="26"/>
          <w:lang w:val="vi-VN"/>
        </w:rPr>
        <w:t>thực</w:t>
      </w:r>
      <w:proofErr w:type="spellEnd"/>
      <w:r w:rsidRPr="0008451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08451B">
        <w:rPr>
          <w:rFonts w:ascii="Times New Roman" w:hAnsi="Times New Roman" w:cs="Times New Roman"/>
          <w:b/>
          <w:bCs/>
          <w:sz w:val="26"/>
          <w:szCs w:val="26"/>
          <w:lang w:val="vi-VN"/>
        </w:rPr>
        <w:t>hiện</w:t>
      </w:r>
      <w:proofErr w:type="spellEnd"/>
      <w:r w:rsidRPr="0008451B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03C46513" w14:textId="77777777" w:rsidR="000338EF" w:rsidRPr="008228E0" w:rsidRDefault="000338EF" w:rsidP="000338EF">
      <w:pPr>
        <w:spacing w:after="0" w:line="360" w:lineRule="auto"/>
        <w:ind w:left="51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1612689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Trương Phạm Nhật Tiến</w:t>
      </w:r>
    </w:p>
    <w:p w14:paraId="20664A7E" w14:textId="77777777" w:rsidR="000338EF" w:rsidRDefault="00CE5ACB" w:rsidP="000338EF">
      <w:pPr>
        <w:spacing w:after="0" w:line="360" w:lineRule="auto"/>
        <w:ind w:left="5184"/>
        <w:rPr>
          <w:rFonts w:ascii="Times New Roman" w:hAnsi="Times New Roman" w:cs="Times New Roman"/>
          <w:sz w:val="26"/>
          <w:szCs w:val="26"/>
          <w:lang w:val="vi-VN"/>
        </w:rPr>
      </w:pPr>
      <w:hyperlink r:id="rId7" w:history="1">
        <w:r w:rsidR="000338EF" w:rsidRPr="00B3757A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161</w:t>
        </w:r>
        <w:r w:rsidR="000338EF" w:rsidRPr="00B3757A">
          <w:rPr>
            <w:rStyle w:val="Hyperlink"/>
            <w:rFonts w:ascii="Times New Roman" w:hAnsi="Times New Roman" w:cs="Times New Roman"/>
            <w:sz w:val="26"/>
            <w:szCs w:val="26"/>
          </w:rPr>
          <w:t>2689</w:t>
        </w:r>
        <w:r w:rsidR="000338EF" w:rsidRPr="00B3757A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@student.hcmus.edu.vn</w:t>
        </w:r>
      </w:hyperlink>
    </w:p>
    <w:p w14:paraId="0F448D48" w14:textId="77777777" w:rsidR="000338EF" w:rsidRPr="008228E0" w:rsidRDefault="000338EF" w:rsidP="000338EF">
      <w:pPr>
        <w:spacing w:after="0" w:line="360" w:lineRule="auto"/>
        <w:ind w:left="51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1612</w:t>
      </w:r>
      <w:r>
        <w:rPr>
          <w:rFonts w:ascii="Times New Roman" w:hAnsi="Times New Roman" w:cs="Times New Roman"/>
          <w:sz w:val="26"/>
          <w:szCs w:val="26"/>
        </w:rPr>
        <w:t>726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</w:p>
    <w:p w14:paraId="53ECBDE6" w14:textId="77777777" w:rsidR="000338EF" w:rsidRDefault="00CE5ACB" w:rsidP="000338EF">
      <w:pPr>
        <w:spacing w:after="0" w:line="360" w:lineRule="auto"/>
        <w:ind w:left="5184"/>
        <w:rPr>
          <w:rFonts w:ascii="Times New Roman" w:hAnsi="Times New Roman" w:cs="Times New Roman"/>
          <w:sz w:val="26"/>
          <w:szCs w:val="26"/>
          <w:lang w:val="vi-VN"/>
        </w:rPr>
      </w:pPr>
      <w:hyperlink r:id="rId8" w:history="1">
        <w:r w:rsidR="000338EF" w:rsidRPr="00B3757A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1612</w:t>
        </w:r>
        <w:r w:rsidR="000338EF" w:rsidRPr="00B3757A">
          <w:rPr>
            <w:rStyle w:val="Hyperlink"/>
            <w:rFonts w:ascii="Times New Roman" w:hAnsi="Times New Roman" w:cs="Times New Roman"/>
            <w:sz w:val="26"/>
            <w:szCs w:val="26"/>
          </w:rPr>
          <w:t>726</w:t>
        </w:r>
        <w:r w:rsidR="000338EF" w:rsidRPr="00B3757A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@student.hcmus.edu.vn</w:t>
        </w:r>
      </w:hyperlink>
    </w:p>
    <w:p w14:paraId="3C3E09FB" w14:textId="77777777" w:rsidR="000338EF" w:rsidRDefault="000338EF" w:rsidP="000338EF">
      <w:pPr>
        <w:spacing w:line="360" w:lineRule="auto"/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</w:pPr>
    </w:p>
    <w:p w14:paraId="3311AB77" w14:textId="77777777" w:rsidR="000338EF" w:rsidRDefault="000338EF" w:rsidP="000338EF">
      <w:pPr>
        <w:spacing w:line="360" w:lineRule="auto"/>
        <w:jc w:val="center"/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>Tp</w:t>
      </w:r>
      <w:proofErr w:type="spellEnd"/>
      <w:r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>Hồ</w:t>
      </w:r>
      <w:proofErr w:type="spellEnd"/>
      <w:r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>Chí</w:t>
      </w:r>
      <w:proofErr w:type="spellEnd"/>
      <w:r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 xml:space="preserve"> Minh, </w:t>
      </w:r>
      <w:proofErr w:type="spellStart"/>
      <w:r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>tháng</w:t>
      </w:r>
      <w:proofErr w:type="spellEnd"/>
      <w:r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</w:rPr>
        <w:t>6</w:t>
      </w:r>
      <w:r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 xml:space="preserve"> năm 2020</w:t>
      </w:r>
    </w:p>
    <w:p w14:paraId="7D1A36EB" w14:textId="77777777" w:rsidR="000338EF" w:rsidRDefault="000338EF" w:rsidP="000338EF">
      <w:pPr>
        <w:spacing w:line="360" w:lineRule="auto"/>
        <w:jc w:val="center"/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id w:val="-941529904"/>
        <w:docPartObj>
          <w:docPartGallery w:val="Table of Contents"/>
          <w:docPartUnique/>
        </w:docPartObj>
      </w:sdtPr>
      <w:sdtEndPr/>
      <w:sdtContent>
        <w:p w14:paraId="7D3B1483" w14:textId="77777777" w:rsidR="000338EF" w:rsidRDefault="000338EF" w:rsidP="000338E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  <w:lang w:val="vi-VN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sz w:val="36"/>
              <w:szCs w:val="36"/>
              <w:lang w:val="vi-VN"/>
            </w:rPr>
            <w:t>Mục</w:t>
          </w:r>
          <w:proofErr w:type="spellEnd"/>
          <w:r>
            <w:rPr>
              <w:rFonts w:ascii="Times New Roman" w:hAnsi="Times New Roman" w:cs="Times New Roman"/>
              <w:b/>
              <w:bCs/>
              <w:sz w:val="36"/>
              <w:szCs w:val="36"/>
              <w:lang w:val="vi-V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sz w:val="36"/>
              <w:szCs w:val="36"/>
              <w:lang w:val="vi-VN"/>
            </w:rPr>
            <w:t>lục</w:t>
          </w:r>
          <w:proofErr w:type="spellEnd"/>
        </w:p>
        <w:p w14:paraId="254DFCBF" w14:textId="29CED897" w:rsidR="00CE5ACB" w:rsidRDefault="000338E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3477162" w:history="1">
            <w:r w:rsidR="00CE5ACB" w:rsidRPr="00FD7979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1.</w:t>
            </w:r>
            <w:r w:rsidR="00CE5ACB">
              <w:rPr>
                <w:rFonts w:cstheme="minorBidi"/>
                <w:noProof/>
              </w:rPr>
              <w:tab/>
            </w:r>
            <w:r w:rsidR="00CE5ACB" w:rsidRPr="00FD7979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Giới thiệu</w:t>
            </w:r>
            <w:r w:rsidR="00CE5ACB">
              <w:rPr>
                <w:noProof/>
                <w:webHidden/>
              </w:rPr>
              <w:tab/>
            </w:r>
            <w:r w:rsidR="00CE5ACB">
              <w:rPr>
                <w:noProof/>
                <w:webHidden/>
              </w:rPr>
              <w:fldChar w:fldCharType="begin"/>
            </w:r>
            <w:r w:rsidR="00CE5ACB">
              <w:rPr>
                <w:noProof/>
                <w:webHidden/>
              </w:rPr>
              <w:instrText xml:space="preserve"> PAGEREF _Toc43477162 \h </w:instrText>
            </w:r>
            <w:r w:rsidR="00CE5ACB">
              <w:rPr>
                <w:noProof/>
                <w:webHidden/>
              </w:rPr>
            </w:r>
            <w:r w:rsidR="00CE5ACB">
              <w:rPr>
                <w:noProof/>
                <w:webHidden/>
              </w:rPr>
              <w:fldChar w:fldCharType="separate"/>
            </w:r>
            <w:r w:rsidR="00CE5ACB">
              <w:rPr>
                <w:noProof/>
                <w:webHidden/>
              </w:rPr>
              <w:t>3</w:t>
            </w:r>
            <w:r w:rsidR="00CE5ACB">
              <w:rPr>
                <w:noProof/>
                <w:webHidden/>
              </w:rPr>
              <w:fldChar w:fldCharType="end"/>
            </w:r>
          </w:hyperlink>
        </w:p>
        <w:p w14:paraId="3BE5F471" w14:textId="2547AE43" w:rsidR="00CE5ACB" w:rsidRDefault="00CE5AC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477163" w:history="1">
            <w:r w:rsidRPr="00FD7979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D7979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Hướng dẫn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02041" w14:textId="7FDF70B5" w:rsidR="000338EF" w:rsidRDefault="000338EF" w:rsidP="000338EF">
          <w: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8622EEA" w14:textId="77777777" w:rsidR="000338EF" w:rsidRDefault="000338EF" w:rsidP="000338EF">
      <w:pPr>
        <w:pStyle w:val="Heading3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2BE159CF" w14:textId="71CD1C95" w:rsidR="000338EF" w:rsidRDefault="000338EF" w:rsidP="000338EF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14:paraId="7F3F2AE5" w14:textId="64CE637B" w:rsidR="000338EF" w:rsidRDefault="000338EF" w:rsidP="000338EF">
      <w:pPr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</w:pPr>
    </w:p>
    <w:p w14:paraId="355D8515" w14:textId="77777777" w:rsidR="000338EF" w:rsidRDefault="000338EF" w:rsidP="00CE5ACB">
      <w:pPr>
        <w:pStyle w:val="ListParagraph"/>
        <w:numPr>
          <w:ilvl w:val="0"/>
          <w:numId w:val="1"/>
        </w:numPr>
        <w:spacing w:line="360" w:lineRule="auto"/>
        <w:ind w:left="360"/>
        <w:outlineLvl w:val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</w:pPr>
      <w:bookmarkStart w:id="0" w:name="_Toc43477162"/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>Giới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>thiệu</w:t>
      </w:r>
      <w:bookmarkEnd w:id="0"/>
      <w:proofErr w:type="spellEnd"/>
    </w:p>
    <w:p w14:paraId="7D33BB94" w14:textId="1F811661" w:rsidR="000338EF" w:rsidRDefault="000338EF" w:rsidP="00CE5AC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CE5ACB">
        <w:rPr>
          <w:rFonts w:ascii="Times New Roman" w:hAnsi="Times New Roman" w:cs="Times New Roman"/>
          <w:sz w:val="26"/>
          <w:szCs w:val="26"/>
          <w:lang w:val="vi-VN"/>
        </w:rPr>
        <w:t>Tài</w:t>
      </w:r>
      <w:proofErr w:type="spellEnd"/>
      <w:r w:rsidRPr="00CE5AC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E5ACB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Pr="00CE5AC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E5ACB">
        <w:rPr>
          <w:rFonts w:ascii="Times New Roman" w:hAnsi="Times New Roman" w:cs="Times New Roman"/>
          <w:sz w:val="26"/>
          <w:szCs w:val="26"/>
          <w:lang w:val="vi-VN"/>
        </w:rPr>
        <w:t>hướng</w:t>
      </w:r>
      <w:proofErr w:type="spellEnd"/>
      <w:r w:rsidRPr="00CE5AC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E5ACB">
        <w:rPr>
          <w:rFonts w:ascii="Times New Roman" w:hAnsi="Times New Roman" w:cs="Times New Roman"/>
          <w:sz w:val="26"/>
          <w:szCs w:val="26"/>
          <w:lang w:val="vi-VN"/>
        </w:rPr>
        <w:t>dẫn</w:t>
      </w:r>
      <w:proofErr w:type="spellEnd"/>
      <w:r w:rsidRPr="00CE5AC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E5ACB">
        <w:rPr>
          <w:rFonts w:ascii="Times New Roman" w:hAnsi="Times New Roman" w:cs="Times New Roman"/>
          <w:sz w:val="26"/>
          <w:szCs w:val="26"/>
          <w:lang w:val="vi-VN"/>
        </w:rPr>
        <w:t>cũng</w:t>
      </w:r>
      <w:proofErr w:type="spellEnd"/>
      <w:r w:rsidRPr="00CE5ACB">
        <w:rPr>
          <w:rFonts w:ascii="Times New Roman" w:hAnsi="Times New Roman" w:cs="Times New Roman"/>
          <w:sz w:val="26"/>
          <w:szCs w:val="26"/>
          <w:lang w:val="vi-VN"/>
        </w:rPr>
        <w:t xml:space="preserve"> như cung </w:t>
      </w:r>
      <w:proofErr w:type="spellStart"/>
      <w:r w:rsidRPr="00CE5ACB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CE5AC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E5ACB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CE5ACB"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 w:rsidRPr="00CE5ACB">
        <w:rPr>
          <w:rFonts w:ascii="Times New Roman" w:hAnsi="Times New Roman" w:cs="Times New Roman"/>
          <w:sz w:val="26"/>
          <w:szCs w:val="26"/>
          <w:lang w:val="vi-VN"/>
        </w:rPr>
        <w:t>cần</w:t>
      </w:r>
      <w:proofErr w:type="spellEnd"/>
      <w:r w:rsidRPr="00CE5AC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E5ACB">
        <w:rPr>
          <w:rFonts w:ascii="Times New Roman" w:hAnsi="Times New Roman" w:cs="Times New Roman"/>
          <w:sz w:val="26"/>
          <w:szCs w:val="26"/>
          <w:lang w:val="vi-VN"/>
        </w:rPr>
        <w:t>thiết</w:t>
      </w:r>
      <w:proofErr w:type="spellEnd"/>
      <w:r w:rsidRPr="00CE5ACB">
        <w:rPr>
          <w:rFonts w:ascii="Times New Roman" w:hAnsi="Times New Roman" w:cs="Times New Roman"/>
          <w:sz w:val="26"/>
          <w:szCs w:val="26"/>
          <w:lang w:val="vi-VN"/>
        </w:rPr>
        <w:t xml:space="preserve">, chi </w:t>
      </w:r>
      <w:proofErr w:type="spellStart"/>
      <w:r w:rsidRPr="00CE5ACB">
        <w:rPr>
          <w:rFonts w:ascii="Times New Roman" w:hAnsi="Times New Roman" w:cs="Times New Roman"/>
          <w:sz w:val="26"/>
          <w:szCs w:val="26"/>
          <w:lang w:val="vi-VN"/>
        </w:rPr>
        <w:t>tiết</w:t>
      </w:r>
      <w:proofErr w:type="spellEnd"/>
      <w:r w:rsidRPr="00CE5AC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E5ACB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CE5AC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E5ACB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CE5AC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E5ACB">
        <w:rPr>
          <w:rFonts w:ascii="Times New Roman" w:hAnsi="Times New Roman" w:cs="Times New Roman"/>
          <w:sz w:val="26"/>
          <w:szCs w:val="26"/>
          <w:lang w:val="vi-VN"/>
        </w:rPr>
        <w:t>sử</w:t>
      </w:r>
      <w:proofErr w:type="spellEnd"/>
      <w:r w:rsidRPr="00CE5AC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E5ACB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CE5ACB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CE5ACB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CE5AC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E5ACB">
        <w:rPr>
          <w:rFonts w:ascii="Times New Roman" w:hAnsi="Times New Roman" w:cs="Times New Roman"/>
          <w:sz w:val="26"/>
          <w:szCs w:val="26"/>
          <w:lang w:val="vi-VN"/>
        </w:rPr>
        <w:t>hoạt</w:t>
      </w:r>
      <w:proofErr w:type="spellEnd"/>
      <w:r w:rsidRPr="00CE5AC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E5ACB">
        <w:rPr>
          <w:rFonts w:ascii="Times New Roman" w:hAnsi="Times New Roman" w:cs="Times New Roman"/>
          <w:sz w:val="26"/>
          <w:szCs w:val="26"/>
          <w:lang w:val="vi-VN"/>
        </w:rPr>
        <w:t>động</w:t>
      </w:r>
      <w:proofErr w:type="spellEnd"/>
      <w:r w:rsidRPr="00CE5AC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E5ACB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CE5AC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E5ACB" w:rsidRPr="00CE5ACB">
        <w:rPr>
          <w:rFonts w:ascii="Times New Roman" w:hAnsi="Times New Roman" w:cs="Times New Roman"/>
          <w:sz w:val="26"/>
          <w:szCs w:val="26"/>
        </w:rPr>
        <w:t xml:space="preserve">API </w:t>
      </w:r>
      <w:proofErr w:type="spellStart"/>
      <w:r w:rsidR="00CE5ACB" w:rsidRPr="00CE5AC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CE5ACB" w:rsidRPr="00CE5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ACB" w:rsidRPr="00CE5AC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CE5ACB" w:rsidRPr="00CE5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ACB" w:rsidRPr="00CE5AC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E5ACB" w:rsidRPr="00CE5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ACB" w:rsidRPr="00CE5AC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CE5ACB" w:rsidRPr="00CE5ACB">
        <w:rPr>
          <w:rFonts w:ascii="Times New Roman" w:hAnsi="Times New Roman" w:cs="Times New Roman"/>
          <w:sz w:val="26"/>
          <w:szCs w:val="26"/>
        </w:rPr>
        <w:t xml:space="preserve"> Anh sang </w:t>
      </w:r>
      <w:proofErr w:type="spellStart"/>
      <w:r w:rsidR="00CE5ACB" w:rsidRPr="00CE5AC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CE5ACB" w:rsidRPr="00CE5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ACB" w:rsidRPr="00CE5AC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CE5ACB" w:rsidRPr="00CE5ACB">
        <w:rPr>
          <w:rFonts w:ascii="Times New Roman" w:hAnsi="Times New Roman" w:cs="Times New Roman"/>
          <w:sz w:val="26"/>
          <w:szCs w:val="26"/>
        </w:rPr>
        <w:t>.</w:t>
      </w:r>
    </w:p>
    <w:p w14:paraId="3F8003E1" w14:textId="2FD289F5" w:rsidR="007015AB" w:rsidRPr="007015AB" w:rsidRDefault="000338EF" w:rsidP="00CE5ACB">
      <w:pPr>
        <w:pStyle w:val="ListParagraph"/>
        <w:numPr>
          <w:ilvl w:val="0"/>
          <w:numId w:val="1"/>
        </w:numPr>
        <w:spacing w:line="360" w:lineRule="auto"/>
        <w:ind w:left="360"/>
        <w:outlineLvl w:val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</w:pPr>
      <w:bookmarkStart w:id="1" w:name="_Toc43477163"/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>Hướng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>dẫn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>sử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>dụng</w:t>
      </w:r>
      <w:bookmarkEnd w:id="1"/>
      <w:proofErr w:type="spellEnd"/>
    </w:p>
    <w:p w14:paraId="41D8C53A" w14:textId="52E061BF" w:rsidR="00341844" w:rsidRDefault="007015AB" w:rsidP="0034184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REST API,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deploy ở </w:t>
      </w:r>
      <w:proofErr w:type="spellStart"/>
      <w:r w:rsidR="00341844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3418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84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341844">
        <w:rPr>
          <w:rFonts w:ascii="Times New Roman" w:hAnsi="Times New Roman" w:cs="Times New Roman"/>
          <w:sz w:val="26"/>
          <w:szCs w:val="26"/>
        </w:rPr>
        <w:t xml:space="preserve"> IP: “</w:t>
      </w:r>
      <w:r w:rsidR="00341844" w:rsidRPr="00341844">
        <w:rPr>
          <w:rFonts w:ascii="Times New Roman" w:hAnsi="Times New Roman" w:cs="Times New Roman"/>
          <w:b/>
          <w:bCs/>
          <w:sz w:val="26"/>
          <w:szCs w:val="26"/>
        </w:rPr>
        <w:t>34.87.171.107</w:t>
      </w:r>
      <w:r w:rsidR="00341844">
        <w:rPr>
          <w:rFonts w:ascii="Times New Roman" w:hAnsi="Times New Roman" w:cs="Times New Roman"/>
          <w:sz w:val="26"/>
          <w:szCs w:val="26"/>
        </w:rPr>
        <w:t>”.</w:t>
      </w:r>
    </w:p>
    <w:p w14:paraId="4E87041E" w14:textId="63ECDB91" w:rsidR="00341844" w:rsidRPr="00341844" w:rsidRDefault="00341844" w:rsidP="003418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299AA7" wp14:editId="545FE1CF">
            <wp:extent cx="5934075" cy="3152775"/>
            <wp:effectExtent l="19050" t="19050" r="28575" b="28575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14:paraId="58E6604F" w14:textId="6B09B2D2" w:rsidR="00CE5ACB" w:rsidRPr="00CE5ACB" w:rsidRDefault="00341844" w:rsidP="00CE5AC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</w:t>
      </w:r>
      <w:r w:rsidR="004B69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94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B6946">
        <w:rPr>
          <w:rFonts w:ascii="Times New Roman" w:hAnsi="Times New Roman" w:cs="Times New Roman"/>
          <w:sz w:val="26"/>
          <w:szCs w:val="26"/>
        </w:rPr>
        <w:t xml:space="preserve"> route </w:t>
      </w:r>
      <w:proofErr w:type="spellStart"/>
      <w:r w:rsidR="004B694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B6946">
        <w:rPr>
          <w:rFonts w:ascii="Times New Roman" w:hAnsi="Times New Roman" w:cs="Times New Roman"/>
          <w:sz w:val="26"/>
          <w:szCs w:val="26"/>
        </w:rPr>
        <w:t xml:space="preserve"> “/translate”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94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B69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body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json,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“input”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Anh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4E6A42" w14:textId="67CB017A" w:rsidR="00341844" w:rsidRDefault="00341844" w:rsidP="0034184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json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“output”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Anh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</w:p>
    <w:p w14:paraId="720490C4" w14:textId="126BAA76" w:rsidR="004B6946" w:rsidRPr="00341844" w:rsidRDefault="004B6946" w:rsidP="0034184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Reactjs</w:t>
      </w:r>
      <w:proofErr w:type="spellEnd"/>
      <w:r>
        <w:rPr>
          <w:rFonts w:ascii="Times New Roman" w:hAnsi="Times New Roman" w:cs="Times New Roman"/>
          <w:sz w:val="26"/>
          <w:szCs w:val="26"/>
        </w:rPr>
        <w:t>: (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demo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10" w:history="1">
        <w:r w:rsidRPr="004B6946">
          <w:rPr>
            <w:rStyle w:val="Hyperlink"/>
            <w:rFonts w:ascii="Times New Roman" w:hAnsi="Times New Roman" w:cs="Times New Roman"/>
            <w:sz w:val="26"/>
            <w:szCs w:val="26"/>
          </w:rPr>
          <w:t>Link</w:t>
        </w:r>
      </w:hyperlink>
      <w:r>
        <w:rPr>
          <w:rFonts w:ascii="Times New Roman" w:hAnsi="Times New Roman" w:cs="Times New Roman"/>
          <w:sz w:val="26"/>
          <w:szCs w:val="26"/>
        </w:rPr>
        <w:t>)</w:t>
      </w:r>
    </w:p>
    <w:p w14:paraId="4C959613" w14:textId="292A113A" w:rsidR="007015AB" w:rsidRPr="007015AB" w:rsidRDefault="007015AB" w:rsidP="0034184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C8B9014" wp14:editId="62DF3CBD">
            <wp:extent cx="4114800" cy="5577840"/>
            <wp:effectExtent l="0" t="0" r="0" b="381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1258" w14:textId="03C4AFD1" w:rsidR="00C365CA" w:rsidRPr="00C365CA" w:rsidRDefault="00C365CA" w:rsidP="00C365CA">
      <w:pPr>
        <w:rPr>
          <w:rFonts w:ascii="Times New Roman" w:hAnsi="Times New Roman" w:cs="Times New Roman"/>
          <w:sz w:val="26"/>
          <w:szCs w:val="26"/>
        </w:rPr>
      </w:pPr>
    </w:p>
    <w:sectPr w:rsidR="00C365CA" w:rsidRPr="00C3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62B4A"/>
    <w:multiLevelType w:val="hybridMultilevel"/>
    <w:tmpl w:val="FA1832F0"/>
    <w:lvl w:ilvl="0" w:tplc="46465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160A0"/>
    <w:multiLevelType w:val="hybridMultilevel"/>
    <w:tmpl w:val="BC4889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551525B"/>
    <w:multiLevelType w:val="hybridMultilevel"/>
    <w:tmpl w:val="81C842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6A66401"/>
    <w:multiLevelType w:val="hybridMultilevel"/>
    <w:tmpl w:val="02A4CD34"/>
    <w:lvl w:ilvl="0" w:tplc="D944BF6C">
      <w:start w:val="1"/>
      <w:numFmt w:val="decimal"/>
      <w:lvlText w:val="1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0B423B"/>
    <w:multiLevelType w:val="hybridMultilevel"/>
    <w:tmpl w:val="C84C9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E31652"/>
    <w:multiLevelType w:val="hybridMultilevel"/>
    <w:tmpl w:val="CADC0F76"/>
    <w:lvl w:ilvl="0" w:tplc="C688F7D8">
      <w:start w:val="1"/>
      <w:numFmt w:val="decimal"/>
      <w:lvlText w:val="2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9314AD"/>
    <w:multiLevelType w:val="hybridMultilevel"/>
    <w:tmpl w:val="8208D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074776"/>
    <w:multiLevelType w:val="hybridMultilevel"/>
    <w:tmpl w:val="C0309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CE470A6"/>
    <w:multiLevelType w:val="hybridMultilevel"/>
    <w:tmpl w:val="CEAA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005E3"/>
    <w:multiLevelType w:val="hybridMultilevel"/>
    <w:tmpl w:val="11B0DF02"/>
    <w:lvl w:ilvl="0" w:tplc="D884CE9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2777EE2"/>
    <w:multiLevelType w:val="hybridMultilevel"/>
    <w:tmpl w:val="C5FE2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9"/>
  </w:num>
  <w:num w:numId="7">
    <w:abstractNumId w:val="7"/>
  </w:num>
  <w:num w:numId="8">
    <w:abstractNumId w:val="0"/>
  </w:num>
  <w:num w:numId="9">
    <w:abstractNumId w:val="0"/>
  </w:num>
  <w:num w:numId="10">
    <w:abstractNumId w:val="3"/>
  </w:num>
  <w:num w:numId="11">
    <w:abstractNumId w:val="6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EF"/>
    <w:rsid w:val="000338EF"/>
    <w:rsid w:val="00191B7C"/>
    <w:rsid w:val="00341844"/>
    <w:rsid w:val="004B6946"/>
    <w:rsid w:val="00694CEA"/>
    <w:rsid w:val="007015AB"/>
    <w:rsid w:val="00A74D9F"/>
    <w:rsid w:val="00AA42B0"/>
    <w:rsid w:val="00BC484F"/>
    <w:rsid w:val="00C365CA"/>
    <w:rsid w:val="00C830A2"/>
    <w:rsid w:val="00CD34B2"/>
    <w:rsid w:val="00CE500C"/>
    <w:rsid w:val="00CE5ACB"/>
    <w:rsid w:val="00EB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B999"/>
  <w15:chartTrackingRefBased/>
  <w15:docId w15:val="{5DE88C3B-5AF0-4ECD-8586-33860564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8E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3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8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338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38E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338EF"/>
    <w:pPr>
      <w:spacing w:after="100"/>
    </w:pPr>
    <w:rPr>
      <w:rFonts w:eastAsiaTheme="minorEastAsia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0338EF"/>
    <w:pPr>
      <w:spacing w:after="100"/>
      <w:ind w:left="22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0338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3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38EF"/>
    <w:pPr>
      <w:outlineLvl w:val="9"/>
    </w:pPr>
  </w:style>
  <w:style w:type="table" w:styleId="TableGrid">
    <w:name w:val="Table Grid"/>
    <w:basedOn w:val="TableNormal"/>
    <w:uiPriority w:val="39"/>
    <w:rsid w:val="000338E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B6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12726@student.hcmus.edu.v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1612689@student.hcmus.edu.v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tientruongphamnhat/front-end-dem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5B9EC-6412-4143-903E-47AB1ACEE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Trương Phạm Nhật</dc:creator>
  <cp:keywords/>
  <dc:description/>
  <cp:lastModifiedBy>Tiến Trương Phạm Nhật</cp:lastModifiedBy>
  <cp:revision>4</cp:revision>
  <dcterms:created xsi:type="dcterms:W3CDTF">2020-06-19T07:13:00Z</dcterms:created>
  <dcterms:modified xsi:type="dcterms:W3CDTF">2020-06-19T09:39:00Z</dcterms:modified>
</cp:coreProperties>
</file>