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AE8F" w14:textId="6011505A" w:rsidR="00435FBC" w:rsidRDefault="00000000">
      <w:pPr>
        <w:pStyle w:val="Project"/>
      </w:pPr>
      <w:fldSimple w:instr="SUBJECT  \* MERGEFORMAT">
        <w:r w:rsidR="002F228E">
          <w:t>Website Xem Phim</w:t>
        </w:r>
      </w:fldSimple>
    </w:p>
    <w:p w14:paraId="66117ACA" w14:textId="464037D9" w:rsidR="00435FBC" w:rsidRDefault="00000000">
      <w:pPr>
        <w:pStyle w:val="Title"/>
        <w:jc w:val="right"/>
      </w:pPr>
      <w:fldSimple w:instr="TITLE  \* MERGEFORMAT">
        <w:r w:rsidR="002F228E">
          <w:t>&lt;Iteration/ Master&gt; Test Plan</w:t>
        </w:r>
      </w:fldSimple>
    </w:p>
    <w:p w14:paraId="47A0853A" w14:textId="77777777" w:rsidR="00435FBC" w:rsidRDefault="00435FBC"/>
    <w:p w14:paraId="7423E6D9" w14:textId="77777777" w:rsidR="00435FBC" w:rsidRDefault="00435FBC">
      <w:pPr>
        <w:pStyle w:val="Title"/>
        <w:jc w:val="right"/>
        <w:rPr>
          <w:sz w:val="28"/>
        </w:rPr>
      </w:pPr>
      <w:r>
        <w:rPr>
          <w:sz w:val="28"/>
        </w:rPr>
        <w:t>Version &lt;1.0&gt;</w:t>
      </w:r>
    </w:p>
    <w:p w14:paraId="205BF870" w14:textId="77777777" w:rsidR="00435FBC" w:rsidRDefault="00435FBC">
      <w:pPr>
        <w:pStyle w:val="Title"/>
        <w:rPr>
          <w:sz w:val="28"/>
        </w:rPr>
      </w:pPr>
    </w:p>
    <w:p w14:paraId="03569FDB" w14:textId="77777777" w:rsidR="00435FBC" w:rsidRDefault="00435FBC">
      <w:pPr>
        <w:jc w:val="right"/>
      </w:pPr>
    </w:p>
    <w:p w14:paraId="2D3F4CC2" w14:textId="77777777" w:rsidR="00435FBC" w:rsidRDefault="00435FBC">
      <w:pPr>
        <w:pStyle w:val="InfoBlue"/>
      </w:pPr>
      <w:r>
        <w:t xml:space="preserve"> </w:t>
      </w:r>
    </w:p>
    <w:p w14:paraId="70706ACB" w14:textId="77777777" w:rsidR="00435FBC" w:rsidRDefault="00435FBC">
      <w:pPr>
        <w:pStyle w:val="InfoBlue"/>
        <w:sectPr w:rsidR="00435FBC">
          <w:headerReference w:type="default" r:id="rId10"/>
          <w:footerReference w:type="even" r:id="rId11"/>
          <w:pgSz w:w="12240" w:h="15840" w:code="1"/>
          <w:pgMar w:top="1440" w:right="1440" w:bottom="1440" w:left="1440" w:header="720" w:footer="720" w:gutter="0"/>
          <w:cols w:space="720"/>
          <w:vAlign w:val="center"/>
        </w:sectPr>
      </w:pPr>
    </w:p>
    <w:p w14:paraId="23BDD00E" w14:textId="77777777" w:rsidR="00435FBC" w:rsidRDefault="2DB606FD" w:rsidP="2DB606FD">
      <w:pPr>
        <w:pStyle w:val="Title"/>
        <w:rPr>
          <w:noProof/>
        </w:rPr>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05B76B4E" w14:textId="77777777" w:rsidTr="2DB606FD">
        <w:tc>
          <w:tcPr>
            <w:tcW w:w="2304" w:type="dxa"/>
            <w:shd w:val="clear" w:color="auto" w:fill="auto"/>
          </w:tcPr>
          <w:p w14:paraId="43E3688D" w14:textId="77777777" w:rsidR="00435FBC" w:rsidRDefault="2DB606FD" w:rsidP="2DB606FD">
            <w:pPr>
              <w:pStyle w:val="Tabletext"/>
              <w:jc w:val="center"/>
              <w:rPr>
                <w:b/>
                <w:bCs/>
                <w:noProof/>
              </w:rPr>
            </w:pPr>
            <w:r w:rsidRPr="2DB606FD">
              <w:rPr>
                <w:b/>
                <w:bCs/>
              </w:rPr>
              <w:t>Date</w:t>
            </w:r>
          </w:p>
        </w:tc>
        <w:tc>
          <w:tcPr>
            <w:tcW w:w="1152" w:type="dxa"/>
            <w:shd w:val="clear" w:color="auto" w:fill="auto"/>
          </w:tcPr>
          <w:p w14:paraId="062EBD4C" w14:textId="77777777" w:rsidR="00435FBC" w:rsidRDefault="2DB606FD" w:rsidP="2DB606FD">
            <w:pPr>
              <w:pStyle w:val="Tabletext"/>
              <w:jc w:val="center"/>
              <w:rPr>
                <w:b/>
                <w:bCs/>
                <w:noProof/>
              </w:rPr>
            </w:pPr>
            <w:r w:rsidRPr="2DB606FD">
              <w:rPr>
                <w:b/>
                <w:bCs/>
              </w:rPr>
              <w:t>Version</w:t>
            </w:r>
          </w:p>
        </w:tc>
        <w:tc>
          <w:tcPr>
            <w:tcW w:w="3744" w:type="dxa"/>
            <w:shd w:val="clear" w:color="auto" w:fill="auto"/>
          </w:tcPr>
          <w:p w14:paraId="4A20B871" w14:textId="77777777" w:rsidR="00435FBC" w:rsidRDefault="2DB606FD" w:rsidP="2DB606FD">
            <w:pPr>
              <w:pStyle w:val="Tabletext"/>
              <w:jc w:val="center"/>
              <w:rPr>
                <w:b/>
                <w:bCs/>
                <w:noProof/>
              </w:rPr>
            </w:pPr>
            <w:r w:rsidRPr="2DB606FD">
              <w:rPr>
                <w:b/>
                <w:bCs/>
              </w:rPr>
              <w:t>Description</w:t>
            </w:r>
          </w:p>
        </w:tc>
        <w:tc>
          <w:tcPr>
            <w:tcW w:w="2304" w:type="dxa"/>
            <w:shd w:val="clear" w:color="auto" w:fill="auto"/>
          </w:tcPr>
          <w:p w14:paraId="6450AADA" w14:textId="77777777" w:rsidR="00435FBC" w:rsidRDefault="2DB606FD" w:rsidP="2DB606FD">
            <w:pPr>
              <w:pStyle w:val="Tabletext"/>
              <w:jc w:val="center"/>
              <w:rPr>
                <w:b/>
                <w:bCs/>
                <w:noProof/>
              </w:rPr>
            </w:pPr>
            <w:r w:rsidRPr="2DB606FD">
              <w:rPr>
                <w:b/>
                <w:bCs/>
              </w:rPr>
              <w:t>Author</w:t>
            </w:r>
          </w:p>
        </w:tc>
      </w:tr>
      <w:tr w:rsidR="00435FBC" w14:paraId="32A7D30E" w14:textId="77777777" w:rsidTr="2DB606FD">
        <w:trPr>
          <w:cantSplit/>
        </w:trPr>
        <w:tc>
          <w:tcPr>
            <w:tcW w:w="2304" w:type="dxa"/>
          </w:tcPr>
          <w:p w14:paraId="689C3758" w14:textId="0A954799" w:rsidR="00435FBC" w:rsidRDefault="2DB606FD" w:rsidP="2DB606FD">
            <w:pPr>
              <w:pStyle w:val="Tabletext"/>
              <w:rPr>
                <w:noProof/>
              </w:rPr>
            </w:pPr>
            <w:r>
              <w:t>31/12/2022</w:t>
            </w:r>
          </w:p>
        </w:tc>
        <w:tc>
          <w:tcPr>
            <w:tcW w:w="1152" w:type="dxa"/>
          </w:tcPr>
          <w:p w14:paraId="4C042B05" w14:textId="5D542EB7" w:rsidR="00435FBC" w:rsidRDefault="2DB606FD" w:rsidP="2DB606FD">
            <w:pPr>
              <w:pStyle w:val="Tabletext"/>
              <w:rPr>
                <w:noProof/>
              </w:rPr>
            </w:pPr>
            <w:r>
              <w:t>1.0</w:t>
            </w:r>
          </w:p>
        </w:tc>
        <w:tc>
          <w:tcPr>
            <w:tcW w:w="3744" w:type="dxa"/>
          </w:tcPr>
          <w:p w14:paraId="56F348EA" w14:textId="5B381E5C" w:rsidR="00435FBC" w:rsidRDefault="2DB606FD" w:rsidP="2DB606FD">
            <w:pPr>
              <w:pStyle w:val="Tabletext"/>
              <w:rPr>
                <w:noProof/>
              </w:rPr>
            </w:pPr>
            <w:r>
              <w:t>Viết tài liệu đầu tiên</w:t>
            </w:r>
          </w:p>
        </w:tc>
        <w:tc>
          <w:tcPr>
            <w:tcW w:w="2304" w:type="dxa"/>
          </w:tcPr>
          <w:p w14:paraId="4E411AA4" w14:textId="67068203" w:rsidR="00435FBC" w:rsidRDefault="2DB606FD" w:rsidP="2DB606FD">
            <w:pPr>
              <w:pStyle w:val="Tabletext"/>
              <w:rPr>
                <w:noProof/>
              </w:rPr>
            </w:pPr>
            <w:r>
              <w:t>Group 15</w:t>
            </w:r>
          </w:p>
        </w:tc>
      </w:tr>
      <w:tr w:rsidR="00435FBC" w14:paraId="66A93F80" w14:textId="77777777" w:rsidTr="2DB606FD">
        <w:trPr>
          <w:cantSplit/>
        </w:trPr>
        <w:tc>
          <w:tcPr>
            <w:tcW w:w="2304" w:type="dxa"/>
          </w:tcPr>
          <w:p w14:paraId="6B5892E1" w14:textId="77777777" w:rsidR="00435FBC" w:rsidRDefault="00435FBC" w:rsidP="2DB606FD">
            <w:pPr>
              <w:pStyle w:val="Tabletext"/>
              <w:rPr>
                <w:noProof/>
              </w:rPr>
            </w:pPr>
          </w:p>
        </w:tc>
        <w:tc>
          <w:tcPr>
            <w:tcW w:w="1152" w:type="dxa"/>
          </w:tcPr>
          <w:p w14:paraId="4007B6ED" w14:textId="77777777" w:rsidR="00435FBC" w:rsidRDefault="00435FBC" w:rsidP="2DB606FD">
            <w:pPr>
              <w:pStyle w:val="Tabletext"/>
              <w:rPr>
                <w:noProof/>
              </w:rPr>
            </w:pPr>
          </w:p>
        </w:tc>
        <w:tc>
          <w:tcPr>
            <w:tcW w:w="3744" w:type="dxa"/>
          </w:tcPr>
          <w:p w14:paraId="03017F3D" w14:textId="77777777" w:rsidR="00435FBC" w:rsidRDefault="00435FBC" w:rsidP="2DB606FD">
            <w:pPr>
              <w:pStyle w:val="Tabletext"/>
              <w:rPr>
                <w:noProof/>
              </w:rPr>
            </w:pPr>
          </w:p>
        </w:tc>
        <w:tc>
          <w:tcPr>
            <w:tcW w:w="2304" w:type="dxa"/>
          </w:tcPr>
          <w:p w14:paraId="6B7AF22B" w14:textId="77777777" w:rsidR="00435FBC" w:rsidRDefault="00435FBC" w:rsidP="2DB606FD">
            <w:pPr>
              <w:pStyle w:val="Tabletext"/>
              <w:rPr>
                <w:noProof/>
              </w:rPr>
            </w:pPr>
          </w:p>
        </w:tc>
      </w:tr>
      <w:tr w:rsidR="00435FBC" w14:paraId="4FE266FE" w14:textId="77777777" w:rsidTr="2DB606FD">
        <w:trPr>
          <w:cantSplit/>
        </w:trPr>
        <w:tc>
          <w:tcPr>
            <w:tcW w:w="2304" w:type="dxa"/>
          </w:tcPr>
          <w:p w14:paraId="05F60737" w14:textId="77777777" w:rsidR="00435FBC" w:rsidRDefault="00435FBC" w:rsidP="2DB606FD">
            <w:pPr>
              <w:pStyle w:val="Tabletext"/>
              <w:rPr>
                <w:noProof/>
              </w:rPr>
            </w:pPr>
          </w:p>
        </w:tc>
        <w:tc>
          <w:tcPr>
            <w:tcW w:w="1152" w:type="dxa"/>
          </w:tcPr>
          <w:p w14:paraId="4A7F8A2B" w14:textId="77777777" w:rsidR="00435FBC" w:rsidRDefault="00435FBC" w:rsidP="2DB606FD">
            <w:pPr>
              <w:pStyle w:val="Tabletext"/>
              <w:rPr>
                <w:noProof/>
              </w:rPr>
            </w:pPr>
          </w:p>
        </w:tc>
        <w:tc>
          <w:tcPr>
            <w:tcW w:w="3744" w:type="dxa"/>
          </w:tcPr>
          <w:p w14:paraId="19E46E83" w14:textId="77777777" w:rsidR="00435FBC" w:rsidRDefault="00435FBC" w:rsidP="2DB606FD">
            <w:pPr>
              <w:pStyle w:val="Tabletext"/>
              <w:rPr>
                <w:noProof/>
              </w:rPr>
            </w:pPr>
          </w:p>
        </w:tc>
        <w:tc>
          <w:tcPr>
            <w:tcW w:w="2304" w:type="dxa"/>
          </w:tcPr>
          <w:p w14:paraId="6B7057BA" w14:textId="77777777" w:rsidR="00435FBC" w:rsidRDefault="00435FBC" w:rsidP="2DB606FD">
            <w:pPr>
              <w:pStyle w:val="Tabletext"/>
              <w:rPr>
                <w:noProof/>
              </w:rPr>
            </w:pPr>
          </w:p>
        </w:tc>
      </w:tr>
      <w:tr w:rsidR="00435FBC" w14:paraId="39F0F562" w14:textId="77777777" w:rsidTr="2DB606FD">
        <w:trPr>
          <w:cantSplit/>
        </w:trPr>
        <w:tc>
          <w:tcPr>
            <w:tcW w:w="2304" w:type="dxa"/>
          </w:tcPr>
          <w:p w14:paraId="3B95F1D2" w14:textId="77777777" w:rsidR="00435FBC" w:rsidRDefault="00435FBC" w:rsidP="2DB606FD">
            <w:pPr>
              <w:pStyle w:val="Tabletext"/>
              <w:rPr>
                <w:noProof/>
              </w:rPr>
            </w:pPr>
          </w:p>
        </w:tc>
        <w:tc>
          <w:tcPr>
            <w:tcW w:w="1152" w:type="dxa"/>
          </w:tcPr>
          <w:p w14:paraId="026ACD13" w14:textId="77777777" w:rsidR="00435FBC" w:rsidRDefault="00435FBC" w:rsidP="2DB606FD">
            <w:pPr>
              <w:pStyle w:val="Tabletext"/>
              <w:rPr>
                <w:noProof/>
              </w:rPr>
            </w:pPr>
          </w:p>
        </w:tc>
        <w:tc>
          <w:tcPr>
            <w:tcW w:w="3744" w:type="dxa"/>
          </w:tcPr>
          <w:p w14:paraId="564A05D4" w14:textId="77777777" w:rsidR="00435FBC" w:rsidRDefault="00435FBC" w:rsidP="2DB606FD">
            <w:pPr>
              <w:pStyle w:val="Tabletext"/>
              <w:rPr>
                <w:noProof/>
              </w:rPr>
            </w:pPr>
          </w:p>
        </w:tc>
        <w:tc>
          <w:tcPr>
            <w:tcW w:w="2304" w:type="dxa"/>
          </w:tcPr>
          <w:p w14:paraId="70CE6B22" w14:textId="77777777" w:rsidR="00435FBC" w:rsidRDefault="00435FBC" w:rsidP="2DB606FD">
            <w:pPr>
              <w:pStyle w:val="Tabletext"/>
              <w:rPr>
                <w:noProof/>
              </w:rPr>
            </w:pPr>
          </w:p>
        </w:tc>
      </w:tr>
    </w:tbl>
    <w:p w14:paraId="6C027828" w14:textId="77777777" w:rsidR="00435FBC" w:rsidRDefault="00435FBC" w:rsidP="2DB606FD">
      <w:pPr>
        <w:rPr>
          <w:noProof/>
        </w:rPr>
      </w:pPr>
    </w:p>
    <w:p w14:paraId="0409E9BF" w14:textId="77777777" w:rsidR="002F228E" w:rsidRDefault="002F228E" w:rsidP="2DB606FD">
      <w:pPr>
        <w:pStyle w:val="Title"/>
      </w:pPr>
    </w:p>
    <w:p w14:paraId="71DB8BEB" w14:textId="77777777" w:rsidR="002F228E" w:rsidRDefault="002F228E" w:rsidP="2DB606FD">
      <w:pPr>
        <w:pStyle w:val="Title"/>
      </w:pPr>
    </w:p>
    <w:p w14:paraId="4F40EBA8" w14:textId="089D5D8F" w:rsidR="002F228E" w:rsidRDefault="002F228E" w:rsidP="002F228E">
      <w:pPr>
        <w:pStyle w:val="Title"/>
        <w:tabs>
          <w:tab w:val="left" w:pos="6348"/>
        </w:tabs>
        <w:jc w:val="left"/>
      </w:pPr>
      <w:r>
        <w:tab/>
      </w:r>
    </w:p>
    <w:p w14:paraId="35C88247" w14:textId="0E939828" w:rsidR="00435FBC" w:rsidRDefault="00435FBC" w:rsidP="2DB606FD">
      <w:pPr>
        <w:pStyle w:val="Title"/>
        <w:rPr>
          <w:noProof/>
        </w:rPr>
      </w:pPr>
      <w:r w:rsidRPr="002F228E">
        <w:br w:type="page"/>
      </w:r>
      <w:r w:rsidR="2DB606FD">
        <w:lastRenderedPageBreak/>
        <w:t>Table of Contents</w:t>
      </w:r>
    </w:p>
    <w:p w14:paraId="3A28BC30" w14:textId="25154E59" w:rsidR="002F228E" w:rsidRDefault="00435FB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2F228E">
        <w:rPr>
          <w:noProof/>
        </w:rPr>
        <w:t>1.</w:t>
      </w:r>
      <w:r w:rsidR="002F228E">
        <w:rPr>
          <w:rFonts w:asciiTheme="minorHAnsi" w:eastAsiaTheme="minorEastAsia" w:hAnsiTheme="minorHAnsi" w:cstheme="minorBidi"/>
          <w:noProof/>
          <w:sz w:val="22"/>
          <w:szCs w:val="22"/>
        </w:rPr>
        <w:tab/>
      </w:r>
      <w:r w:rsidR="002F228E">
        <w:rPr>
          <w:noProof/>
        </w:rPr>
        <w:t>Introduction</w:t>
      </w:r>
      <w:r w:rsidR="002F228E">
        <w:rPr>
          <w:noProof/>
        </w:rPr>
        <w:tab/>
      </w:r>
      <w:r w:rsidR="002F228E">
        <w:rPr>
          <w:noProof/>
        </w:rPr>
        <w:fldChar w:fldCharType="begin"/>
      </w:r>
      <w:r w:rsidR="002F228E">
        <w:rPr>
          <w:noProof/>
        </w:rPr>
        <w:instrText xml:space="preserve"> PAGEREF _Toc123850754 \h </w:instrText>
      </w:r>
      <w:r w:rsidR="002F228E">
        <w:rPr>
          <w:noProof/>
        </w:rPr>
      </w:r>
      <w:r w:rsidR="002F228E">
        <w:rPr>
          <w:noProof/>
        </w:rPr>
        <w:fldChar w:fldCharType="separate"/>
      </w:r>
      <w:r w:rsidR="00E55C2F">
        <w:rPr>
          <w:noProof/>
        </w:rPr>
        <w:t>4</w:t>
      </w:r>
      <w:r w:rsidR="002F228E">
        <w:rPr>
          <w:noProof/>
        </w:rPr>
        <w:fldChar w:fldCharType="end"/>
      </w:r>
    </w:p>
    <w:p w14:paraId="47C845D1" w14:textId="5F29ED1F" w:rsidR="002F228E" w:rsidRDefault="002F228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_Toc123850755 \h </w:instrText>
      </w:r>
      <w:r>
        <w:rPr>
          <w:noProof/>
        </w:rPr>
      </w:r>
      <w:r>
        <w:rPr>
          <w:noProof/>
        </w:rPr>
        <w:fldChar w:fldCharType="separate"/>
      </w:r>
      <w:r w:rsidR="00E55C2F">
        <w:rPr>
          <w:noProof/>
        </w:rPr>
        <w:t>4</w:t>
      </w:r>
      <w:r>
        <w:rPr>
          <w:noProof/>
        </w:rPr>
        <w:fldChar w:fldCharType="end"/>
      </w:r>
    </w:p>
    <w:p w14:paraId="692B4E98" w14:textId="0CE138CE" w:rsidR="002F228E" w:rsidRDefault="002F228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_Toc123850756 \h </w:instrText>
      </w:r>
      <w:r>
        <w:rPr>
          <w:noProof/>
        </w:rPr>
      </w:r>
      <w:r>
        <w:rPr>
          <w:noProof/>
        </w:rPr>
        <w:fldChar w:fldCharType="separate"/>
      </w:r>
      <w:r w:rsidR="00E55C2F">
        <w:rPr>
          <w:noProof/>
        </w:rPr>
        <w:t>4</w:t>
      </w:r>
      <w:r>
        <w:rPr>
          <w:noProof/>
        </w:rPr>
        <w:fldChar w:fldCharType="end"/>
      </w:r>
    </w:p>
    <w:p w14:paraId="3D731E19" w14:textId="1C081946" w:rsidR="002F228E" w:rsidRDefault="002F228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_Toc123850757 \h </w:instrText>
      </w:r>
      <w:r>
        <w:rPr>
          <w:noProof/>
        </w:rPr>
      </w:r>
      <w:r>
        <w:rPr>
          <w:noProof/>
        </w:rPr>
        <w:fldChar w:fldCharType="separate"/>
      </w:r>
      <w:r w:rsidR="00E55C2F">
        <w:rPr>
          <w:noProof/>
        </w:rPr>
        <w:t>4</w:t>
      </w:r>
      <w:r>
        <w:rPr>
          <w:noProof/>
        </w:rPr>
        <w:fldChar w:fldCharType="end"/>
      </w:r>
    </w:p>
    <w:p w14:paraId="045668BF" w14:textId="07FFA1C9" w:rsidR="002F228E" w:rsidRDefault="002F228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_Toc123850758 \h </w:instrText>
      </w:r>
      <w:r>
        <w:rPr>
          <w:noProof/>
        </w:rPr>
      </w:r>
      <w:r>
        <w:rPr>
          <w:noProof/>
        </w:rPr>
        <w:fldChar w:fldCharType="separate"/>
      </w:r>
      <w:r w:rsidR="00E55C2F">
        <w:rPr>
          <w:noProof/>
        </w:rPr>
        <w:t>4</w:t>
      </w:r>
      <w:r>
        <w:rPr>
          <w:noProof/>
        </w:rPr>
        <w:fldChar w:fldCharType="end"/>
      </w:r>
    </w:p>
    <w:p w14:paraId="01FD1BB1" w14:textId="73AC20FB" w:rsidR="002F228E" w:rsidRDefault="002F228E">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_Toc123850759 \h </w:instrText>
      </w:r>
      <w:r>
        <w:rPr>
          <w:noProof/>
        </w:rPr>
      </w:r>
      <w:r>
        <w:rPr>
          <w:noProof/>
        </w:rPr>
        <w:fldChar w:fldCharType="separate"/>
      </w:r>
      <w:r w:rsidR="00E55C2F">
        <w:rPr>
          <w:noProof/>
        </w:rPr>
        <w:t>5</w:t>
      </w:r>
      <w:r>
        <w:rPr>
          <w:noProof/>
        </w:rPr>
        <w:fldChar w:fldCharType="end"/>
      </w:r>
    </w:p>
    <w:p w14:paraId="661C0088" w14:textId="4421E144" w:rsidR="002F228E" w:rsidRDefault="002F228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_Toc123850760 \h </w:instrText>
      </w:r>
      <w:r>
        <w:rPr>
          <w:noProof/>
        </w:rPr>
      </w:r>
      <w:r>
        <w:rPr>
          <w:noProof/>
        </w:rPr>
        <w:fldChar w:fldCharType="separate"/>
      </w:r>
      <w:r w:rsidR="00E55C2F">
        <w:rPr>
          <w:noProof/>
        </w:rPr>
        <w:t>5</w:t>
      </w:r>
      <w:r>
        <w:rPr>
          <w:noProof/>
        </w:rPr>
        <w:fldChar w:fldCharType="end"/>
      </w:r>
    </w:p>
    <w:p w14:paraId="5B4D5A31" w14:textId="3E3D1679" w:rsidR="002F228E" w:rsidRDefault="002F228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_Toc123850761 \h </w:instrText>
      </w:r>
      <w:r>
        <w:rPr>
          <w:noProof/>
        </w:rPr>
      </w:r>
      <w:r>
        <w:rPr>
          <w:noProof/>
        </w:rPr>
        <w:fldChar w:fldCharType="separate"/>
      </w:r>
      <w:r w:rsidR="00E55C2F">
        <w:rPr>
          <w:noProof/>
        </w:rPr>
        <w:t>5</w:t>
      </w:r>
      <w:r>
        <w:rPr>
          <w:noProof/>
        </w:rPr>
        <w:fldChar w:fldCharType="end"/>
      </w:r>
    </w:p>
    <w:p w14:paraId="372BE0A0" w14:textId="2C41BCA6" w:rsidR="00435FBC" w:rsidRDefault="00435FBC" w:rsidP="2DB606FD">
      <w:pPr>
        <w:pStyle w:val="MainTitle"/>
        <w:ind w:left="450" w:firstLine="450"/>
        <w:rPr>
          <w:noProof/>
        </w:rPr>
      </w:pPr>
      <w:r>
        <w:fldChar w:fldCharType="end"/>
      </w:r>
      <w:r>
        <w:br w:type="page"/>
      </w:r>
      <w:fldSimple w:instr="TITLE  \* MERGEFORMAT">
        <w:r w:rsidR="002F228E">
          <w:t>&lt;Iteration/ Master&gt; Test Plan</w:t>
        </w:r>
      </w:fldSimple>
    </w:p>
    <w:p w14:paraId="295539A9" w14:textId="77777777" w:rsidR="00435FBC" w:rsidRDefault="2DB606FD" w:rsidP="2DB606FD">
      <w:pPr>
        <w:pStyle w:val="Heading1"/>
        <w:rPr>
          <w:noProof/>
        </w:rPr>
      </w:pPr>
      <w:bookmarkStart w:id="0" w:name="_Toc433104436"/>
      <w:bookmarkStart w:id="1" w:name="_Toc123850754"/>
      <w:r>
        <w:t>Introduction</w:t>
      </w:r>
      <w:bookmarkEnd w:id="0"/>
      <w:bookmarkEnd w:id="1"/>
    </w:p>
    <w:p w14:paraId="17AA2D99" w14:textId="2B893A8E" w:rsidR="3580EB5F" w:rsidRDefault="2DB606FD" w:rsidP="2DB606FD">
      <w:pPr>
        <w:pStyle w:val="BodyText"/>
        <w:ind w:left="0" w:firstLine="21"/>
        <w:rPr>
          <w:noProof/>
        </w:rPr>
      </w:pPr>
      <w:r w:rsidRPr="2DB606FD">
        <w:rPr>
          <w:noProof/>
        </w:rPr>
        <w:t>Mục đích của Kế hoạch kiểm tra lặp lại là thu thập tất cả thông tin cần thiết để lập kế hoạch và kiểm soát nỗ lực kiểm tra cho một lần lặp nhất định. Nó mô tả cách tiếp cận để thử nghiệm phần mềm. Kết hoạch thử nghiệm cho “Website Xem Phim” này hỗ trợ các mục tiêu sau:</w:t>
      </w:r>
    </w:p>
    <w:p w14:paraId="00E9E1A3" w14:textId="3C76D92F" w:rsidR="2DB606FD" w:rsidRDefault="2DB606FD" w:rsidP="2DB606FD">
      <w:pPr>
        <w:pStyle w:val="BodyText"/>
        <w:numPr>
          <w:ilvl w:val="0"/>
          <w:numId w:val="3"/>
        </w:numPr>
        <w:rPr>
          <w:noProof/>
        </w:rPr>
      </w:pPr>
      <w:r w:rsidRPr="2DB606FD">
        <w:rPr>
          <w:noProof/>
        </w:rPr>
        <w:t>Xác định các mục nên được nhắm mục tiêu bởi các bài kiểm tra.</w:t>
      </w:r>
    </w:p>
    <w:p w14:paraId="5ABE0047" w14:textId="6043436C" w:rsidR="2DB606FD" w:rsidRDefault="2DB606FD" w:rsidP="2DB606FD">
      <w:pPr>
        <w:pStyle w:val="BodyText"/>
        <w:numPr>
          <w:ilvl w:val="0"/>
          <w:numId w:val="3"/>
        </w:numPr>
        <w:rPr>
          <w:noProof/>
        </w:rPr>
      </w:pPr>
      <w:r w:rsidRPr="2DB606FD">
        <w:rPr>
          <w:noProof/>
        </w:rPr>
        <w:t>Xác định động lực và ý tưởng đằng sau các lĩnh vực thử nghiệm sẽ được đề cập.</w:t>
      </w:r>
    </w:p>
    <w:p w14:paraId="09480B96" w14:textId="0F03E9E0" w:rsidR="2DB606FD" w:rsidRDefault="2DB606FD" w:rsidP="2DB606FD">
      <w:pPr>
        <w:pStyle w:val="BodyText"/>
        <w:numPr>
          <w:ilvl w:val="0"/>
          <w:numId w:val="3"/>
        </w:numPr>
        <w:rPr>
          <w:noProof/>
        </w:rPr>
      </w:pPr>
      <w:r w:rsidRPr="2DB606FD">
        <w:rPr>
          <w:noProof/>
        </w:rPr>
        <w:t>Phác thảo phương pháp thử nghiệm sẽ được sử dụng.</w:t>
      </w:r>
    </w:p>
    <w:p w14:paraId="25373599" w14:textId="3D7A48F4" w:rsidR="2DB606FD" w:rsidRDefault="2DB606FD" w:rsidP="2DB606FD">
      <w:pPr>
        <w:pStyle w:val="ListParagraph"/>
        <w:numPr>
          <w:ilvl w:val="0"/>
          <w:numId w:val="3"/>
        </w:numPr>
        <w:rPr>
          <w:noProof/>
        </w:rPr>
      </w:pPr>
      <w:r w:rsidRPr="2DB606FD">
        <w:rPr>
          <w:noProof/>
        </w:rPr>
        <w:t>Xác định các tài nguyên cần thiết và cung cấp ước tính về các nỗ lực thử nghiệm.</w:t>
      </w:r>
    </w:p>
    <w:p w14:paraId="02B505AC" w14:textId="3C17AB54" w:rsidR="2DB606FD" w:rsidRDefault="2DB606FD" w:rsidP="2DB606FD">
      <w:pPr>
        <w:rPr>
          <w:noProof/>
        </w:rPr>
      </w:pPr>
      <w:r w:rsidRPr="2DB606FD">
        <w:rPr>
          <w:i/>
          <w:iCs/>
          <w:noProof/>
        </w:rPr>
        <w:t>Phạm vi:</w:t>
      </w:r>
      <w:r w:rsidRPr="2DB606FD">
        <w:rPr>
          <w:noProof/>
        </w:rPr>
        <w:t xml:space="preserve"> Tài liệu này mô tả các bài kiểm tra được sử dụng, như unit testing và functional testing</w:t>
      </w:r>
    </w:p>
    <w:p w14:paraId="399D5F3F" w14:textId="775DF311" w:rsidR="2DB606FD" w:rsidRDefault="2DB606FD" w:rsidP="2DB606FD">
      <w:pPr>
        <w:rPr>
          <w:noProof/>
        </w:rPr>
      </w:pPr>
      <w:r w:rsidRPr="2DB606FD">
        <w:rPr>
          <w:i/>
          <w:iCs/>
          <w:noProof/>
        </w:rPr>
        <w:t xml:space="preserve">Đối tượng sử dủng: </w:t>
      </w:r>
      <w:r w:rsidRPr="2DB606FD">
        <w:rPr>
          <w:noProof/>
        </w:rPr>
        <w:t xml:space="preserve">Tài liệu này chủ yếu dành cho sử dụng nội bộ. </w:t>
      </w:r>
    </w:p>
    <w:p w14:paraId="40EC0C65" w14:textId="77777777" w:rsidR="00435FBC" w:rsidRDefault="2DB606FD" w:rsidP="2DB606FD">
      <w:pPr>
        <w:pStyle w:val="Heading1"/>
        <w:rPr>
          <w:noProof/>
        </w:rPr>
      </w:pPr>
      <w:bookmarkStart w:id="2" w:name="_Ref524432434"/>
      <w:bookmarkStart w:id="3" w:name="_Toc123850755"/>
      <w:r>
        <w:t>Target Test Items</w:t>
      </w:r>
      <w:bookmarkEnd w:id="2"/>
      <w:bookmarkEnd w:id="3"/>
    </w:p>
    <w:p w14:paraId="59CD7C2C" w14:textId="57F563B2" w:rsidR="7BB0AC9D" w:rsidRDefault="2DB606FD" w:rsidP="2DB606FD">
      <w:pPr>
        <w:rPr>
          <w:noProof/>
        </w:rPr>
      </w:pPr>
      <w:r w:rsidRPr="2DB606FD">
        <w:rPr>
          <w:noProof/>
        </w:rPr>
        <w:t>Danh sách này đại diện cho những gì chức năng sẽ được kiểm tra.</w:t>
      </w:r>
    </w:p>
    <w:p w14:paraId="32F5F0DE" w14:textId="6983DB61" w:rsidR="7BB0AC9D" w:rsidRDefault="2DB606FD" w:rsidP="2DB606FD">
      <w:pPr>
        <w:pStyle w:val="ListParagraph"/>
        <w:numPr>
          <w:ilvl w:val="0"/>
          <w:numId w:val="2"/>
        </w:numPr>
        <w:rPr>
          <w:noProof/>
        </w:rPr>
      </w:pPr>
      <w:r w:rsidRPr="2DB606FD">
        <w:rPr>
          <w:noProof/>
        </w:rPr>
        <w:t>Tạo tài khoản (Đăng ký)</w:t>
      </w:r>
    </w:p>
    <w:p w14:paraId="4410727F" w14:textId="49599FE6" w:rsidR="7BB0AC9D" w:rsidRDefault="2DB606FD" w:rsidP="2DB606FD">
      <w:pPr>
        <w:pStyle w:val="ListParagraph"/>
        <w:numPr>
          <w:ilvl w:val="0"/>
          <w:numId w:val="2"/>
        </w:numPr>
        <w:rPr>
          <w:noProof/>
        </w:rPr>
      </w:pPr>
      <w:r w:rsidRPr="2DB606FD">
        <w:rPr>
          <w:noProof/>
        </w:rPr>
        <w:t>Đăng nhập</w:t>
      </w:r>
    </w:p>
    <w:p w14:paraId="5E329F42" w14:textId="31F12013" w:rsidR="7BB0AC9D" w:rsidRDefault="2DB606FD" w:rsidP="2DB606FD">
      <w:pPr>
        <w:pStyle w:val="ListParagraph"/>
        <w:numPr>
          <w:ilvl w:val="0"/>
          <w:numId w:val="2"/>
        </w:numPr>
        <w:rPr>
          <w:noProof/>
        </w:rPr>
      </w:pPr>
      <w:r w:rsidRPr="2DB606FD">
        <w:rPr>
          <w:noProof/>
        </w:rPr>
        <w:t>Tìm kiếm phim</w:t>
      </w:r>
    </w:p>
    <w:p w14:paraId="79583809" w14:textId="4537963F" w:rsidR="7BB0AC9D" w:rsidRDefault="2DB606FD" w:rsidP="2DB606FD">
      <w:pPr>
        <w:pStyle w:val="ListParagraph"/>
        <w:numPr>
          <w:ilvl w:val="0"/>
          <w:numId w:val="2"/>
        </w:numPr>
        <w:rPr>
          <w:noProof/>
        </w:rPr>
      </w:pPr>
      <w:r w:rsidRPr="2DB606FD">
        <w:rPr>
          <w:noProof/>
        </w:rPr>
        <w:t>Thêm vào danh sách yêu thích</w:t>
      </w:r>
    </w:p>
    <w:p w14:paraId="6BBB8020" w14:textId="74117922" w:rsidR="7BB0AC9D" w:rsidRDefault="2DB606FD" w:rsidP="2DB606FD">
      <w:pPr>
        <w:pStyle w:val="ListParagraph"/>
        <w:numPr>
          <w:ilvl w:val="0"/>
          <w:numId w:val="2"/>
        </w:numPr>
        <w:rPr>
          <w:noProof/>
        </w:rPr>
      </w:pPr>
      <w:r w:rsidRPr="2DB606FD">
        <w:rPr>
          <w:noProof/>
        </w:rPr>
        <w:t>Đánh giá phim</w:t>
      </w:r>
    </w:p>
    <w:p w14:paraId="09B93307" w14:textId="07FB6B22" w:rsidR="7BB0AC9D" w:rsidRDefault="2DB606FD" w:rsidP="2DB606FD">
      <w:pPr>
        <w:pStyle w:val="ListParagraph"/>
        <w:numPr>
          <w:ilvl w:val="0"/>
          <w:numId w:val="2"/>
        </w:numPr>
        <w:rPr>
          <w:noProof/>
        </w:rPr>
      </w:pPr>
      <w:r w:rsidRPr="2DB606FD">
        <w:rPr>
          <w:noProof/>
        </w:rPr>
        <w:t>Thêm tài khoản</w:t>
      </w:r>
    </w:p>
    <w:p w14:paraId="33065601" w14:textId="64881C9A" w:rsidR="7BB0AC9D" w:rsidRDefault="2DB606FD" w:rsidP="2DB606FD">
      <w:pPr>
        <w:pStyle w:val="ListParagraph"/>
        <w:numPr>
          <w:ilvl w:val="0"/>
          <w:numId w:val="2"/>
        </w:numPr>
        <w:rPr>
          <w:noProof/>
        </w:rPr>
      </w:pPr>
      <w:r w:rsidRPr="2DB606FD">
        <w:rPr>
          <w:noProof/>
        </w:rPr>
        <w:t>Xóa tài khoản</w:t>
      </w:r>
    </w:p>
    <w:p w14:paraId="05B97331" w14:textId="08289903" w:rsidR="7BB0AC9D" w:rsidRDefault="2DB606FD" w:rsidP="2DB606FD">
      <w:pPr>
        <w:pStyle w:val="ListParagraph"/>
        <w:numPr>
          <w:ilvl w:val="0"/>
          <w:numId w:val="2"/>
        </w:numPr>
        <w:rPr>
          <w:noProof/>
        </w:rPr>
      </w:pPr>
      <w:r w:rsidRPr="2DB606FD">
        <w:rPr>
          <w:noProof/>
        </w:rPr>
        <w:t>Cập nhật tài khoản</w:t>
      </w:r>
    </w:p>
    <w:p w14:paraId="01C64182" w14:textId="2B878DB7" w:rsidR="7BB0AC9D" w:rsidRDefault="2DB606FD" w:rsidP="2DB606FD">
      <w:pPr>
        <w:pStyle w:val="ListParagraph"/>
        <w:numPr>
          <w:ilvl w:val="0"/>
          <w:numId w:val="2"/>
        </w:numPr>
        <w:rPr>
          <w:noProof/>
        </w:rPr>
      </w:pPr>
      <w:r w:rsidRPr="2DB606FD">
        <w:rPr>
          <w:noProof/>
        </w:rPr>
        <w:t>Thêm phim</w:t>
      </w:r>
    </w:p>
    <w:p w14:paraId="04EAC40B" w14:textId="5B52185B" w:rsidR="7BB0AC9D" w:rsidRDefault="2DB606FD" w:rsidP="2DB606FD">
      <w:pPr>
        <w:pStyle w:val="ListParagraph"/>
        <w:numPr>
          <w:ilvl w:val="0"/>
          <w:numId w:val="2"/>
        </w:numPr>
        <w:rPr>
          <w:noProof/>
        </w:rPr>
      </w:pPr>
      <w:r w:rsidRPr="2DB606FD">
        <w:rPr>
          <w:noProof/>
        </w:rPr>
        <w:t>Xóa phim</w:t>
      </w:r>
    </w:p>
    <w:p w14:paraId="47ACB000" w14:textId="030936E7" w:rsidR="7BB0AC9D" w:rsidRDefault="2DB606FD" w:rsidP="2DB606FD">
      <w:pPr>
        <w:pStyle w:val="ListParagraph"/>
        <w:numPr>
          <w:ilvl w:val="0"/>
          <w:numId w:val="2"/>
        </w:numPr>
        <w:rPr>
          <w:noProof/>
        </w:rPr>
      </w:pPr>
      <w:r w:rsidRPr="2DB606FD">
        <w:rPr>
          <w:noProof/>
        </w:rPr>
        <w:t>Cập nhật phim</w:t>
      </w:r>
    </w:p>
    <w:p w14:paraId="4349893A" w14:textId="4DC4ADA1" w:rsidR="7BB0AC9D" w:rsidRDefault="2DB606FD" w:rsidP="2DB606FD">
      <w:pPr>
        <w:rPr>
          <w:noProof/>
        </w:rPr>
      </w:pPr>
      <w:r w:rsidRPr="2DB606FD">
        <w:rPr>
          <w:noProof/>
        </w:rPr>
        <w:t>Danh sách những yêu cầu phi chức năng cần kiểm tra.</w:t>
      </w:r>
    </w:p>
    <w:p w14:paraId="0A9BC144" w14:textId="26E4E371" w:rsidR="7BB0AC9D" w:rsidRDefault="2DB606FD" w:rsidP="2DB606FD">
      <w:pPr>
        <w:pStyle w:val="ListParagraph"/>
        <w:numPr>
          <w:ilvl w:val="0"/>
          <w:numId w:val="1"/>
        </w:numPr>
        <w:rPr>
          <w:noProof/>
        </w:rPr>
      </w:pPr>
      <w:r w:rsidRPr="2DB606FD">
        <w:rPr>
          <w:noProof/>
        </w:rPr>
        <w:t>Thời gian tải trang khi đăng ký, đăng nhập, tải phim</w:t>
      </w:r>
    </w:p>
    <w:p w14:paraId="4CD44154" w14:textId="30663D74" w:rsidR="3D7C7840" w:rsidRDefault="2DB606FD" w:rsidP="2DB606FD">
      <w:pPr>
        <w:pStyle w:val="ListParagraph"/>
        <w:numPr>
          <w:ilvl w:val="0"/>
          <w:numId w:val="1"/>
        </w:numPr>
        <w:rPr>
          <w:noProof/>
        </w:rPr>
      </w:pPr>
      <w:r w:rsidRPr="2DB606FD">
        <w:rPr>
          <w:noProof/>
        </w:rPr>
        <w:t>Xác minh bảo mật mật khẩu người dùng</w:t>
      </w:r>
    </w:p>
    <w:p w14:paraId="4CD9D71B" w14:textId="77777777" w:rsidR="00435FBC" w:rsidRDefault="2DB606FD" w:rsidP="2DB606FD">
      <w:pPr>
        <w:pStyle w:val="Heading1"/>
        <w:rPr>
          <w:noProof/>
        </w:rPr>
      </w:pPr>
      <w:bookmarkStart w:id="4" w:name="_Toc123850756"/>
      <w:bookmarkStart w:id="5" w:name="_Toc314978545"/>
      <w:bookmarkStart w:id="6" w:name="_Toc324843648"/>
      <w:bookmarkStart w:id="7" w:name="_Toc324851955"/>
      <w:bookmarkStart w:id="8" w:name="_Toc324915538"/>
      <w:bookmarkStart w:id="9" w:name="_Toc433104459"/>
      <w:r>
        <w:t>Environmental Needs</w:t>
      </w:r>
      <w:bookmarkEnd w:id="4"/>
    </w:p>
    <w:p w14:paraId="05EC1367" w14:textId="77777777" w:rsidR="00435FBC" w:rsidRDefault="2DB606FD" w:rsidP="2DB606FD">
      <w:pPr>
        <w:pStyle w:val="Heading2"/>
        <w:keepNext w:val="0"/>
        <w:rPr>
          <w:noProof/>
        </w:rPr>
      </w:pPr>
      <w:bookmarkStart w:id="10" w:name="_Toc123850757"/>
      <w:bookmarkEnd w:id="5"/>
      <w:bookmarkEnd w:id="6"/>
      <w:bookmarkEnd w:id="7"/>
      <w:bookmarkEnd w:id="8"/>
      <w:bookmarkEnd w:id="9"/>
      <w:r>
        <w:t>Hardware Requirements</w:t>
      </w:r>
      <w:bookmarkEnd w:id="10"/>
    </w:p>
    <w:p w14:paraId="07863A42" w14:textId="1A86252D" w:rsidR="758E7605" w:rsidRDefault="2DB606FD" w:rsidP="00D40A70">
      <w:pPr>
        <w:pStyle w:val="NoSpacing"/>
        <w:rPr>
          <w:rFonts w:eastAsia="Lato"/>
          <w:noProof/>
        </w:rPr>
      </w:pPr>
      <w:r w:rsidRPr="2DB606FD">
        <w:rPr>
          <w:rFonts w:eastAsia="Lato"/>
          <w:noProof/>
        </w:rPr>
        <w:t>Đề xuất computer ít hơn 5 năm tuổi</w:t>
      </w:r>
    </w:p>
    <w:p w14:paraId="3C45791F" w14:textId="5662F2CA" w:rsidR="25BF65D2" w:rsidRPr="00D40A70" w:rsidRDefault="2DB606FD" w:rsidP="00D40A70">
      <w:pPr>
        <w:pStyle w:val="ListParagraph"/>
        <w:numPr>
          <w:ilvl w:val="0"/>
          <w:numId w:val="39"/>
        </w:numPr>
        <w:rPr>
          <w:rFonts w:eastAsia="Lato"/>
          <w:noProof/>
        </w:rPr>
      </w:pPr>
      <w:r w:rsidRPr="00D40A70">
        <w:rPr>
          <w:rFonts w:eastAsia="Lato"/>
          <w:noProof/>
        </w:rPr>
        <w:t>Processor: Tối thiểu 1 GHz; Đề xuất 2GHz hoặc hơn</w:t>
      </w:r>
    </w:p>
    <w:p w14:paraId="03585D89" w14:textId="52E96480" w:rsidR="7C10C625" w:rsidRPr="00D40A70" w:rsidRDefault="2DB606FD" w:rsidP="00D40A70">
      <w:pPr>
        <w:pStyle w:val="ListParagraph"/>
        <w:numPr>
          <w:ilvl w:val="0"/>
          <w:numId w:val="39"/>
        </w:numPr>
        <w:rPr>
          <w:rFonts w:eastAsia="Lato"/>
          <w:noProof/>
        </w:rPr>
      </w:pPr>
      <w:r w:rsidRPr="00D40A70">
        <w:rPr>
          <w:rFonts w:eastAsia="Lato"/>
          <w:noProof/>
        </w:rPr>
        <w:t>Kết nối Ethernet (LAN) hoặc a wireless adapter (Wi-Fi)</w:t>
      </w:r>
    </w:p>
    <w:p w14:paraId="3F8FA332" w14:textId="0C652D5F" w:rsidR="25BF65D2" w:rsidRPr="00D40A70" w:rsidRDefault="2DB606FD" w:rsidP="00D40A70">
      <w:pPr>
        <w:pStyle w:val="ListParagraph"/>
        <w:numPr>
          <w:ilvl w:val="0"/>
          <w:numId w:val="39"/>
        </w:numPr>
        <w:rPr>
          <w:rFonts w:eastAsia="Lato"/>
          <w:noProof/>
        </w:rPr>
      </w:pPr>
      <w:r w:rsidRPr="00D40A70">
        <w:rPr>
          <w:rFonts w:eastAsia="Lato"/>
          <w:noProof/>
        </w:rPr>
        <w:t>Memory (RAM): Tối thiểu 1 GB; Đề xuất 2 GB hoặc hơn</w:t>
      </w:r>
    </w:p>
    <w:p w14:paraId="6C2428A9" w14:textId="42E39D2A" w:rsidR="25BF65D2" w:rsidRPr="00D40A70" w:rsidRDefault="2DB606FD" w:rsidP="00D40A70">
      <w:pPr>
        <w:pStyle w:val="ListParagraph"/>
        <w:numPr>
          <w:ilvl w:val="0"/>
          <w:numId w:val="39"/>
        </w:numPr>
        <w:rPr>
          <w:rFonts w:eastAsia="Lato"/>
          <w:noProof/>
        </w:rPr>
      </w:pPr>
      <w:r w:rsidRPr="00D40A70">
        <w:rPr>
          <w:rFonts w:eastAsia="Lato"/>
        </w:rPr>
        <w:t>Sound card w/speakers</w:t>
      </w:r>
    </w:p>
    <w:p w14:paraId="365047E6" w14:textId="669B2723" w:rsidR="114C99F7" w:rsidRDefault="2DB606FD" w:rsidP="2DB606FD">
      <w:pPr>
        <w:pStyle w:val="BodyText"/>
        <w:ind w:left="0"/>
        <w:rPr>
          <w:noProof/>
        </w:rPr>
      </w:pPr>
      <w:r w:rsidRPr="2DB606FD">
        <w:rPr>
          <w:noProof/>
        </w:rPr>
        <w:t>Điện thoại di động:</w:t>
      </w:r>
    </w:p>
    <w:p w14:paraId="673A6C77" w14:textId="3424AC7F" w:rsidR="114C99F7" w:rsidRPr="00D40A70" w:rsidRDefault="2DB606FD" w:rsidP="00D40A70">
      <w:pPr>
        <w:pStyle w:val="ListParagraph"/>
        <w:numPr>
          <w:ilvl w:val="0"/>
          <w:numId w:val="40"/>
        </w:numPr>
        <w:rPr>
          <w:rFonts w:eastAsia="Lato"/>
          <w:noProof/>
        </w:rPr>
      </w:pPr>
      <w:r w:rsidRPr="00D40A70">
        <w:rPr>
          <w:rFonts w:eastAsia="Lato"/>
          <w:noProof/>
        </w:rPr>
        <w:t>Processor: Tối thiểu 1 GHz; Đề xuất 1.8GHz hoặc hơn</w:t>
      </w:r>
    </w:p>
    <w:p w14:paraId="5D3E6C7F" w14:textId="6FF37BA2" w:rsidR="114C99F7" w:rsidRPr="00D40A70" w:rsidRDefault="2DB606FD" w:rsidP="00D40A70">
      <w:pPr>
        <w:pStyle w:val="ListParagraph"/>
        <w:numPr>
          <w:ilvl w:val="0"/>
          <w:numId w:val="40"/>
        </w:numPr>
        <w:rPr>
          <w:rFonts w:eastAsia="Lato"/>
          <w:noProof/>
        </w:rPr>
      </w:pPr>
      <w:r w:rsidRPr="00D40A70">
        <w:rPr>
          <w:rFonts w:eastAsia="Lato"/>
          <w:noProof/>
        </w:rPr>
        <w:t>Kết nối Wifi hoặc mạng di động</w:t>
      </w:r>
    </w:p>
    <w:p w14:paraId="62E1D6EB" w14:textId="138477F8" w:rsidR="114C99F7" w:rsidRPr="00D40A70" w:rsidRDefault="2DB606FD" w:rsidP="00D40A70">
      <w:pPr>
        <w:pStyle w:val="ListParagraph"/>
        <w:numPr>
          <w:ilvl w:val="0"/>
          <w:numId w:val="40"/>
        </w:numPr>
        <w:rPr>
          <w:rFonts w:eastAsia="Lato"/>
          <w:noProof/>
        </w:rPr>
      </w:pPr>
      <w:r w:rsidRPr="00D40A70">
        <w:rPr>
          <w:rFonts w:eastAsia="Lato"/>
          <w:noProof/>
        </w:rPr>
        <w:t>Memory (RAM): Tối thiểu 1 GB; Đề xuất 2 GB hoặc hơn</w:t>
      </w:r>
    </w:p>
    <w:p w14:paraId="2C550510" w14:textId="666890FC" w:rsidR="24D34DEC" w:rsidRPr="00D40A70" w:rsidRDefault="2DB606FD" w:rsidP="00D40A70">
      <w:pPr>
        <w:pStyle w:val="ListParagraph"/>
        <w:numPr>
          <w:ilvl w:val="0"/>
          <w:numId w:val="40"/>
        </w:numPr>
        <w:rPr>
          <w:rFonts w:eastAsia="Lato"/>
          <w:noProof/>
        </w:rPr>
      </w:pPr>
      <w:r w:rsidRPr="00D40A70">
        <w:rPr>
          <w:rFonts w:eastAsia="Lato"/>
        </w:rPr>
        <w:t>Sound card w/speakers</w:t>
      </w:r>
    </w:p>
    <w:p w14:paraId="3FCF7C9D" w14:textId="77777777" w:rsidR="00435FBC" w:rsidRDefault="2DB606FD" w:rsidP="2DB606FD">
      <w:pPr>
        <w:pStyle w:val="Heading2"/>
        <w:rPr>
          <w:noProof/>
        </w:rPr>
      </w:pPr>
      <w:bookmarkStart w:id="11" w:name="_Toc123850758"/>
      <w:bookmarkStart w:id="12" w:name="_Toc324915535"/>
      <w:bookmarkStart w:id="13" w:name="_Toc433104456"/>
      <w:bookmarkStart w:id="14" w:name="_Toc314978546"/>
      <w:r>
        <w:t>Software in the Test Environment</w:t>
      </w:r>
      <w:bookmarkEnd w:id="11"/>
    </w:p>
    <w:p w14:paraId="15EC5F2A" w14:textId="77777777" w:rsidR="00435FBC" w:rsidRDefault="2DB606FD" w:rsidP="2DB606FD">
      <w:pPr>
        <w:pStyle w:val="BodyText"/>
        <w:ind w:left="0"/>
        <w:rPr>
          <w:noProof/>
        </w:rPr>
      </w:pPr>
      <w:r>
        <w:t xml:space="preserve">The following base software elements are required in the test environment for this </w:t>
      </w:r>
      <w:r w:rsidRPr="2DB606FD">
        <w:rPr>
          <w:i/>
          <w:iCs/>
        </w:rPr>
        <w:t>Test Plan</w:t>
      </w:r>
      <w:r>
        <w:t>.</w:t>
      </w:r>
    </w:p>
    <w:tbl>
      <w:tblPr>
        <w:tblW w:w="946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2358"/>
        <w:gridCol w:w="3240"/>
        <w:gridCol w:w="1530"/>
        <w:gridCol w:w="2340"/>
      </w:tblGrid>
      <w:tr w:rsidR="00962847" w14:paraId="04E29396" w14:textId="77777777" w:rsidTr="00962847">
        <w:trPr>
          <w:cantSplit/>
        </w:trPr>
        <w:tc>
          <w:tcPr>
            <w:tcW w:w="2358" w:type="dxa"/>
            <w:tcBorders>
              <w:top w:val="single" w:sz="6" w:space="0" w:color="000000" w:themeColor="text1"/>
              <w:left w:val="single" w:sz="6" w:space="0" w:color="000000" w:themeColor="text1"/>
              <w:bottom w:val="single" w:sz="6" w:space="0" w:color="000000" w:themeColor="text1"/>
            </w:tcBorders>
            <w:shd w:val="clear" w:color="auto" w:fill="F2F2F2" w:themeFill="background1" w:themeFillShade="F2"/>
          </w:tcPr>
          <w:p w14:paraId="73DEEE2F" w14:textId="2DD4873B" w:rsidR="00962847" w:rsidRDefault="00962847" w:rsidP="00962847">
            <w:r>
              <w:rPr>
                <w:rFonts w:ascii="Arial" w:hAnsi="Arial" w:cs="Arial"/>
                <w:b/>
                <w:bCs/>
              </w:rPr>
              <w:t>Software Name</w:t>
            </w:r>
          </w:p>
        </w:tc>
        <w:tc>
          <w:tcPr>
            <w:tcW w:w="3240" w:type="dxa"/>
            <w:tcBorders>
              <w:top w:val="single" w:sz="6" w:space="0" w:color="000000" w:themeColor="text1"/>
              <w:bottom w:val="single" w:sz="6" w:space="0" w:color="000000" w:themeColor="text1"/>
            </w:tcBorders>
            <w:shd w:val="clear" w:color="auto" w:fill="F2F2F2" w:themeFill="background1" w:themeFillShade="F2"/>
          </w:tcPr>
          <w:p w14:paraId="4A64639B" w14:textId="4D549C34" w:rsidR="00962847" w:rsidRPr="2DB606FD" w:rsidRDefault="00962847" w:rsidP="00962847">
            <w:pPr>
              <w:rPr>
                <w:noProof/>
              </w:rPr>
            </w:pPr>
            <w:r>
              <w:rPr>
                <w:rFonts w:ascii="Arial" w:hAnsi="Arial" w:cs="Arial"/>
                <w:b/>
                <w:bCs/>
              </w:rPr>
              <w:t>Purpose</w:t>
            </w:r>
          </w:p>
        </w:tc>
        <w:tc>
          <w:tcPr>
            <w:tcW w:w="1530" w:type="dxa"/>
            <w:tcBorders>
              <w:top w:val="single" w:sz="6" w:space="0" w:color="000000" w:themeColor="text1"/>
              <w:bottom w:val="single" w:sz="6" w:space="0" w:color="000000" w:themeColor="text1"/>
            </w:tcBorders>
            <w:shd w:val="clear" w:color="auto" w:fill="F2F2F2" w:themeFill="background1" w:themeFillShade="F2"/>
          </w:tcPr>
          <w:p w14:paraId="084E05C2" w14:textId="41F95274" w:rsidR="00962847" w:rsidRPr="2DB606FD" w:rsidRDefault="00962847" w:rsidP="00962847">
            <w:pPr>
              <w:rPr>
                <w:color w:val="9AA0A6"/>
              </w:rPr>
            </w:pPr>
            <w:r>
              <w:rPr>
                <w:rFonts w:ascii="Arial" w:hAnsi="Arial" w:cs="Arial"/>
                <w:b/>
                <w:bCs/>
              </w:rPr>
              <w:t>Version</w:t>
            </w:r>
          </w:p>
        </w:tc>
        <w:tc>
          <w:tcPr>
            <w:tcW w:w="2340" w:type="dxa"/>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43F8BCA" w14:textId="14DD04A2" w:rsidR="00962847" w:rsidRDefault="00962847" w:rsidP="00962847">
            <w:r>
              <w:rPr>
                <w:rFonts w:ascii="Arial" w:hAnsi="Arial" w:cs="Arial"/>
                <w:b/>
                <w:bCs/>
              </w:rPr>
              <w:t>Type and Other Notes</w:t>
            </w:r>
          </w:p>
        </w:tc>
      </w:tr>
      <w:tr w:rsidR="00010CF5" w14:paraId="504931FA"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43BC7EB9" w14:textId="77777777" w:rsidR="00010CF5" w:rsidRDefault="2DB606FD" w:rsidP="00D40A70">
            <w:pPr>
              <w:rPr>
                <w:noProof/>
              </w:rPr>
            </w:pPr>
            <w:r>
              <w:t>Firefox</w:t>
            </w:r>
          </w:p>
        </w:tc>
        <w:tc>
          <w:tcPr>
            <w:tcW w:w="3240" w:type="dxa"/>
            <w:tcBorders>
              <w:top w:val="single" w:sz="6" w:space="0" w:color="000000" w:themeColor="text1"/>
              <w:bottom w:val="single" w:sz="6" w:space="0" w:color="000000" w:themeColor="text1"/>
            </w:tcBorders>
          </w:tcPr>
          <w:p w14:paraId="31566257" w14:textId="1133E583" w:rsidR="00010CF5" w:rsidRDefault="2DB606FD" w:rsidP="00D40A70">
            <w:pPr>
              <w:rPr>
                <w:noProof/>
              </w:rPr>
            </w:pPr>
            <w:r w:rsidRPr="2DB606FD">
              <w:rPr>
                <w:noProof/>
              </w:rPr>
              <w:t>Kiểm tra phần mềm có chạy trên Browser Firefox không</w:t>
            </w:r>
          </w:p>
        </w:tc>
        <w:tc>
          <w:tcPr>
            <w:tcW w:w="1530" w:type="dxa"/>
            <w:tcBorders>
              <w:top w:val="single" w:sz="6" w:space="0" w:color="000000" w:themeColor="text1"/>
              <w:bottom w:val="single" w:sz="6" w:space="0" w:color="000000" w:themeColor="text1"/>
            </w:tcBorders>
          </w:tcPr>
          <w:p w14:paraId="5A0762FE" w14:textId="6E8B1201" w:rsidR="00010CF5" w:rsidRDefault="2DB606FD" w:rsidP="00D40A70">
            <w:pPr>
              <w:rPr>
                <w:noProof/>
              </w:rPr>
            </w:pPr>
            <w:r w:rsidRPr="2DB606FD">
              <w:rPr>
                <w:color w:val="9AA0A6"/>
              </w:rPr>
              <w:t>‎</w:t>
            </w:r>
            <w:r>
              <w:t>107.0</w:t>
            </w:r>
          </w:p>
        </w:tc>
        <w:tc>
          <w:tcPr>
            <w:tcW w:w="2340" w:type="dxa"/>
            <w:tcBorders>
              <w:top w:val="single" w:sz="6" w:space="0" w:color="000000" w:themeColor="text1"/>
              <w:bottom w:val="single" w:sz="6" w:space="0" w:color="000000" w:themeColor="text1"/>
              <w:right w:val="single" w:sz="6" w:space="0" w:color="000000" w:themeColor="text1"/>
            </w:tcBorders>
          </w:tcPr>
          <w:p w14:paraId="686D9DBC" w14:textId="77777777" w:rsidR="00010CF5" w:rsidRDefault="2DB606FD" w:rsidP="00D40A70">
            <w:pPr>
              <w:rPr>
                <w:noProof/>
              </w:rPr>
            </w:pPr>
            <w:r>
              <w:t>Internet Browser</w:t>
            </w:r>
          </w:p>
        </w:tc>
      </w:tr>
      <w:tr w:rsidR="00010CF5" w14:paraId="06A633E8"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230F2741" w14:textId="3D6C7122" w:rsidR="00010CF5" w:rsidRDefault="2DB606FD" w:rsidP="00D40A70">
            <w:pPr>
              <w:rPr>
                <w:noProof/>
              </w:rPr>
            </w:pPr>
            <w:r>
              <w:lastRenderedPageBreak/>
              <w:t>Chrome on Windows</w:t>
            </w:r>
          </w:p>
        </w:tc>
        <w:tc>
          <w:tcPr>
            <w:tcW w:w="3240" w:type="dxa"/>
            <w:tcBorders>
              <w:top w:val="single" w:sz="6" w:space="0" w:color="000000" w:themeColor="text1"/>
              <w:bottom w:val="single" w:sz="6" w:space="0" w:color="000000" w:themeColor="text1"/>
            </w:tcBorders>
          </w:tcPr>
          <w:p w14:paraId="17619D84" w14:textId="43A12119" w:rsidR="00010CF5" w:rsidRDefault="2DB606FD" w:rsidP="00D40A70">
            <w:pPr>
              <w:rPr>
                <w:noProof/>
              </w:rPr>
            </w:pPr>
            <w:r w:rsidRPr="2DB606FD">
              <w:rPr>
                <w:noProof/>
              </w:rPr>
              <w:t>Kiểm tra phần mềm có chạy trên Browser Chrome của hệ điều hành Windows không</w:t>
            </w:r>
          </w:p>
        </w:tc>
        <w:tc>
          <w:tcPr>
            <w:tcW w:w="1530" w:type="dxa"/>
            <w:tcBorders>
              <w:top w:val="single" w:sz="6" w:space="0" w:color="000000" w:themeColor="text1"/>
              <w:bottom w:val="single" w:sz="6" w:space="0" w:color="000000" w:themeColor="text1"/>
            </w:tcBorders>
          </w:tcPr>
          <w:p w14:paraId="16E48D93" w14:textId="2769DB8F" w:rsidR="00010CF5" w:rsidRDefault="2DB606FD" w:rsidP="00D40A70">
            <w:pPr>
              <w:rPr>
                <w:noProof/>
              </w:rPr>
            </w:pPr>
            <w:r>
              <w:t>108.0.5359.124</w:t>
            </w:r>
          </w:p>
        </w:tc>
        <w:tc>
          <w:tcPr>
            <w:tcW w:w="2340" w:type="dxa"/>
            <w:tcBorders>
              <w:top w:val="single" w:sz="6" w:space="0" w:color="000000" w:themeColor="text1"/>
              <w:bottom w:val="single" w:sz="6" w:space="0" w:color="000000" w:themeColor="text1"/>
              <w:right w:val="single" w:sz="6" w:space="0" w:color="000000" w:themeColor="text1"/>
            </w:tcBorders>
          </w:tcPr>
          <w:p w14:paraId="5917F1DB" w14:textId="039F4564" w:rsidR="00010CF5" w:rsidRDefault="2DB606FD" w:rsidP="00D40A70">
            <w:pPr>
              <w:rPr>
                <w:noProof/>
              </w:rPr>
            </w:pPr>
            <w:r>
              <w:t>Internet Browser</w:t>
            </w:r>
          </w:p>
        </w:tc>
      </w:tr>
      <w:tr w:rsidR="00010CF5" w14:paraId="5A05650C"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3121FA7D" w14:textId="6C4C4C72" w:rsidR="00010CF5" w:rsidRDefault="2DB606FD" w:rsidP="00D40A70">
            <w:pPr>
              <w:rPr>
                <w:noProof/>
              </w:rPr>
            </w:pPr>
            <w:r>
              <w:t>Chrome on Android</w:t>
            </w:r>
          </w:p>
        </w:tc>
        <w:tc>
          <w:tcPr>
            <w:tcW w:w="3240" w:type="dxa"/>
            <w:tcBorders>
              <w:top w:val="single" w:sz="6" w:space="0" w:color="000000" w:themeColor="text1"/>
              <w:bottom w:val="single" w:sz="6" w:space="0" w:color="000000" w:themeColor="text1"/>
            </w:tcBorders>
          </w:tcPr>
          <w:p w14:paraId="7F935184" w14:textId="3A710875" w:rsidR="00010CF5" w:rsidRDefault="2DB606FD" w:rsidP="00D40A70">
            <w:pPr>
              <w:rPr>
                <w:noProof/>
              </w:rPr>
            </w:pPr>
            <w:r w:rsidRPr="2DB606FD">
              <w:rPr>
                <w:noProof/>
              </w:rPr>
              <w:t>Kiểm tra phần mềm có chạy trên Browser Chrome của hệ điều hành Android không</w:t>
            </w:r>
          </w:p>
        </w:tc>
        <w:tc>
          <w:tcPr>
            <w:tcW w:w="1530" w:type="dxa"/>
            <w:tcBorders>
              <w:top w:val="single" w:sz="6" w:space="0" w:color="000000" w:themeColor="text1"/>
              <w:bottom w:val="single" w:sz="6" w:space="0" w:color="000000" w:themeColor="text1"/>
            </w:tcBorders>
          </w:tcPr>
          <w:p w14:paraId="51AB396D" w14:textId="2903CB13" w:rsidR="00010CF5" w:rsidRDefault="2DB606FD" w:rsidP="00D40A70">
            <w:pPr>
              <w:rPr>
                <w:noProof/>
              </w:rPr>
            </w:pPr>
            <w:r>
              <w:t>108.0.5359.128</w:t>
            </w:r>
          </w:p>
        </w:tc>
        <w:tc>
          <w:tcPr>
            <w:tcW w:w="2340" w:type="dxa"/>
            <w:tcBorders>
              <w:top w:val="single" w:sz="6" w:space="0" w:color="000000" w:themeColor="text1"/>
              <w:bottom w:val="single" w:sz="6" w:space="0" w:color="000000" w:themeColor="text1"/>
              <w:right w:val="single" w:sz="6" w:space="0" w:color="000000" w:themeColor="text1"/>
            </w:tcBorders>
          </w:tcPr>
          <w:p w14:paraId="30C6E9D5" w14:textId="257DC215" w:rsidR="00010CF5" w:rsidRDefault="2DB606FD" w:rsidP="00D40A70">
            <w:pPr>
              <w:rPr>
                <w:noProof/>
              </w:rPr>
            </w:pPr>
            <w:r>
              <w:t>Internet Browser</w:t>
            </w:r>
          </w:p>
        </w:tc>
      </w:tr>
      <w:tr w:rsidR="00010CF5" w14:paraId="14E0624F"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1C0260F1" w14:textId="1ED2B240" w:rsidR="00010CF5" w:rsidRDefault="2DB606FD" w:rsidP="00D40A70">
            <w:pPr>
              <w:rPr>
                <w:noProof/>
              </w:rPr>
            </w:pPr>
            <w:r>
              <w:t>Safari on IOS</w:t>
            </w:r>
          </w:p>
        </w:tc>
        <w:tc>
          <w:tcPr>
            <w:tcW w:w="3240" w:type="dxa"/>
            <w:tcBorders>
              <w:top w:val="single" w:sz="6" w:space="0" w:color="000000" w:themeColor="text1"/>
              <w:bottom w:val="single" w:sz="6" w:space="0" w:color="000000" w:themeColor="text1"/>
            </w:tcBorders>
          </w:tcPr>
          <w:p w14:paraId="224DC064" w14:textId="13A31674" w:rsidR="00010CF5" w:rsidRDefault="2DB606FD" w:rsidP="00D40A70">
            <w:pPr>
              <w:rPr>
                <w:noProof/>
              </w:rPr>
            </w:pPr>
            <w:r w:rsidRPr="2DB606FD">
              <w:rPr>
                <w:noProof/>
              </w:rPr>
              <w:t>Kiểm tra phần mềm có chạy trên Browser Safari của hệ điều hành IOS không</w:t>
            </w:r>
          </w:p>
        </w:tc>
        <w:tc>
          <w:tcPr>
            <w:tcW w:w="1530" w:type="dxa"/>
            <w:tcBorders>
              <w:top w:val="single" w:sz="6" w:space="0" w:color="000000" w:themeColor="text1"/>
              <w:bottom w:val="single" w:sz="6" w:space="0" w:color="000000" w:themeColor="text1"/>
            </w:tcBorders>
          </w:tcPr>
          <w:p w14:paraId="1BDA70B5" w14:textId="1710204F" w:rsidR="00010CF5" w:rsidRDefault="2DB606FD" w:rsidP="00D40A70">
            <w:pPr>
              <w:rPr>
                <w:noProof/>
              </w:rPr>
            </w:pPr>
            <w:r>
              <w:t>15.5</w:t>
            </w:r>
          </w:p>
        </w:tc>
        <w:tc>
          <w:tcPr>
            <w:tcW w:w="2340" w:type="dxa"/>
            <w:tcBorders>
              <w:top w:val="single" w:sz="6" w:space="0" w:color="000000" w:themeColor="text1"/>
              <w:bottom w:val="single" w:sz="6" w:space="0" w:color="000000" w:themeColor="text1"/>
              <w:right w:val="single" w:sz="6" w:space="0" w:color="000000" w:themeColor="text1"/>
            </w:tcBorders>
          </w:tcPr>
          <w:p w14:paraId="262281F5" w14:textId="3EEAD8A0" w:rsidR="00010CF5" w:rsidRDefault="2DB606FD" w:rsidP="00D40A70">
            <w:pPr>
              <w:rPr>
                <w:noProof/>
              </w:rPr>
            </w:pPr>
            <w:r>
              <w:t>Internet Browser</w:t>
            </w:r>
          </w:p>
        </w:tc>
      </w:tr>
      <w:tr w:rsidR="00010CF5" w14:paraId="635E7045"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7F281D0E" w14:textId="63C11D2E" w:rsidR="00010CF5" w:rsidRDefault="2DB606FD" w:rsidP="00D40A70">
            <w:pPr>
              <w:rPr>
                <w:noProof/>
              </w:rPr>
            </w:pPr>
            <w:r w:rsidRPr="2DB606FD">
              <w:rPr>
                <w:noProof/>
              </w:rPr>
              <w:t>Cốc cốc on Windows</w:t>
            </w:r>
          </w:p>
        </w:tc>
        <w:tc>
          <w:tcPr>
            <w:tcW w:w="3240" w:type="dxa"/>
            <w:tcBorders>
              <w:top w:val="single" w:sz="6" w:space="0" w:color="000000" w:themeColor="text1"/>
              <w:bottom w:val="single" w:sz="6" w:space="0" w:color="000000" w:themeColor="text1"/>
            </w:tcBorders>
          </w:tcPr>
          <w:p w14:paraId="40EF904E" w14:textId="10F22F10" w:rsidR="00010CF5" w:rsidRDefault="2DB606FD" w:rsidP="00D40A70">
            <w:pPr>
              <w:rPr>
                <w:noProof/>
              </w:rPr>
            </w:pPr>
            <w:r w:rsidRPr="2DB606FD">
              <w:rPr>
                <w:noProof/>
              </w:rPr>
              <w:t>Kiểm tra phần mềm có chạy trên Browser Cốc cốc của hệ điều hành Windows không</w:t>
            </w:r>
          </w:p>
        </w:tc>
        <w:tc>
          <w:tcPr>
            <w:tcW w:w="1530" w:type="dxa"/>
            <w:tcBorders>
              <w:top w:val="single" w:sz="6" w:space="0" w:color="000000" w:themeColor="text1"/>
              <w:bottom w:val="single" w:sz="6" w:space="0" w:color="000000" w:themeColor="text1"/>
            </w:tcBorders>
          </w:tcPr>
          <w:p w14:paraId="417FE1AB" w14:textId="6DC29526" w:rsidR="00010CF5" w:rsidRDefault="2DB606FD" w:rsidP="00D40A70">
            <w:pPr>
              <w:rPr>
                <w:noProof/>
              </w:rPr>
            </w:pPr>
            <w:r>
              <w:t>113.0.171</w:t>
            </w:r>
          </w:p>
        </w:tc>
        <w:tc>
          <w:tcPr>
            <w:tcW w:w="2340" w:type="dxa"/>
            <w:tcBorders>
              <w:top w:val="single" w:sz="6" w:space="0" w:color="000000" w:themeColor="text1"/>
              <w:bottom w:val="single" w:sz="6" w:space="0" w:color="000000" w:themeColor="text1"/>
              <w:right w:val="single" w:sz="6" w:space="0" w:color="000000" w:themeColor="text1"/>
            </w:tcBorders>
          </w:tcPr>
          <w:p w14:paraId="62013516" w14:textId="13AB053A" w:rsidR="00010CF5" w:rsidRDefault="2DB606FD" w:rsidP="00D40A70">
            <w:pPr>
              <w:rPr>
                <w:noProof/>
              </w:rPr>
            </w:pPr>
            <w:r>
              <w:t>Internet Browser</w:t>
            </w:r>
          </w:p>
        </w:tc>
      </w:tr>
      <w:tr w:rsidR="00770433" w14:paraId="1300B78C" w14:textId="77777777" w:rsidTr="2DB606FD">
        <w:trPr>
          <w:cantSplit/>
        </w:trPr>
        <w:tc>
          <w:tcPr>
            <w:tcW w:w="2358" w:type="dxa"/>
            <w:tcBorders>
              <w:top w:val="single" w:sz="6" w:space="0" w:color="000000" w:themeColor="text1"/>
              <w:left w:val="single" w:sz="6" w:space="0" w:color="000000" w:themeColor="text1"/>
              <w:bottom w:val="single" w:sz="6" w:space="0" w:color="000000" w:themeColor="text1"/>
            </w:tcBorders>
          </w:tcPr>
          <w:p w14:paraId="6BE7A996" w14:textId="210C6BFE" w:rsidR="00770433" w:rsidRDefault="2DB606FD" w:rsidP="00D40A70">
            <w:pPr>
              <w:rPr>
                <w:noProof/>
              </w:rPr>
            </w:pPr>
            <w:r>
              <w:t>Microsoft edge on Windows</w:t>
            </w:r>
          </w:p>
        </w:tc>
        <w:tc>
          <w:tcPr>
            <w:tcW w:w="3240" w:type="dxa"/>
            <w:tcBorders>
              <w:top w:val="single" w:sz="6" w:space="0" w:color="000000" w:themeColor="text1"/>
              <w:bottom w:val="single" w:sz="6" w:space="0" w:color="000000" w:themeColor="text1"/>
            </w:tcBorders>
          </w:tcPr>
          <w:p w14:paraId="3161C95E" w14:textId="21E175FD" w:rsidR="00770433" w:rsidRDefault="2DB606FD" w:rsidP="00D40A70">
            <w:pPr>
              <w:rPr>
                <w:noProof/>
              </w:rPr>
            </w:pPr>
            <w:r w:rsidRPr="2DB606FD">
              <w:rPr>
                <w:noProof/>
              </w:rPr>
              <w:t>Kiểm tra phần mềm có chạy trên Browser Microsoft edge của hệ điều hành Windows không</w:t>
            </w:r>
          </w:p>
        </w:tc>
        <w:tc>
          <w:tcPr>
            <w:tcW w:w="1530" w:type="dxa"/>
            <w:tcBorders>
              <w:top w:val="single" w:sz="6" w:space="0" w:color="000000" w:themeColor="text1"/>
              <w:bottom w:val="single" w:sz="6" w:space="0" w:color="000000" w:themeColor="text1"/>
            </w:tcBorders>
          </w:tcPr>
          <w:p w14:paraId="0F76E7F4" w14:textId="14B6F671" w:rsidR="00770433" w:rsidRDefault="2DB606FD" w:rsidP="00D40A70">
            <w:pPr>
              <w:rPr>
                <w:noProof/>
              </w:rPr>
            </w:pPr>
            <w:r>
              <w:t>108.0.1462.54</w:t>
            </w:r>
          </w:p>
        </w:tc>
        <w:tc>
          <w:tcPr>
            <w:tcW w:w="2340" w:type="dxa"/>
            <w:tcBorders>
              <w:top w:val="single" w:sz="6" w:space="0" w:color="000000" w:themeColor="text1"/>
              <w:bottom w:val="single" w:sz="6" w:space="0" w:color="000000" w:themeColor="text1"/>
              <w:right w:val="single" w:sz="6" w:space="0" w:color="000000" w:themeColor="text1"/>
            </w:tcBorders>
          </w:tcPr>
          <w:p w14:paraId="5FAD3615" w14:textId="4BE7F9B8" w:rsidR="00770433" w:rsidRDefault="2DB606FD" w:rsidP="00D40A70">
            <w:pPr>
              <w:rPr>
                <w:noProof/>
              </w:rPr>
            </w:pPr>
            <w:r>
              <w:t>Internet Browser</w:t>
            </w:r>
          </w:p>
        </w:tc>
      </w:tr>
    </w:tbl>
    <w:p w14:paraId="3905FAC2" w14:textId="77777777" w:rsidR="00435FBC" w:rsidRDefault="00435FBC" w:rsidP="2DB606FD">
      <w:pPr>
        <w:pStyle w:val="BodyText"/>
        <w:rPr>
          <w:noProof/>
        </w:rPr>
      </w:pPr>
    </w:p>
    <w:p w14:paraId="3571A956" w14:textId="77777777" w:rsidR="00435FBC" w:rsidRDefault="2DB606FD" w:rsidP="2DB606FD">
      <w:pPr>
        <w:pStyle w:val="Heading2"/>
        <w:rPr>
          <w:noProof/>
        </w:rPr>
      </w:pPr>
      <w:bookmarkStart w:id="15" w:name="_Toc123850759"/>
      <w:r>
        <w:t>Productivity and Support Tools</w:t>
      </w:r>
      <w:bookmarkEnd w:id="12"/>
      <w:bookmarkEnd w:id="13"/>
      <w:bookmarkEnd w:id="15"/>
    </w:p>
    <w:p w14:paraId="647A1F4F" w14:textId="77777777" w:rsidR="00435FBC" w:rsidRDefault="2DB606FD" w:rsidP="2DB606FD">
      <w:pPr>
        <w:pStyle w:val="BodyText"/>
        <w:ind w:left="0"/>
        <w:rPr>
          <w:noProof/>
        </w:rPr>
      </w:pPr>
      <w:r>
        <w:t xml:space="preserve">The following tools will be employed to support the test process for this </w:t>
      </w:r>
      <w:r w:rsidRPr="2DB606FD">
        <w:rPr>
          <w:i/>
          <w:iCs/>
        </w:rPr>
        <w:t>Test Plan</w:t>
      </w:r>
      <w:r>
        <w: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3060"/>
        <w:gridCol w:w="2358"/>
        <w:gridCol w:w="2790"/>
        <w:gridCol w:w="1260"/>
      </w:tblGrid>
      <w:tr w:rsidR="00435FBC" w14:paraId="5E5AA694" w14:textId="77777777" w:rsidTr="00962847">
        <w:trPr>
          <w:cantSplit/>
          <w:tblHeader/>
        </w:trPr>
        <w:tc>
          <w:tcPr>
            <w:tcW w:w="3060" w:type="dxa"/>
            <w:tcBorders>
              <w:top w:val="single" w:sz="6" w:space="0" w:color="000000" w:themeColor="text1"/>
              <w:left w:val="single" w:sz="6" w:space="0" w:color="000000" w:themeColor="text1"/>
              <w:bottom w:val="single" w:sz="6" w:space="0" w:color="000000" w:themeColor="text1"/>
            </w:tcBorders>
            <w:shd w:val="clear" w:color="auto" w:fill="F2F2F2" w:themeFill="background1" w:themeFillShade="F2"/>
          </w:tcPr>
          <w:p w14:paraId="4B608268" w14:textId="77777777" w:rsidR="00435FBC" w:rsidRDefault="2DB606FD" w:rsidP="2DB606FD">
            <w:pPr>
              <w:pStyle w:val="BodyText1"/>
              <w:rPr>
                <w:rFonts w:ascii="Arial" w:hAnsi="Arial" w:cs="Arial"/>
                <w:b/>
                <w:bCs/>
                <w:noProof/>
                <w:lang w:val="en-US"/>
              </w:rPr>
            </w:pPr>
            <w:r w:rsidRPr="2DB606FD">
              <w:rPr>
                <w:rFonts w:ascii="Arial" w:hAnsi="Arial" w:cs="Arial"/>
                <w:b/>
                <w:bCs/>
              </w:rPr>
              <w:t>Tool Category or Type</w:t>
            </w:r>
          </w:p>
        </w:tc>
        <w:tc>
          <w:tcPr>
            <w:tcW w:w="2358" w:type="dxa"/>
            <w:tcBorders>
              <w:top w:val="single" w:sz="6" w:space="0" w:color="000000" w:themeColor="text1"/>
              <w:bottom w:val="single" w:sz="6" w:space="0" w:color="000000" w:themeColor="text1"/>
            </w:tcBorders>
            <w:shd w:val="clear" w:color="auto" w:fill="F2F2F2" w:themeFill="background1" w:themeFillShade="F2"/>
          </w:tcPr>
          <w:p w14:paraId="5077B682"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Tool Brand Name</w:t>
            </w:r>
          </w:p>
        </w:tc>
        <w:tc>
          <w:tcPr>
            <w:tcW w:w="2790" w:type="dxa"/>
            <w:tcBorders>
              <w:top w:val="single" w:sz="6" w:space="0" w:color="000000" w:themeColor="text1"/>
              <w:bottom w:val="single" w:sz="6" w:space="0" w:color="000000" w:themeColor="text1"/>
            </w:tcBorders>
            <w:shd w:val="clear" w:color="auto" w:fill="F2F2F2" w:themeFill="background1" w:themeFillShade="F2"/>
          </w:tcPr>
          <w:p w14:paraId="1BA17431"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Vendor or In-house</w:t>
            </w:r>
          </w:p>
        </w:tc>
        <w:tc>
          <w:tcPr>
            <w:tcW w:w="1260" w:type="dxa"/>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BF342E9"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Version</w:t>
            </w:r>
          </w:p>
        </w:tc>
      </w:tr>
      <w:tr w:rsidR="00435FBC" w14:paraId="181BFEA6" w14:textId="77777777" w:rsidTr="2DB606FD">
        <w:trPr>
          <w:cantSplit/>
        </w:trPr>
        <w:tc>
          <w:tcPr>
            <w:tcW w:w="3060" w:type="dxa"/>
            <w:tcBorders>
              <w:top w:val="single" w:sz="6" w:space="0" w:color="000000" w:themeColor="text1"/>
              <w:left w:val="single" w:sz="6" w:space="0" w:color="000000" w:themeColor="text1"/>
              <w:bottom w:val="single" w:sz="6" w:space="0" w:color="000000" w:themeColor="text1"/>
            </w:tcBorders>
          </w:tcPr>
          <w:p w14:paraId="56B575F9" w14:textId="3CB0B385" w:rsidR="00435FBC" w:rsidRDefault="2DB606FD" w:rsidP="00D40A70">
            <w:pPr>
              <w:rPr>
                <w:noProof/>
              </w:rPr>
            </w:pPr>
            <w:r w:rsidRPr="2DB606FD">
              <w:rPr>
                <w:noProof/>
              </w:rPr>
              <w:t>Code Hoster</w:t>
            </w:r>
          </w:p>
        </w:tc>
        <w:tc>
          <w:tcPr>
            <w:tcW w:w="2358" w:type="dxa"/>
            <w:tcBorders>
              <w:top w:val="single" w:sz="6" w:space="0" w:color="000000" w:themeColor="text1"/>
              <w:bottom w:val="single" w:sz="6" w:space="0" w:color="000000" w:themeColor="text1"/>
            </w:tcBorders>
          </w:tcPr>
          <w:p w14:paraId="0A7BB51E" w14:textId="43BF02C4" w:rsidR="00435FBC" w:rsidRDefault="2DB606FD" w:rsidP="00D40A70">
            <w:pPr>
              <w:rPr>
                <w:noProof/>
              </w:rPr>
            </w:pPr>
            <w:r w:rsidRPr="2DB606FD">
              <w:rPr>
                <w:noProof/>
              </w:rPr>
              <w:t>github.com</w:t>
            </w:r>
          </w:p>
        </w:tc>
        <w:tc>
          <w:tcPr>
            <w:tcW w:w="2790" w:type="dxa"/>
            <w:tcBorders>
              <w:top w:val="single" w:sz="6" w:space="0" w:color="000000" w:themeColor="text1"/>
              <w:bottom w:val="single" w:sz="6" w:space="0" w:color="000000" w:themeColor="text1"/>
            </w:tcBorders>
          </w:tcPr>
          <w:p w14:paraId="46DFE357" w14:textId="77777777" w:rsidR="00435FBC" w:rsidRDefault="2DB606FD" w:rsidP="00D40A70">
            <w:pPr>
              <w:rPr>
                <w:noProof/>
              </w:rPr>
            </w:pPr>
            <w:r>
              <w:t>MS</w:t>
            </w:r>
          </w:p>
        </w:tc>
        <w:tc>
          <w:tcPr>
            <w:tcW w:w="1260" w:type="dxa"/>
            <w:tcBorders>
              <w:top w:val="single" w:sz="6" w:space="0" w:color="000000" w:themeColor="text1"/>
              <w:bottom w:val="single" w:sz="6" w:space="0" w:color="000000" w:themeColor="text1"/>
              <w:right w:val="single" w:sz="6" w:space="0" w:color="000000" w:themeColor="text1"/>
            </w:tcBorders>
          </w:tcPr>
          <w:p w14:paraId="1621573A" w14:textId="5FD8C991" w:rsidR="00435FBC" w:rsidRDefault="2DB606FD" w:rsidP="00D40A70">
            <w:pPr>
              <w:rPr>
                <w:noProof/>
              </w:rPr>
            </w:pPr>
            <w:r w:rsidRPr="2DB606FD">
              <w:rPr>
                <w:noProof/>
              </w:rPr>
              <w:t>2022</w:t>
            </w:r>
          </w:p>
        </w:tc>
      </w:tr>
      <w:tr w:rsidR="2DB606FD" w14:paraId="40A09139" w14:textId="77777777" w:rsidTr="2DB606FD">
        <w:trPr>
          <w:cantSplit/>
          <w:trHeight w:val="300"/>
        </w:trPr>
        <w:tc>
          <w:tcPr>
            <w:tcW w:w="3060" w:type="dxa"/>
            <w:tcBorders>
              <w:top w:val="single" w:sz="6" w:space="0" w:color="000000" w:themeColor="text1"/>
              <w:left w:val="single" w:sz="6" w:space="0" w:color="000000" w:themeColor="text1"/>
              <w:bottom w:val="single" w:sz="6" w:space="0" w:color="000000" w:themeColor="text1"/>
            </w:tcBorders>
          </w:tcPr>
          <w:p w14:paraId="3CA6F26A" w14:textId="02A3C828" w:rsidR="2DB606FD" w:rsidRDefault="2DB606FD" w:rsidP="00D40A70">
            <w:pPr>
              <w:rPr>
                <w:noProof/>
              </w:rPr>
            </w:pPr>
            <w:r w:rsidRPr="2DB606FD">
              <w:rPr>
                <w:noProof/>
              </w:rPr>
              <w:t>Test automation</w:t>
            </w:r>
          </w:p>
        </w:tc>
        <w:tc>
          <w:tcPr>
            <w:tcW w:w="2358" w:type="dxa"/>
            <w:tcBorders>
              <w:top w:val="single" w:sz="6" w:space="0" w:color="000000" w:themeColor="text1"/>
              <w:bottom w:val="single" w:sz="6" w:space="0" w:color="000000" w:themeColor="text1"/>
            </w:tcBorders>
          </w:tcPr>
          <w:p w14:paraId="324974F8" w14:textId="6BA14B66" w:rsidR="2DB606FD" w:rsidRDefault="2DB606FD" w:rsidP="00D40A70">
            <w:pPr>
              <w:rPr>
                <w:noProof/>
              </w:rPr>
            </w:pPr>
            <w:r w:rsidRPr="2DB606FD">
              <w:rPr>
                <w:noProof/>
              </w:rPr>
              <w:t>Katalon Studio</w:t>
            </w:r>
          </w:p>
        </w:tc>
        <w:tc>
          <w:tcPr>
            <w:tcW w:w="2790" w:type="dxa"/>
            <w:tcBorders>
              <w:top w:val="single" w:sz="6" w:space="0" w:color="000000" w:themeColor="text1"/>
              <w:bottom w:val="single" w:sz="6" w:space="0" w:color="000000" w:themeColor="text1"/>
            </w:tcBorders>
          </w:tcPr>
          <w:p w14:paraId="621E3633" w14:textId="762C07AE" w:rsidR="2DB606FD" w:rsidRDefault="2DB606FD" w:rsidP="00D40A70">
            <w:pPr>
              <w:rPr>
                <w:noProof/>
              </w:rPr>
            </w:pPr>
            <w:r w:rsidRPr="2DB606FD">
              <w:rPr>
                <w:noProof/>
              </w:rPr>
              <w:t>Katalon LLC</w:t>
            </w:r>
          </w:p>
        </w:tc>
        <w:tc>
          <w:tcPr>
            <w:tcW w:w="1260" w:type="dxa"/>
            <w:tcBorders>
              <w:top w:val="single" w:sz="6" w:space="0" w:color="000000" w:themeColor="text1"/>
              <w:bottom w:val="single" w:sz="6" w:space="0" w:color="000000" w:themeColor="text1"/>
              <w:right w:val="single" w:sz="6" w:space="0" w:color="000000" w:themeColor="text1"/>
            </w:tcBorders>
          </w:tcPr>
          <w:p w14:paraId="43F434A4" w14:textId="16CCD6B8" w:rsidR="2DB606FD" w:rsidRDefault="2DB606FD" w:rsidP="00D40A70">
            <w:pPr>
              <w:rPr>
                <w:noProof/>
              </w:rPr>
            </w:pPr>
            <w:r w:rsidRPr="2DB606FD">
              <w:rPr>
                <w:noProof/>
              </w:rPr>
              <w:t>2020</w:t>
            </w:r>
          </w:p>
        </w:tc>
      </w:tr>
    </w:tbl>
    <w:p w14:paraId="0504F116" w14:textId="77777777" w:rsidR="00435FBC" w:rsidRDefault="2DB606FD" w:rsidP="2DB606FD">
      <w:pPr>
        <w:pStyle w:val="Heading1"/>
        <w:rPr>
          <w:noProof/>
        </w:rPr>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123850760"/>
      <w:r>
        <w:t>Responsibilities, Staffing, and Training Needs</w:t>
      </w:r>
      <w:bookmarkEnd w:id="16"/>
      <w:bookmarkEnd w:id="17"/>
      <w:bookmarkEnd w:id="18"/>
      <w:bookmarkEnd w:id="19"/>
      <w:bookmarkEnd w:id="20"/>
      <w:bookmarkEnd w:id="21"/>
      <w:bookmarkEnd w:id="22"/>
      <w:bookmarkEnd w:id="23"/>
    </w:p>
    <w:p w14:paraId="29A1971C" w14:textId="77777777" w:rsidR="00435FBC" w:rsidRDefault="2DB606FD" w:rsidP="2DB606FD">
      <w:pPr>
        <w:pStyle w:val="Heading2"/>
        <w:rPr>
          <w:noProof/>
        </w:rPr>
      </w:pPr>
      <w:bookmarkStart w:id="24" w:name="_Toc417790805"/>
      <w:bookmarkStart w:id="25" w:name="_Toc433104458"/>
      <w:bookmarkStart w:id="26" w:name="_Toc123850761"/>
      <w:r>
        <w:t>People and Roles</w:t>
      </w:r>
      <w:bookmarkEnd w:id="24"/>
      <w:bookmarkEnd w:id="25"/>
      <w:bookmarkEnd w:id="26"/>
    </w:p>
    <w:p w14:paraId="372ED6E7" w14:textId="77777777" w:rsidR="00435FBC" w:rsidRDefault="2DB606FD" w:rsidP="2DB606FD">
      <w:pPr>
        <w:pStyle w:val="BodyText"/>
        <w:ind w:left="0" w:firstLine="450"/>
        <w:rPr>
          <w:noProof/>
        </w:rPr>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435FBC" w14:paraId="54F3BB10" w14:textId="77777777" w:rsidTr="0096284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4F36BD"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Human Resources</w:t>
            </w:r>
          </w:p>
        </w:tc>
      </w:tr>
      <w:tr w:rsidR="00435FBC" w14:paraId="6C7A96C7" w14:textId="77777777" w:rsidTr="00962847">
        <w:trPr>
          <w:cantSplit/>
          <w:tblHeader/>
        </w:trPr>
        <w:tc>
          <w:tcPr>
            <w:tcW w:w="244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55C3CD1"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E95D5E5"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Minimum Resources Recommended</w:t>
            </w:r>
          </w:p>
          <w:p w14:paraId="353BA655" w14:textId="77777777" w:rsidR="00435FBC" w:rsidRDefault="2DB606FD" w:rsidP="2DB606FD">
            <w:pPr>
              <w:pStyle w:val="BodyText1"/>
              <w:jc w:val="center"/>
              <w:rPr>
                <w:b/>
                <w:bCs/>
                <w:noProof/>
                <w:sz w:val="16"/>
                <w:szCs w:val="16"/>
                <w:lang w:val="en-US"/>
              </w:rPr>
            </w:pPr>
            <w:r w:rsidRPr="2DB606FD">
              <w:rPr>
                <w:b/>
                <w:bCs/>
                <w:noProof/>
                <w:sz w:val="16"/>
                <w:szCs w:val="16"/>
                <w:lang w:val="en-US"/>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C68D32F" w14:textId="77777777" w:rsidR="00435FBC" w:rsidRDefault="2DB606FD" w:rsidP="2DB606FD">
            <w:pPr>
              <w:pStyle w:val="BodyText1"/>
              <w:jc w:val="center"/>
              <w:rPr>
                <w:rFonts w:ascii="Arial" w:hAnsi="Arial" w:cs="Arial"/>
                <w:b/>
                <w:bCs/>
                <w:noProof/>
                <w:lang w:val="en-US"/>
              </w:rPr>
            </w:pPr>
            <w:r w:rsidRPr="2DB606FD">
              <w:rPr>
                <w:rFonts w:ascii="Arial" w:hAnsi="Arial" w:cs="Arial"/>
                <w:b/>
                <w:bCs/>
              </w:rPr>
              <w:t>Specific Responsibilities or Comments</w:t>
            </w:r>
          </w:p>
        </w:tc>
      </w:tr>
      <w:tr w:rsidR="00435FBC" w14:paraId="67EDFD93" w14:textId="77777777" w:rsidTr="005F2E5C">
        <w:trPr>
          <w:cantSplit/>
        </w:trPr>
        <w:tc>
          <w:tcPr>
            <w:tcW w:w="2448" w:type="dxa"/>
            <w:tcBorders>
              <w:top w:val="single" w:sz="6" w:space="0" w:color="auto"/>
              <w:left w:val="single" w:sz="6" w:space="0" w:color="auto"/>
              <w:bottom w:val="single" w:sz="6" w:space="0" w:color="auto"/>
              <w:right w:val="single" w:sz="6" w:space="0" w:color="auto"/>
            </w:tcBorders>
          </w:tcPr>
          <w:p w14:paraId="35F72EEE" w14:textId="77777777" w:rsidR="00435FBC" w:rsidRDefault="2DB606FD" w:rsidP="00D40A70">
            <w:pPr>
              <w:rPr>
                <w:noProof/>
              </w:rPr>
            </w:pPr>
            <w:r>
              <w:t>Test Manager</w:t>
            </w:r>
          </w:p>
        </w:tc>
        <w:tc>
          <w:tcPr>
            <w:tcW w:w="2700" w:type="dxa"/>
            <w:tcBorders>
              <w:top w:val="single" w:sz="6" w:space="0" w:color="auto"/>
              <w:left w:val="single" w:sz="6" w:space="0" w:color="auto"/>
              <w:bottom w:val="single" w:sz="6" w:space="0" w:color="auto"/>
              <w:right w:val="single" w:sz="6" w:space="0" w:color="auto"/>
            </w:tcBorders>
          </w:tcPr>
          <w:p w14:paraId="66D023D2" w14:textId="4E89EA82" w:rsidR="00435FBC" w:rsidRDefault="2DB606FD" w:rsidP="00D40A70">
            <w:pPr>
              <w:rPr>
                <w:noProof/>
              </w:rPr>
            </w:pPr>
            <w:r w:rsidRPr="2DB606FD">
              <w:rPr>
                <w:noProof/>
              </w:rPr>
              <w:t>1</w:t>
            </w:r>
          </w:p>
        </w:tc>
        <w:tc>
          <w:tcPr>
            <w:tcW w:w="4140" w:type="dxa"/>
            <w:tcBorders>
              <w:top w:val="single" w:sz="6" w:space="0" w:color="auto"/>
              <w:left w:val="single" w:sz="6" w:space="0" w:color="auto"/>
              <w:bottom w:val="single" w:sz="6" w:space="0" w:color="auto"/>
              <w:right w:val="single" w:sz="6" w:space="0" w:color="auto"/>
            </w:tcBorders>
          </w:tcPr>
          <w:p w14:paraId="59FB1471" w14:textId="77777777" w:rsidR="00435FBC" w:rsidRDefault="2DB606FD" w:rsidP="00D40A70">
            <w:pPr>
              <w:rPr>
                <w:noProof/>
              </w:rPr>
            </w:pPr>
            <w:r>
              <w:t xml:space="preserve">Provides management oversight. </w:t>
            </w:r>
          </w:p>
          <w:p w14:paraId="104C1523" w14:textId="77777777" w:rsidR="00435FBC" w:rsidRDefault="2DB606FD" w:rsidP="00D40A70">
            <w:pPr>
              <w:rPr>
                <w:noProof/>
              </w:rPr>
            </w:pPr>
            <w:r>
              <w:t>Responsibilities include:</w:t>
            </w:r>
          </w:p>
          <w:p w14:paraId="51D38A46" w14:textId="77777777" w:rsidR="00435FBC" w:rsidRDefault="2DB606FD" w:rsidP="00D40A70">
            <w:pPr>
              <w:rPr>
                <w:noProof/>
              </w:rPr>
            </w:pPr>
            <w:r>
              <w:t>planning and logistics</w:t>
            </w:r>
          </w:p>
          <w:p w14:paraId="3B6C7FDD" w14:textId="77777777" w:rsidR="00435FBC" w:rsidRDefault="2DB606FD" w:rsidP="00D40A70">
            <w:pPr>
              <w:rPr>
                <w:noProof/>
              </w:rPr>
            </w:pPr>
            <w:r>
              <w:t xml:space="preserve">agree mission </w:t>
            </w:r>
          </w:p>
          <w:p w14:paraId="4C72125B" w14:textId="77777777" w:rsidR="00435FBC" w:rsidRDefault="2DB606FD" w:rsidP="00D40A70">
            <w:pPr>
              <w:rPr>
                <w:noProof/>
              </w:rPr>
            </w:pPr>
            <w:r>
              <w:t>identify motivators</w:t>
            </w:r>
          </w:p>
          <w:p w14:paraId="4F371B6D" w14:textId="77777777" w:rsidR="00435FBC" w:rsidRDefault="2DB606FD" w:rsidP="00D40A70">
            <w:pPr>
              <w:rPr>
                <w:noProof/>
              </w:rPr>
            </w:pPr>
            <w:r>
              <w:t>acquire appropriate resources</w:t>
            </w:r>
          </w:p>
          <w:p w14:paraId="102413CB" w14:textId="77777777" w:rsidR="00435FBC" w:rsidRDefault="2DB606FD" w:rsidP="00D40A70">
            <w:pPr>
              <w:rPr>
                <w:noProof/>
              </w:rPr>
            </w:pPr>
            <w:r>
              <w:t>present management reporting</w:t>
            </w:r>
          </w:p>
          <w:p w14:paraId="53181B80" w14:textId="77777777" w:rsidR="00435FBC" w:rsidRDefault="2DB606FD" w:rsidP="00D40A70">
            <w:pPr>
              <w:rPr>
                <w:noProof/>
              </w:rPr>
            </w:pPr>
            <w:r>
              <w:t>advocate the interests of test</w:t>
            </w:r>
          </w:p>
          <w:p w14:paraId="5EE3E5A6" w14:textId="77777777" w:rsidR="00435FBC" w:rsidRDefault="2DB606FD" w:rsidP="00D40A70">
            <w:pPr>
              <w:rPr>
                <w:noProof/>
              </w:rPr>
            </w:pPr>
            <w:r>
              <w:t>evaluate effectiveness of test effort</w:t>
            </w:r>
          </w:p>
        </w:tc>
      </w:tr>
      <w:tr w:rsidR="00435FBC" w14:paraId="12634D9F" w14:textId="77777777" w:rsidTr="005F2E5C">
        <w:trPr>
          <w:cantSplit/>
          <w:trHeight w:val="40"/>
        </w:trPr>
        <w:tc>
          <w:tcPr>
            <w:tcW w:w="2448" w:type="dxa"/>
            <w:tcBorders>
              <w:top w:val="single" w:sz="6" w:space="0" w:color="auto"/>
              <w:left w:val="single" w:sz="6" w:space="0" w:color="auto"/>
              <w:bottom w:val="single" w:sz="4" w:space="0" w:color="auto"/>
              <w:right w:val="single" w:sz="6" w:space="0" w:color="auto"/>
            </w:tcBorders>
          </w:tcPr>
          <w:p w14:paraId="3025DC4D" w14:textId="77777777" w:rsidR="00435FBC" w:rsidRDefault="2DB606FD" w:rsidP="00D40A70">
            <w:pPr>
              <w:rPr>
                <w:noProof/>
              </w:rPr>
            </w:pPr>
            <w:r>
              <w:t>Tester</w:t>
            </w:r>
          </w:p>
        </w:tc>
        <w:tc>
          <w:tcPr>
            <w:tcW w:w="2700" w:type="dxa"/>
            <w:tcBorders>
              <w:top w:val="single" w:sz="6" w:space="0" w:color="auto"/>
              <w:bottom w:val="single" w:sz="6" w:space="0" w:color="auto"/>
              <w:right w:val="single" w:sz="6" w:space="0" w:color="auto"/>
            </w:tcBorders>
          </w:tcPr>
          <w:p w14:paraId="37813F07" w14:textId="47EA9734" w:rsidR="00435FBC" w:rsidRDefault="2DB606FD" w:rsidP="00D40A70">
            <w:pPr>
              <w:rPr>
                <w:noProof/>
              </w:rPr>
            </w:pPr>
            <w:r w:rsidRPr="2DB606FD">
              <w:rPr>
                <w:noProof/>
              </w:rPr>
              <w:t>2</w:t>
            </w:r>
          </w:p>
        </w:tc>
        <w:tc>
          <w:tcPr>
            <w:tcW w:w="4140" w:type="dxa"/>
            <w:tcBorders>
              <w:top w:val="single" w:sz="6" w:space="0" w:color="auto"/>
              <w:left w:val="single" w:sz="6" w:space="0" w:color="auto"/>
              <w:bottom w:val="single" w:sz="6" w:space="0" w:color="auto"/>
              <w:right w:val="single" w:sz="6" w:space="0" w:color="auto"/>
            </w:tcBorders>
          </w:tcPr>
          <w:p w14:paraId="745BCD33" w14:textId="77777777" w:rsidR="00435FBC" w:rsidRDefault="2DB606FD" w:rsidP="00D40A70">
            <w:pPr>
              <w:rPr>
                <w:noProof/>
              </w:rPr>
            </w:pPr>
            <w:r>
              <w:t>Implements and executes the tests.</w:t>
            </w:r>
          </w:p>
          <w:p w14:paraId="00DC1FAF" w14:textId="77777777" w:rsidR="00435FBC" w:rsidRDefault="2DB606FD" w:rsidP="00D40A70">
            <w:pPr>
              <w:rPr>
                <w:noProof/>
              </w:rPr>
            </w:pPr>
            <w:r>
              <w:t>Responsibilities include:</w:t>
            </w:r>
          </w:p>
          <w:p w14:paraId="17B81D52" w14:textId="77777777" w:rsidR="00435FBC" w:rsidRDefault="2DB606FD" w:rsidP="00D40A70">
            <w:pPr>
              <w:rPr>
                <w:noProof/>
              </w:rPr>
            </w:pPr>
            <w:r>
              <w:t>implement tests and test suites</w:t>
            </w:r>
          </w:p>
          <w:p w14:paraId="0D4994BB" w14:textId="77777777" w:rsidR="00435FBC" w:rsidRDefault="2DB606FD" w:rsidP="00D40A70">
            <w:pPr>
              <w:rPr>
                <w:noProof/>
              </w:rPr>
            </w:pPr>
            <w:r>
              <w:t>execute test suites</w:t>
            </w:r>
          </w:p>
          <w:p w14:paraId="5ADB82EA" w14:textId="77777777" w:rsidR="00435FBC" w:rsidRDefault="2DB606FD" w:rsidP="00D40A70">
            <w:pPr>
              <w:rPr>
                <w:noProof/>
              </w:rPr>
            </w:pPr>
            <w:r>
              <w:t>log results</w:t>
            </w:r>
          </w:p>
          <w:p w14:paraId="323A3D50" w14:textId="77777777" w:rsidR="00435FBC" w:rsidRDefault="2DB606FD" w:rsidP="00D40A70">
            <w:pPr>
              <w:rPr>
                <w:noProof/>
              </w:rPr>
            </w:pPr>
            <w:r w:rsidRPr="2DB606FD">
              <w:rPr>
                <w:noProof/>
              </w:rPr>
              <w:t>analyze and recover from test failures</w:t>
            </w:r>
          </w:p>
          <w:p w14:paraId="7F4EF03D" w14:textId="77777777" w:rsidR="00435FBC" w:rsidRDefault="2DB606FD" w:rsidP="00D40A70">
            <w:pPr>
              <w:rPr>
                <w:noProof/>
              </w:rPr>
            </w:pPr>
            <w:r>
              <w:t>document incidents</w:t>
            </w:r>
          </w:p>
        </w:tc>
      </w:tr>
      <w:tr w:rsidR="00435FBC" w14:paraId="0ABD94E5" w14:textId="77777777" w:rsidTr="005F2E5C">
        <w:trPr>
          <w:cantSplit/>
        </w:trPr>
        <w:tc>
          <w:tcPr>
            <w:tcW w:w="2448" w:type="dxa"/>
            <w:tcBorders>
              <w:top w:val="single" w:sz="4" w:space="0" w:color="auto"/>
              <w:left w:val="single" w:sz="6" w:space="0" w:color="auto"/>
              <w:bottom w:val="single" w:sz="6" w:space="0" w:color="auto"/>
              <w:right w:val="single" w:sz="6" w:space="0" w:color="auto"/>
            </w:tcBorders>
          </w:tcPr>
          <w:p w14:paraId="06A5912D" w14:textId="77777777" w:rsidR="00435FBC" w:rsidRDefault="2DB606FD" w:rsidP="00D40A70">
            <w:pPr>
              <w:rPr>
                <w:noProof/>
              </w:rPr>
            </w:pPr>
            <w:r>
              <w:lastRenderedPageBreak/>
              <w:t>Test System Administrator</w:t>
            </w:r>
          </w:p>
        </w:tc>
        <w:tc>
          <w:tcPr>
            <w:tcW w:w="2700" w:type="dxa"/>
            <w:tcBorders>
              <w:top w:val="single" w:sz="6" w:space="0" w:color="auto"/>
              <w:bottom w:val="single" w:sz="6" w:space="0" w:color="auto"/>
              <w:right w:val="single" w:sz="6" w:space="0" w:color="auto"/>
            </w:tcBorders>
          </w:tcPr>
          <w:p w14:paraId="18BF189B" w14:textId="69485684" w:rsidR="00435FBC" w:rsidRDefault="2DB606FD" w:rsidP="00D40A70">
            <w:pPr>
              <w:rPr>
                <w:noProof/>
              </w:rPr>
            </w:pPr>
            <w:r w:rsidRPr="2DB606FD">
              <w:rPr>
                <w:noProof/>
              </w:rPr>
              <w:t>1</w:t>
            </w:r>
          </w:p>
        </w:tc>
        <w:tc>
          <w:tcPr>
            <w:tcW w:w="4140" w:type="dxa"/>
            <w:tcBorders>
              <w:top w:val="single" w:sz="6" w:space="0" w:color="auto"/>
              <w:left w:val="single" w:sz="6" w:space="0" w:color="auto"/>
              <w:bottom w:val="single" w:sz="6" w:space="0" w:color="auto"/>
              <w:right w:val="single" w:sz="6" w:space="0" w:color="auto"/>
            </w:tcBorders>
          </w:tcPr>
          <w:p w14:paraId="761FC10E" w14:textId="77777777" w:rsidR="00435FBC" w:rsidRDefault="2DB606FD" w:rsidP="00D40A70">
            <w:pPr>
              <w:rPr>
                <w:noProof/>
              </w:rPr>
            </w:pPr>
            <w:r>
              <w:t>Ensures test environment and assets are managed and maintained.</w:t>
            </w:r>
          </w:p>
          <w:p w14:paraId="3B3E329E" w14:textId="77777777" w:rsidR="00435FBC" w:rsidRDefault="2DB606FD" w:rsidP="00D40A70">
            <w:pPr>
              <w:rPr>
                <w:noProof/>
              </w:rPr>
            </w:pPr>
            <w:r>
              <w:t>Responsibilities include:</w:t>
            </w:r>
          </w:p>
          <w:p w14:paraId="5C28AD0A" w14:textId="77777777" w:rsidR="00435FBC" w:rsidRDefault="2DB606FD" w:rsidP="00D40A70">
            <w:pPr>
              <w:rPr>
                <w:noProof/>
              </w:rPr>
            </w:pPr>
            <w:r>
              <w:t>administer test management system</w:t>
            </w:r>
          </w:p>
          <w:p w14:paraId="1F834A14" w14:textId="77777777" w:rsidR="00435FBC" w:rsidRDefault="2DB606FD" w:rsidP="00D40A70">
            <w:pPr>
              <w:rPr>
                <w:noProof/>
              </w:rPr>
            </w:pPr>
            <w:r>
              <w:t>install and support access to, and recovery of, test environment configurations and test labs</w:t>
            </w:r>
          </w:p>
        </w:tc>
      </w:tr>
    </w:tbl>
    <w:p w14:paraId="2605CE70" w14:textId="77777777" w:rsidR="00435FBC" w:rsidRDefault="00435FBC" w:rsidP="2DB606FD">
      <w:pPr>
        <w:pStyle w:val="BodyText"/>
        <w:rPr>
          <w:noProof/>
        </w:rPr>
      </w:pPr>
    </w:p>
    <w:bookmarkEnd w:id="14"/>
    <w:p w14:paraId="47CD6FD6" w14:textId="77777777" w:rsidR="00435FBC" w:rsidRDefault="00435FBC" w:rsidP="2DB606FD">
      <w:pPr>
        <w:pStyle w:val="BodyText"/>
        <w:rPr>
          <w:noProof/>
        </w:rPr>
      </w:pPr>
    </w:p>
    <w:sectPr w:rsidR="00435FB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975A" w14:textId="77777777" w:rsidR="00890A19" w:rsidRDefault="00890A19">
      <w:pPr>
        <w:spacing w:line="240" w:lineRule="auto"/>
      </w:pPr>
      <w:r>
        <w:separator/>
      </w:r>
    </w:p>
  </w:endnote>
  <w:endnote w:type="continuationSeparator" w:id="0">
    <w:p w14:paraId="37DADDDA" w14:textId="77777777" w:rsidR="00890A19" w:rsidRDefault="00890A19">
      <w:pPr>
        <w:spacing w:line="240" w:lineRule="auto"/>
      </w:pPr>
      <w:r>
        <w:continuationSeparator/>
      </w:r>
    </w:p>
  </w:endnote>
  <w:endnote w:type="continuationNotice" w:id="1">
    <w:p w14:paraId="0C118694" w14:textId="77777777" w:rsidR="00890A19" w:rsidRDefault="00890A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45"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85514"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6F82AAE5" w14:textId="77777777">
      <w:tc>
        <w:tcPr>
          <w:tcW w:w="3162" w:type="dxa"/>
          <w:tcBorders>
            <w:top w:val="nil"/>
            <w:left w:val="nil"/>
            <w:bottom w:val="nil"/>
            <w:right w:val="nil"/>
          </w:tcBorders>
        </w:tcPr>
        <w:p w14:paraId="45405907" w14:textId="77777777" w:rsidR="006A4C36" w:rsidRDefault="006A4C36">
          <w:pPr>
            <w:ind w:right="360"/>
          </w:pPr>
        </w:p>
      </w:tc>
      <w:tc>
        <w:tcPr>
          <w:tcW w:w="3162" w:type="dxa"/>
          <w:tcBorders>
            <w:top w:val="nil"/>
            <w:left w:val="nil"/>
            <w:bottom w:val="nil"/>
            <w:right w:val="nil"/>
          </w:tcBorders>
        </w:tcPr>
        <w:p w14:paraId="50A439F5" w14:textId="50F9EA1C" w:rsidR="006A4C36" w:rsidRDefault="006A4C36">
          <w:pPr>
            <w:jc w:val="center"/>
          </w:pPr>
          <w:r>
            <w:rPr>
              <w:rFonts w:ascii="Symbol" w:eastAsia="Symbol" w:hAnsi="Symbol" w:cs="Symbol"/>
            </w:rPr>
            <w:t>Ó</w:t>
          </w:r>
          <w:fldSimple w:instr="DOCPROPERTY &quot;Company&quot;  \* MERGEFORMAT">
            <w:r w:rsidR="00E55C2F">
              <w:t>Group 15</w:t>
            </w:r>
          </w:fldSimple>
          <w:r>
            <w:t xml:space="preserve">, </w:t>
          </w:r>
          <w:r>
            <w:fldChar w:fldCharType="begin"/>
          </w:r>
          <w:r>
            <w:instrText xml:space="preserve"> DATE \@ "yyyy" </w:instrText>
          </w:r>
          <w:r>
            <w:fldChar w:fldCharType="separate"/>
          </w:r>
          <w:r w:rsidR="00E55C2F">
            <w:rPr>
              <w:noProof/>
            </w:rPr>
            <w:t>2023</w:t>
          </w:r>
          <w:r>
            <w:fldChar w:fldCharType="end"/>
          </w:r>
        </w:p>
      </w:tc>
      <w:tc>
        <w:tcPr>
          <w:tcW w:w="3162" w:type="dxa"/>
          <w:tcBorders>
            <w:top w:val="nil"/>
            <w:left w:val="nil"/>
            <w:bottom w:val="nil"/>
            <w:right w:val="nil"/>
          </w:tcBorders>
        </w:tcPr>
        <w:p w14:paraId="475052BB"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02E300AA" w14:textId="77777777" w:rsidR="006A4C36" w:rsidRDefault="006A4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3D67"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0A91" w14:textId="77777777" w:rsidR="00890A19" w:rsidRDefault="00890A19">
      <w:pPr>
        <w:spacing w:line="240" w:lineRule="auto"/>
      </w:pPr>
      <w:r>
        <w:separator/>
      </w:r>
    </w:p>
  </w:footnote>
  <w:footnote w:type="continuationSeparator" w:id="0">
    <w:p w14:paraId="023E20D0" w14:textId="77777777" w:rsidR="00890A19" w:rsidRDefault="00890A19">
      <w:pPr>
        <w:spacing w:line="240" w:lineRule="auto"/>
      </w:pPr>
      <w:r>
        <w:continuationSeparator/>
      </w:r>
    </w:p>
  </w:footnote>
  <w:footnote w:type="continuationNotice" w:id="1">
    <w:p w14:paraId="7B4C0DA7" w14:textId="77777777" w:rsidR="00890A19" w:rsidRDefault="00890A1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CD66" w14:textId="77777777" w:rsidR="006A4C36" w:rsidRDefault="006A4C36">
    <w:pPr>
      <w:rPr>
        <w:sz w:val="24"/>
      </w:rPr>
    </w:pPr>
  </w:p>
  <w:p w14:paraId="4723BB37" w14:textId="77777777" w:rsidR="006A4C36" w:rsidRDefault="006A4C36">
    <w:pPr>
      <w:pBdr>
        <w:top w:val="single" w:sz="6" w:space="1" w:color="auto"/>
      </w:pBdr>
      <w:rPr>
        <w:sz w:val="24"/>
      </w:rPr>
    </w:pPr>
  </w:p>
  <w:p w14:paraId="40D1FBE1" w14:textId="1CA4EC88" w:rsidR="006A4C36" w:rsidRDefault="006A4C3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55C2F">
      <w:rPr>
        <w:rFonts w:ascii="Arial" w:hAnsi="Arial"/>
        <w:b/>
        <w:sz w:val="36"/>
      </w:rPr>
      <w:t>Group 15</w:t>
    </w:r>
    <w:r>
      <w:rPr>
        <w:rFonts w:ascii="Arial" w:hAnsi="Arial"/>
        <w:b/>
        <w:sz w:val="36"/>
      </w:rPr>
      <w:fldChar w:fldCharType="end"/>
    </w:r>
  </w:p>
  <w:p w14:paraId="52B8CAD7" w14:textId="77777777" w:rsidR="006A4C36" w:rsidRDefault="006A4C36">
    <w:pPr>
      <w:pBdr>
        <w:bottom w:val="single" w:sz="6" w:space="1" w:color="auto"/>
      </w:pBdr>
      <w:jc w:val="right"/>
      <w:rPr>
        <w:sz w:val="24"/>
      </w:rPr>
    </w:pPr>
  </w:p>
  <w:p w14:paraId="164A8DB9"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FE3BBCE" w14:textId="77777777">
      <w:tc>
        <w:tcPr>
          <w:tcW w:w="6379" w:type="dxa"/>
        </w:tcPr>
        <w:p w14:paraId="3754EBDC" w14:textId="32DBA02A" w:rsidR="006A4C36" w:rsidRDefault="00000000">
          <w:fldSimple w:instr="SUBJECT  \* MERGEFORMAT">
            <w:r w:rsidR="00E55C2F">
              <w:t>Website Xem Phim</w:t>
            </w:r>
          </w:fldSimple>
        </w:p>
      </w:tc>
      <w:tc>
        <w:tcPr>
          <w:tcW w:w="3179" w:type="dxa"/>
        </w:tcPr>
        <w:p w14:paraId="4FE93003" w14:textId="77777777" w:rsidR="006A4C36" w:rsidRDefault="006A4C36">
          <w:pPr>
            <w:tabs>
              <w:tab w:val="left" w:pos="1135"/>
            </w:tabs>
            <w:spacing w:before="40"/>
            <w:ind w:right="68"/>
          </w:pPr>
          <w:r>
            <w:t xml:space="preserve">  Version:           &lt;1.0&gt;</w:t>
          </w:r>
        </w:p>
      </w:tc>
    </w:tr>
    <w:tr w:rsidR="006A4C36" w14:paraId="2FEB2935" w14:textId="77777777">
      <w:tc>
        <w:tcPr>
          <w:tcW w:w="6379" w:type="dxa"/>
        </w:tcPr>
        <w:p w14:paraId="1EA8AA13" w14:textId="381FCF47" w:rsidR="006A4C36" w:rsidRDefault="00000000">
          <w:fldSimple w:instr="TITLE  \* MERGEFORMAT">
            <w:r w:rsidR="00E55C2F">
              <w:t>&lt;Iteration/ Master&gt; Test Plan</w:t>
            </w:r>
          </w:fldSimple>
        </w:p>
      </w:tc>
      <w:tc>
        <w:tcPr>
          <w:tcW w:w="3179" w:type="dxa"/>
        </w:tcPr>
        <w:p w14:paraId="47916562" w14:textId="38E58B25" w:rsidR="006A4C36" w:rsidRDefault="006A4C36">
          <w:r>
            <w:t xml:space="preserve">  Date:  &lt;</w:t>
          </w:r>
          <w:r w:rsidR="00065A34">
            <w:t>31</w:t>
          </w:r>
          <w:r>
            <w:t>/</w:t>
          </w:r>
          <w:r w:rsidR="00065A34">
            <w:t>12</w:t>
          </w:r>
          <w:r>
            <w:t>/</w:t>
          </w:r>
          <w:r w:rsidR="00065A34">
            <w:t>2022</w:t>
          </w:r>
          <w:r>
            <w:t>&gt;</w:t>
          </w:r>
        </w:p>
      </w:tc>
    </w:tr>
    <w:tr w:rsidR="006A4C36" w14:paraId="5BB6B9BE" w14:textId="77777777">
      <w:tc>
        <w:tcPr>
          <w:tcW w:w="9558" w:type="dxa"/>
          <w:gridSpan w:val="2"/>
        </w:tcPr>
        <w:p w14:paraId="6B98B077" w14:textId="77777777" w:rsidR="006A4C36" w:rsidRDefault="006A4C36">
          <w:r>
            <w:t>&lt;document identifier&gt;</w:t>
          </w:r>
        </w:p>
      </w:tc>
    </w:tr>
  </w:tbl>
  <w:p w14:paraId="0C009940"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CF63" w14:textId="77777777" w:rsidR="006A4C36" w:rsidRDefault="006A4C36">
    <w:pPr>
      <w:pStyle w:val="Header"/>
    </w:pPr>
  </w:p>
</w:hdr>
</file>

<file path=word/intelligence2.xml><?xml version="1.0" encoding="utf-8"?>
<int2:intelligence xmlns:int2="http://schemas.microsoft.com/office/intelligence/2020/intelligence" xmlns:oel="http://schemas.microsoft.com/office/2019/extlst">
  <int2:observations>
    <int2:textHash int2:hashCode="pwNWUAK7i3kLkH" int2:id="70nIpfDa">
      <int2:state int2:value="Rejected" int2:type="LegacyProofing"/>
    </int2:textHash>
    <int2:textHash int2:hashCode="VG0vfiS8i6g8VN" int2:id="B3RXMZBe">
      <int2:state int2:value="Rejected" int2:type="LegacyProofing"/>
    </int2:textHash>
    <int2:textHash int2:hashCode="TnOmiXo0epLrIh" int2:id="KpFhJBxu">
      <int2:state int2:value="Rejected" int2:type="LegacyProofing"/>
    </int2:textHash>
    <int2:textHash int2:hashCode="LD30nm5+74NZz+" int2:id="aW7RUAsk">
      <int2:state int2:value="Rejected" int2:type="LegacyProofing"/>
    </int2:textHash>
    <int2:textHash int2:hashCode="BhaZLRBvuRu2vU" int2:id="zmOsSCw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64446"/>
    <w:multiLevelType w:val="hybridMultilevel"/>
    <w:tmpl w:val="363AA24A"/>
    <w:lvl w:ilvl="0" w:tplc="80B2B418">
      <w:start w:val="1"/>
      <w:numFmt w:val="bullet"/>
      <w:lvlText w:val=""/>
      <w:lvlJc w:val="left"/>
      <w:pPr>
        <w:ind w:left="720" w:hanging="360"/>
      </w:pPr>
      <w:rPr>
        <w:rFonts w:ascii="Symbol" w:hAnsi="Symbol" w:hint="default"/>
      </w:rPr>
    </w:lvl>
    <w:lvl w:ilvl="1" w:tplc="83AE3B08">
      <w:start w:val="1"/>
      <w:numFmt w:val="bullet"/>
      <w:lvlText w:val="o"/>
      <w:lvlJc w:val="left"/>
      <w:pPr>
        <w:ind w:left="1440" w:hanging="360"/>
      </w:pPr>
      <w:rPr>
        <w:rFonts w:ascii="Courier New" w:hAnsi="Courier New" w:hint="default"/>
      </w:rPr>
    </w:lvl>
    <w:lvl w:ilvl="2" w:tplc="2FE27DC4">
      <w:start w:val="1"/>
      <w:numFmt w:val="bullet"/>
      <w:lvlText w:val=""/>
      <w:lvlJc w:val="left"/>
      <w:pPr>
        <w:ind w:left="2160" w:hanging="360"/>
      </w:pPr>
      <w:rPr>
        <w:rFonts w:ascii="Wingdings" w:hAnsi="Wingdings" w:hint="default"/>
      </w:rPr>
    </w:lvl>
    <w:lvl w:ilvl="3" w:tplc="4E7C836C">
      <w:start w:val="1"/>
      <w:numFmt w:val="bullet"/>
      <w:lvlText w:val=""/>
      <w:lvlJc w:val="left"/>
      <w:pPr>
        <w:ind w:left="2880" w:hanging="360"/>
      </w:pPr>
      <w:rPr>
        <w:rFonts w:ascii="Symbol" w:hAnsi="Symbol" w:hint="default"/>
      </w:rPr>
    </w:lvl>
    <w:lvl w:ilvl="4" w:tplc="2D38175C">
      <w:start w:val="1"/>
      <w:numFmt w:val="bullet"/>
      <w:lvlText w:val="o"/>
      <w:lvlJc w:val="left"/>
      <w:pPr>
        <w:ind w:left="3600" w:hanging="360"/>
      </w:pPr>
      <w:rPr>
        <w:rFonts w:ascii="Courier New" w:hAnsi="Courier New" w:hint="default"/>
      </w:rPr>
    </w:lvl>
    <w:lvl w:ilvl="5" w:tplc="6448A06C">
      <w:start w:val="1"/>
      <w:numFmt w:val="bullet"/>
      <w:lvlText w:val=""/>
      <w:lvlJc w:val="left"/>
      <w:pPr>
        <w:ind w:left="4320" w:hanging="360"/>
      </w:pPr>
      <w:rPr>
        <w:rFonts w:ascii="Wingdings" w:hAnsi="Wingdings" w:hint="default"/>
      </w:rPr>
    </w:lvl>
    <w:lvl w:ilvl="6" w:tplc="BF5A7BC6">
      <w:start w:val="1"/>
      <w:numFmt w:val="bullet"/>
      <w:lvlText w:val=""/>
      <w:lvlJc w:val="left"/>
      <w:pPr>
        <w:ind w:left="5040" w:hanging="360"/>
      </w:pPr>
      <w:rPr>
        <w:rFonts w:ascii="Symbol" w:hAnsi="Symbol" w:hint="default"/>
      </w:rPr>
    </w:lvl>
    <w:lvl w:ilvl="7" w:tplc="00784034">
      <w:start w:val="1"/>
      <w:numFmt w:val="bullet"/>
      <w:lvlText w:val="o"/>
      <w:lvlJc w:val="left"/>
      <w:pPr>
        <w:ind w:left="5760" w:hanging="360"/>
      </w:pPr>
      <w:rPr>
        <w:rFonts w:ascii="Courier New" w:hAnsi="Courier New" w:hint="default"/>
      </w:rPr>
    </w:lvl>
    <w:lvl w:ilvl="8" w:tplc="7F741DC6">
      <w:start w:val="1"/>
      <w:numFmt w:val="bullet"/>
      <w:lvlText w:val=""/>
      <w:lvlJc w:val="left"/>
      <w:pPr>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400F4"/>
    <w:multiLevelType w:val="hybridMultilevel"/>
    <w:tmpl w:val="4FE81034"/>
    <w:lvl w:ilvl="0" w:tplc="DFEAA346">
      <w:start w:val="1"/>
      <w:numFmt w:val="bullet"/>
      <w:lvlText w:val="-"/>
      <w:lvlJc w:val="left"/>
      <w:pPr>
        <w:ind w:left="720" w:hanging="360"/>
      </w:pPr>
      <w:rPr>
        <w:rFonts w:ascii="Symbol" w:hAnsi="Symbol" w:hint="default"/>
      </w:rPr>
    </w:lvl>
    <w:lvl w:ilvl="1" w:tplc="63D099E4">
      <w:start w:val="1"/>
      <w:numFmt w:val="bullet"/>
      <w:lvlText w:val="o"/>
      <w:lvlJc w:val="left"/>
      <w:pPr>
        <w:ind w:left="1440" w:hanging="360"/>
      </w:pPr>
      <w:rPr>
        <w:rFonts w:ascii="Courier New" w:hAnsi="Courier New" w:hint="default"/>
      </w:rPr>
    </w:lvl>
    <w:lvl w:ilvl="2" w:tplc="460A3EA6">
      <w:start w:val="1"/>
      <w:numFmt w:val="bullet"/>
      <w:lvlText w:val=""/>
      <w:lvlJc w:val="left"/>
      <w:pPr>
        <w:ind w:left="2160" w:hanging="360"/>
      </w:pPr>
      <w:rPr>
        <w:rFonts w:ascii="Wingdings" w:hAnsi="Wingdings" w:hint="default"/>
      </w:rPr>
    </w:lvl>
    <w:lvl w:ilvl="3" w:tplc="CE60C048">
      <w:start w:val="1"/>
      <w:numFmt w:val="bullet"/>
      <w:lvlText w:val=""/>
      <w:lvlJc w:val="left"/>
      <w:pPr>
        <w:ind w:left="2880" w:hanging="360"/>
      </w:pPr>
      <w:rPr>
        <w:rFonts w:ascii="Symbol" w:hAnsi="Symbol" w:hint="default"/>
      </w:rPr>
    </w:lvl>
    <w:lvl w:ilvl="4" w:tplc="122C8EB2">
      <w:start w:val="1"/>
      <w:numFmt w:val="bullet"/>
      <w:lvlText w:val="o"/>
      <w:lvlJc w:val="left"/>
      <w:pPr>
        <w:ind w:left="3600" w:hanging="360"/>
      </w:pPr>
      <w:rPr>
        <w:rFonts w:ascii="Courier New" w:hAnsi="Courier New" w:hint="default"/>
      </w:rPr>
    </w:lvl>
    <w:lvl w:ilvl="5" w:tplc="B7EED70A">
      <w:start w:val="1"/>
      <w:numFmt w:val="bullet"/>
      <w:lvlText w:val=""/>
      <w:lvlJc w:val="left"/>
      <w:pPr>
        <w:ind w:left="4320" w:hanging="360"/>
      </w:pPr>
      <w:rPr>
        <w:rFonts w:ascii="Wingdings" w:hAnsi="Wingdings" w:hint="default"/>
      </w:rPr>
    </w:lvl>
    <w:lvl w:ilvl="6" w:tplc="3D22ACA4">
      <w:start w:val="1"/>
      <w:numFmt w:val="bullet"/>
      <w:lvlText w:val=""/>
      <w:lvlJc w:val="left"/>
      <w:pPr>
        <w:ind w:left="5040" w:hanging="360"/>
      </w:pPr>
      <w:rPr>
        <w:rFonts w:ascii="Symbol" w:hAnsi="Symbol" w:hint="default"/>
      </w:rPr>
    </w:lvl>
    <w:lvl w:ilvl="7" w:tplc="A42834E8">
      <w:start w:val="1"/>
      <w:numFmt w:val="bullet"/>
      <w:lvlText w:val="o"/>
      <w:lvlJc w:val="left"/>
      <w:pPr>
        <w:ind w:left="5760" w:hanging="360"/>
      </w:pPr>
      <w:rPr>
        <w:rFonts w:ascii="Courier New" w:hAnsi="Courier New" w:hint="default"/>
      </w:rPr>
    </w:lvl>
    <w:lvl w:ilvl="8" w:tplc="1EE23ADA">
      <w:start w:val="1"/>
      <w:numFmt w:val="bullet"/>
      <w:lvlText w:val=""/>
      <w:lvlJc w:val="left"/>
      <w:pPr>
        <w:ind w:left="6480" w:hanging="360"/>
      </w:pPr>
      <w:rPr>
        <w:rFonts w:ascii="Wingdings" w:hAnsi="Wingdings" w:hint="default"/>
      </w:rPr>
    </w:lvl>
  </w:abstractNum>
  <w:abstractNum w:abstractNumId="6"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A61E1"/>
    <w:multiLevelType w:val="hybridMultilevel"/>
    <w:tmpl w:val="B6A8DE22"/>
    <w:lvl w:ilvl="0" w:tplc="4FA60248">
      <w:start w:val="1"/>
      <w:numFmt w:val="bullet"/>
      <w:lvlText w:val=""/>
      <w:lvlJc w:val="left"/>
      <w:pPr>
        <w:ind w:left="720" w:hanging="360"/>
      </w:pPr>
      <w:rPr>
        <w:rFonts w:ascii="Symbol" w:hAnsi="Symbol" w:hint="default"/>
      </w:rPr>
    </w:lvl>
    <w:lvl w:ilvl="1" w:tplc="E3B427BA">
      <w:start w:val="1"/>
      <w:numFmt w:val="bullet"/>
      <w:lvlText w:val="o"/>
      <w:lvlJc w:val="left"/>
      <w:pPr>
        <w:ind w:left="1440" w:hanging="360"/>
      </w:pPr>
      <w:rPr>
        <w:rFonts w:ascii="Courier New" w:hAnsi="Courier New" w:hint="default"/>
      </w:rPr>
    </w:lvl>
    <w:lvl w:ilvl="2" w:tplc="4E22ECA0">
      <w:start w:val="1"/>
      <w:numFmt w:val="bullet"/>
      <w:lvlText w:val=""/>
      <w:lvlJc w:val="left"/>
      <w:pPr>
        <w:ind w:left="2160" w:hanging="360"/>
      </w:pPr>
      <w:rPr>
        <w:rFonts w:ascii="Wingdings" w:hAnsi="Wingdings" w:hint="default"/>
      </w:rPr>
    </w:lvl>
    <w:lvl w:ilvl="3" w:tplc="53BEF5EA">
      <w:start w:val="1"/>
      <w:numFmt w:val="bullet"/>
      <w:lvlText w:val=""/>
      <w:lvlJc w:val="left"/>
      <w:pPr>
        <w:ind w:left="2880" w:hanging="360"/>
      </w:pPr>
      <w:rPr>
        <w:rFonts w:ascii="Symbol" w:hAnsi="Symbol" w:hint="default"/>
      </w:rPr>
    </w:lvl>
    <w:lvl w:ilvl="4" w:tplc="B81CB4C0">
      <w:start w:val="1"/>
      <w:numFmt w:val="bullet"/>
      <w:lvlText w:val="o"/>
      <w:lvlJc w:val="left"/>
      <w:pPr>
        <w:ind w:left="3600" w:hanging="360"/>
      </w:pPr>
      <w:rPr>
        <w:rFonts w:ascii="Courier New" w:hAnsi="Courier New" w:hint="default"/>
      </w:rPr>
    </w:lvl>
    <w:lvl w:ilvl="5" w:tplc="BFB0733A">
      <w:start w:val="1"/>
      <w:numFmt w:val="bullet"/>
      <w:lvlText w:val=""/>
      <w:lvlJc w:val="left"/>
      <w:pPr>
        <w:ind w:left="4320" w:hanging="360"/>
      </w:pPr>
      <w:rPr>
        <w:rFonts w:ascii="Wingdings" w:hAnsi="Wingdings" w:hint="default"/>
      </w:rPr>
    </w:lvl>
    <w:lvl w:ilvl="6" w:tplc="E438E7AA">
      <w:start w:val="1"/>
      <w:numFmt w:val="bullet"/>
      <w:lvlText w:val=""/>
      <w:lvlJc w:val="left"/>
      <w:pPr>
        <w:ind w:left="5040" w:hanging="360"/>
      </w:pPr>
      <w:rPr>
        <w:rFonts w:ascii="Symbol" w:hAnsi="Symbol" w:hint="default"/>
      </w:rPr>
    </w:lvl>
    <w:lvl w:ilvl="7" w:tplc="26E44F20">
      <w:start w:val="1"/>
      <w:numFmt w:val="bullet"/>
      <w:lvlText w:val="o"/>
      <w:lvlJc w:val="left"/>
      <w:pPr>
        <w:ind w:left="5760" w:hanging="360"/>
      </w:pPr>
      <w:rPr>
        <w:rFonts w:ascii="Courier New" w:hAnsi="Courier New" w:hint="default"/>
      </w:rPr>
    </w:lvl>
    <w:lvl w:ilvl="8" w:tplc="0CDCA14E">
      <w:start w:val="1"/>
      <w:numFmt w:val="bullet"/>
      <w:lvlText w:val=""/>
      <w:lvlJc w:val="left"/>
      <w:pPr>
        <w:ind w:left="6480" w:hanging="360"/>
      </w:pPr>
      <w:rPr>
        <w:rFonts w:ascii="Wingdings" w:hAnsi="Wingdings" w:hint="default"/>
      </w:rPr>
    </w:lvl>
  </w:abstractNum>
  <w:abstractNum w:abstractNumId="15"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6" w15:restartNumberingAfterBreak="0">
    <w:nsid w:val="3F0D1CF1"/>
    <w:multiLevelType w:val="hybridMultilevel"/>
    <w:tmpl w:val="1796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5124A"/>
    <w:multiLevelType w:val="hybridMultilevel"/>
    <w:tmpl w:val="4D1E0B72"/>
    <w:lvl w:ilvl="0" w:tplc="6E7CF4D4">
      <w:start w:val="1"/>
      <w:numFmt w:val="bullet"/>
      <w:lvlText w:val=""/>
      <w:lvlJc w:val="left"/>
      <w:pPr>
        <w:ind w:left="720" w:hanging="360"/>
      </w:pPr>
      <w:rPr>
        <w:rFonts w:ascii="Symbol" w:hAnsi="Symbol" w:hint="default"/>
      </w:rPr>
    </w:lvl>
    <w:lvl w:ilvl="1" w:tplc="F2F2D878">
      <w:start w:val="1"/>
      <w:numFmt w:val="bullet"/>
      <w:lvlText w:val="o"/>
      <w:lvlJc w:val="left"/>
      <w:pPr>
        <w:ind w:left="1440" w:hanging="360"/>
      </w:pPr>
      <w:rPr>
        <w:rFonts w:ascii="Courier New" w:hAnsi="Courier New" w:hint="default"/>
      </w:rPr>
    </w:lvl>
    <w:lvl w:ilvl="2" w:tplc="F1AE3AA0">
      <w:start w:val="1"/>
      <w:numFmt w:val="bullet"/>
      <w:lvlText w:val=""/>
      <w:lvlJc w:val="left"/>
      <w:pPr>
        <w:ind w:left="2160" w:hanging="360"/>
      </w:pPr>
      <w:rPr>
        <w:rFonts w:ascii="Wingdings" w:hAnsi="Wingdings" w:hint="default"/>
      </w:rPr>
    </w:lvl>
    <w:lvl w:ilvl="3" w:tplc="6B52A49C">
      <w:start w:val="1"/>
      <w:numFmt w:val="bullet"/>
      <w:lvlText w:val=""/>
      <w:lvlJc w:val="left"/>
      <w:pPr>
        <w:ind w:left="2880" w:hanging="360"/>
      </w:pPr>
      <w:rPr>
        <w:rFonts w:ascii="Symbol" w:hAnsi="Symbol" w:hint="default"/>
      </w:rPr>
    </w:lvl>
    <w:lvl w:ilvl="4" w:tplc="68D8877A">
      <w:start w:val="1"/>
      <w:numFmt w:val="bullet"/>
      <w:lvlText w:val="o"/>
      <w:lvlJc w:val="left"/>
      <w:pPr>
        <w:ind w:left="3600" w:hanging="360"/>
      </w:pPr>
      <w:rPr>
        <w:rFonts w:ascii="Courier New" w:hAnsi="Courier New" w:hint="default"/>
      </w:rPr>
    </w:lvl>
    <w:lvl w:ilvl="5" w:tplc="CBC493E8">
      <w:start w:val="1"/>
      <w:numFmt w:val="bullet"/>
      <w:lvlText w:val=""/>
      <w:lvlJc w:val="left"/>
      <w:pPr>
        <w:ind w:left="4320" w:hanging="360"/>
      </w:pPr>
      <w:rPr>
        <w:rFonts w:ascii="Wingdings" w:hAnsi="Wingdings" w:hint="default"/>
      </w:rPr>
    </w:lvl>
    <w:lvl w:ilvl="6" w:tplc="B0622C9A">
      <w:start w:val="1"/>
      <w:numFmt w:val="bullet"/>
      <w:lvlText w:val=""/>
      <w:lvlJc w:val="left"/>
      <w:pPr>
        <w:ind w:left="5040" w:hanging="360"/>
      </w:pPr>
      <w:rPr>
        <w:rFonts w:ascii="Symbol" w:hAnsi="Symbol" w:hint="default"/>
      </w:rPr>
    </w:lvl>
    <w:lvl w:ilvl="7" w:tplc="9DC28C8E">
      <w:start w:val="1"/>
      <w:numFmt w:val="bullet"/>
      <w:lvlText w:val="o"/>
      <w:lvlJc w:val="left"/>
      <w:pPr>
        <w:ind w:left="5760" w:hanging="360"/>
      </w:pPr>
      <w:rPr>
        <w:rFonts w:ascii="Courier New" w:hAnsi="Courier New" w:hint="default"/>
      </w:rPr>
    </w:lvl>
    <w:lvl w:ilvl="8" w:tplc="A9361EE8">
      <w:start w:val="1"/>
      <w:numFmt w:val="bullet"/>
      <w:lvlText w:val=""/>
      <w:lvlJc w:val="left"/>
      <w:pPr>
        <w:ind w:left="6480" w:hanging="360"/>
      </w:pPr>
      <w:rPr>
        <w:rFonts w:ascii="Wingdings" w:hAnsi="Wingdings" w:hint="default"/>
      </w:rPr>
    </w:lvl>
  </w:abstractNum>
  <w:abstractNum w:abstractNumId="18"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5"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FEED23B"/>
    <w:multiLevelType w:val="hybridMultilevel"/>
    <w:tmpl w:val="BF64D996"/>
    <w:lvl w:ilvl="0" w:tplc="D41E4044">
      <w:start w:val="1"/>
      <w:numFmt w:val="bullet"/>
      <w:lvlText w:val=""/>
      <w:lvlJc w:val="left"/>
      <w:pPr>
        <w:ind w:left="720" w:hanging="360"/>
      </w:pPr>
      <w:rPr>
        <w:rFonts w:ascii="Symbol" w:hAnsi="Symbol" w:hint="default"/>
      </w:rPr>
    </w:lvl>
    <w:lvl w:ilvl="1" w:tplc="DDC69D96">
      <w:start w:val="1"/>
      <w:numFmt w:val="bullet"/>
      <w:lvlText w:val="o"/>
      <w:lvlJc w:val="left"/>
      <w:pPr>
        <w:ind w:left="1440" w:hanging="360"/>
      </w:pPr>
      <w:rPr>
        <w:rFonts w:ascii="Courier New" w:hAnsi="Courier New" w:hint="default"/>
      </w:rPr>
    </w:lvl>
    <w:lvl w:ilvl="2" w:tplc="311A07A6">
      <w:start w:val="1"/>
      <w:numFmt w:val="bullet"/>
      <w:lvlText w:val=""/>
      <w:lvlJc w:val="left"/>
      <w:pPr>
        <w:ind w:left="2160" w:hanging="360"/>
      </w:pPr>
      <w:rPr>
        <w:rFonts w:ascii="Wingdings" w:hAnsi="Wingdings" w:hint="default"/>
      </w:rPr>
    </w:lvl>
    <w:lvl w:ilvl="3" w:tplc="D06A07F8">
      <w:start w:val="1"/>
      <w:numFmt w:val="bullet"/>
      <w:lvlText w:val=""/>
      <w:lvlJc w:val="left"/>
      <w:pPr>
        <w:ind w:left="2880" w:hanging="360"/>
      </w:pPr>
      <w:rPr>
        <w:rFonts w:ascii="Symbol" w:hAnsi="Symbol" w:hint="default"/>
      </w:rPr>
    </w:lvl>
    <w:lvl w:ilvl="4" w:tplc="F6FE156C">
      <w:start w:val="1"/>
      <w:numFmt w:val="bullet"/>
      <w:lvlText w:val="o"/>
      <w:lvlJc w:val="left"/>
      <w:pPr>
        <w:ind w:left="3600" w:hanging="360"/>
      </w:pPr>
      <w:rPr>
        <w:rFonts w:ascii="Courier New" w:hAnsi="Courier New" w:hint="default"/>
      </w:rPr>
    </w:lvl>
    <w:lvl w:ilvl="5" w:tplc="31D2BD2A">
      <w:start w:val="1"/>
      <w:numFmt w:val="bullet"/>
      <w:lvlText w:val=""/>
      <w:lvlJc w:val="left"/>
      <w:pPr>
        <w:ind w:left="4320" w:hanging="360"/>
      </w:pPr>
      <w:rPr>
        <w:rFonts w:ascii="Wingdings" w:hAnsi="Wingdings" w:hint="default"/>
      </w:rPr>
    </w:lvl>
    <w:lvl w:ilvl="6" w:tplc="6360F3C0">
      <w:start w:val="1"/>
      <w:numFmt w:val="bullet"/>
      <w:lvlText w:val=""/>
      <w:lvlJc w:val="left"/>
      <w:pPr>
        <w:ind w:left="5040" w:hanging="360"/>
      </w:pPr>
      <w:rPr>
        <w:rFonts w:ascii="Symbol" w:hAnsi="Symbol" w:hint="default"/>
      </w:rPr>
    </w:lvl>
    <w:lvl w:ilvl="7" w:tplc="A6EC58C8">
      <w:start w:val="1"/>
      <w:numFmt w:val="bullet"/>
      <w:lvlText w:val="o"/>
      <w:lvlJc w:val="left"/>
      <w:pPr>
        <w:ind w:left="5760" w:hanging="360"/>
      </w:pPr>
      <w:rPr>
        <w:rFonts w:ascii="Courier New" w:hAnsi="Courier New" w:hint="default"/>
      </w:rPr>
    </w:lvl>
    <w:lvl w:ilvl="8" w:tplc="59A6A048">
      <w:start w:val="1"/>
      <w:numFmt w:val="bullet"/>
      <w:lvlText w:val=""/>
      <w:lvlJc w:val="left"/>
      <w:pPr>
        <w:ind w:left="6480" w:hanging="360"/>
      </w:pPr>
      <w:rPr>
        <w:rFonts w:ascii="Wingdings" w:hAnsi="Wingdings" w:hint="default"/>
      </w:rPr>
    </w:lvl>
  </w:abstractNum>
  <w:abstractNum w:abstractNumId="28"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447EEC"/>
    <w:multiLevelType w:val="hybridMultilevel"/>
    <w:tmpl w:val="CDDE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DCAEC"/>
    <w:multiLevelType w:val="hybridMultilevel"/>
    <w:tmpl w:val="0A2CAF2A"/>
    <w:lvl w:ilvl="0" w:tplc="710A29AA">
      <w:start w:val="1"/>
      <w:numFmt w:val="bullet"/>
      <w:lvlText w:val=""/>
      <w:lvlJc w:val="left"/>
      <w:pPr>
        <w:ind w:left="720" w:hanging="360"/>
      </w:pPr>
      <w:rPr>
        <w:rFonts w:ascii="Symbol" w:hAnsi="Symbol" w:hint="default"/>
      </w:rPr>
    </w:lvl>
    <w:lvl w:ilvl="1" w:tplc="DCF65F8E">
      <w:start w:val="1"/>
      <w:numFmt w:val="bullet"/>
      <w:lvlText w:val="o"/>
      <w:lvlJc w:val="left"/>
      <w:pPr>
        <w:ind w:left="1440" w:hanging="360"/>
      </w:pPr>
      <w:rPr>
        <w:rFonts w:ascii="Courier New" w:hAnsi="Courier New" w:hint="default"/>
      </w:rPr>
    </w:lvl>
    <w:lvl w:ilvl="2" w:tplc="5644D852">
      <w:start w:val="1"/>
      <w:numFmt w:val="bullet"/>
      <w:lvlText w:val=""/>
      <w:lvlJc w:val="left"/>
      <w:pPr>
        <w:ind w:left="2160" w:hanging="360"/>
      </w:pPr>
      <w:rPr>
        <w:rFonts w:ascii="Wingdings" w:hAnsi="Wingdings" w:hint="default"/>
      </w:rPr>
    </w:lvl>
    <w:lvl w:ilvl="3" w:tplc="63623198">
      <w:start w:val="1"/>
      <w:numFmt w:val="bullet"/>
      <w:lvlText w:val=""/>
      <w:lvlJc w:val="left"/>
      <w:pPr>
        <w:ind w:left="2880" w:hanging="360"/>
      </w:pPr>
      <w:rPr>
        <w:rFonts w:ascii="Symbol" w:hAnsi="Symbol" w:hint="default"/>
      </w:rPr>
    </w:lvl>
    <w:lvl w:ilvl="4" w:tplc="15CCB5E8">
      <w:start w:val="1"/>
      <w:numFmt w:val="bullet"/>
      <w:lvlText w:val="o"/>
      <w:lvlJc w:val="left"/>
      <w:pPr>
        <w:ind w:left="3600" w:hanging="360"/>
      </w:pPr>
      <w:rPr>
        <w:rFonts w:ascii="Courier New" w:hAnsi="Courier New" w:hint="default"/>
      </w:rPr>
    </w:lvl>
    <w:lvl w:ilvl="5" w:tplc="28744B72">
      <w:start w:val="1"/>
      <w:numFmt w:val="bullet"/>
      <w:lvlText w:val=""/>
      <w:lvlJc w:val="left"/>
      <w:pPr>
        <w:ind w:left="4320" w:hanging="360"/>
      </w:pPr>
      <w:rPr>
        <w:rFonts w:ascii="Wingdings" w:hAnsi="Wingdings" w:hint="default"/>
      </w:rPr>
    </w:lvl>
    <w:lvl w:ilvl="6" w:tplc="E26009D6">
      <w:start w:val="1"/>
      <w:numFmt w:val="bullet"/>
      <w:lvlText w:val=""/>
      <w:lvlJc w:val="left"/>
      <w:pPr>
        <w:ind w:left="5040" w:hanging="360"/>
      </w:pPr>
      <w:rPr>
        <w:rFonts w:ascii="Symbol" w:hAnsi="Symbol" w:hint="default"/>
      </w:rPr>
    </w:lvl>
    <w:lvl w:ilvl="7" w:tplc="D8D4D5EA">
      <w:start w:val="1"/>
      <w:numFmt w:val="bullet"/>
      <w:lvlText w:val="o"/>
      <w:lvlJc w:val="left"/>
      <w:pPr>
        <w:ind w:left="5760" w:hanging="360"/>
      </w:pPr>
      <w:rPr>
        <w:rFonts w:ascii="Courier New" w:hAnsi="Courier New" w:hint="default"/>
      </w:rPr>
    </w:lvl>
    <w:lvl w:ilvl="8" w:tplc="EA124FBC">
      <w:start w:val="1"/>
      <w:numFmt w:val="bullet"/>
      <w:lvlText w:val=""/>
      <w:lvlJc w:val="left"/>
      <w:pPr>
        <w:ind w:left="6480" w:hanging="360"/>
      </w:pPr>
      <w:rPr>
        <w:rFonts w:ascii="Wingdings" w:hAnsi="Wingdings" w:hint="default"/>
      </w:rPr>
    </w:lvl>
  </w:abstractNum>
  <w:num w:numId="1" w16cid:durableId="1159927934">
    <w:abstractNumId w:val="2"/>
  </w:num>
  <w:num w:numId="2" w16cid:durableId="1877042808">
    <w:abstractNumId w:val="27"/>
  </w:num>
  <w:num w:numId="3" w16cid:durableId="1329363536">
    <w:abstractNumId w:val="17"/>
  </w:num>
  <w:num w:numId="4" w16cid:durableId="356925837">
    <w:abstractNumId w:val="14"/>
  </w:num>
  <w:num w:numId="5" w16cid:durableId="1056051157">
    <w:abstractNumId w:val="0"/>
  </w:num>
  <w:num w:numId="6" w16cid:durableId="326445450">
    <w:abstractNumId w:val="0"/>
  </w:num>
  <w:num w:numId="7" w16cid:durableId="1644697962">
    <w:abstractNumId w:val="0"/>
  </w:num>
  <w:num w:numId="8" w16cid:durableId="1849951230">
    <w:abstractNumId w:val="0"/>
  </w:num>
  <w:num w:numId="9" w16cid:durableId="1193809217">
    <w:abstractNumId w:val="0"/>
  </w:num>
  <w:num w:numId="10" w16cid:durableId="1969387980">
    <w:abstractNumId w:val="11"/>
  </w:num>
  <w:num w:numId="11" w16cid:durableId="308631477">
    <w:abstractNumId w:val="8"/>
  </w:num>
  <w:num w:numId="12" w16cid:durableId="2121214388">
    <w:abstractNumId w:val="33"/>
  </w:num>
  <w:num w:numId="13" w16cid:durableId="1952469603">
    <w:abstractNumId w:val="29"/>
  </w:num>
  <w:num w:numId="14" w16cid:durableId="1565020951">
    <w:abstractNumId w:val="7"/>
  </w:num>
  <w:num w:numId="15" w16cid:durableId="309793318">
    <w:abstractNumId w:val="12"/>
  </w:num>
  <w:num w:numId="16" w16cid:durableId="327708312">
    <w:abstractNumId w:val="32"/>
  </w:num>
  <w:num w:numId="17" w16cid:durableId="1954434869">
    <w:abstractNumId w:val="15"/>
  </w:num>
  <w:num w:numId="18" w16cid:durableId="27992190">
    <w:abstractNumId w:val="22"/>
  </w:num>
  <w:num w:numId="19" w16cid:durableId="121004994">
    <w:abstractNumId w:val="26"/>
  </w:num>
  <w:num w:numId="20" w16cid:durableId="1026832817">
    <w:abstractNumId w:val="3"/>
  </w:num>
  <w:num w:numId="21" w16cid:durableId="1581016045">
    <w:abstractNumId w:val="24"/>
  </w:num>
  <w:num w:numId="22" w16cid:durableId="201065581">
    <w:abstractNumId w:val="28"/>
  </w:num>
  <w:num w:numId="23" w16cid:durableId="785079340">
    <w:abstractNumId w:val="18"/>
  </w:num>
  <w:num w:numId="24" w16cid:durableId="731122293">
    <w:abstractNumId w:val="30"/>
  </w:num>
  <w:num w:numId="25" w16cid:durableId="1290550693">
    <w:abstractNumId w:val="10"/>
  </w:num>
  <w:num w:numId="26" w16cid:durableId="1041638155">
    <w:abstractNumId w:val="23"/>
  </w:num>
  <w:num w:numId="27" w16cid:durableId="1287850021">
    <w:abstractNumId w:val="19"/>
  </w:num>
  <w:num w:numId="28" w16cid:durableId="1189416236">
    <w:abstractNumId w:val="9"/>
  </w:num>
  <w:num w:numId="29" w16cid:durableId="1177035081">
    <w:abstractNumId w:val="21"/>
  </w:num>
  <w:num w:numId="30" w16cid:durableId="1952084080">
    <w:abstractNumId w:val="31"/>
  </w:num>
  <w:num w:numId="31" w16cid:durableId="1250852278">
    <w:abstractNumId w:val="13"/>
  </w:num>
  <w:num w:numId="32" w16cid:durableId="180975470">
    <w:abstractNumId w:val="25"/>
  </w:num>
  <w:num w:numId="33" w16cid:durableId="1300113694">
    <w:abstractNumId w:val="1"/>
  </w:num>
  <w:num w:numId="34" w16cid:durableId="1292007459">
    <w:abstractNumId w:val="6"/>
  </w:num>
  <w:num w:numId="35" w16cid:durableId="554701531">
    <w:abstractNumId w:val="4"/>
  </w:num>
  <w:num w:numId="36" w16cid:durableId="1293290179">
    <w:abstractNumId w:val="20"/>
  </w:num>
  <w:num w:numId="37" w16cid:durableId="975797675">
    <w:abstractNumId w:val="5"/>
  </w:num>
  <w:num w:numId="38" w16cid:durableId="1840150227">
    <w:abstractNumId w:val="35"/>
  </w:num>
  <w:num w:numId="39" w16cid:durableId="264192392">
    <w:abstractNumId w:val="16"/>
  </w:num>
  <w:num w:numId="40" w16cid:durableId="853303608">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97B"/>
    <w:rsid w:val="0000316B"/>
    <w:rsid w:val="00010CF5"/>
    <w:rsid w:val="000475B6"/>
    <w:rsid w:val="00065A34"/>
    <w:rsid w:val="00106257"/>
    <w:rsid w:val="0013402A"/>
    <w:rsid w:val="00157305"/>
    <w:rsid w:val="0019731F"/>
    <w:rsid w:val="00244EA1"/>
    <w:rsid w:val="0024638C"/>
    <w:rsid w:val="00264741"/>
    <w:rsid w:val="00277A5D"/>
    <w:rsid w:val="00292109"/>
    <w:rsid w:val="002F228E"/>
    <w:rsid w:val="00320630"/>
    <w:rsid w:val="00325994"/>
    <w:rsid w:val="00326BDB"/>
    <w:rsid w:val="00336656"/>
    <w:rsid w:val="00357E5F"/>
    <w:rsid w:val="0037298E"/>
    <w:rsid w:val="00381A84"/>
    <w:rsid w:val="00435FBC"/>
    <w:rsid w:val="00466C6B"/>
    <w:rsid w:val="00484C70"/>
    <w:rsid w:val="004D68EC"/>
    <w:rsid w:val="004E597B"/>
    <w:rsid w:val="00531117"/>
    <w:rsid w:val="00584063"/>
    <w:rsid w:val="005D5F2F"/>
    <w:rsid w:val="005F2E5C"/>
    <w:rsid w:val="006417B5"/>
    <w:rsid w:val="00644C52"/>
    <w:rsid w:val="006A4C36"/>
    <w:rsid w:val="0072543B"/>
    <w:rsid w:val="00737C4D"/>
    <w:rsid w:val="00770433"/>
    <w:rsid w:val="007A1DF3"/>
    <w:rsid w:val="008601B2"/>
    <w:rsid w:val="00877957"/>
    <w:rsid w:val="00890A19"/>
    <w:rsid w:val="008B0622"/>
    <w:rsid w:val="008B4767"/>
    <w:rsid w:val="009131D0"/>
    <w:rsid w:val="00930AA3"/>
    <w:rsid w:val="00932798"/>
    <w:rsid w:val="00962847"/>
    <w:rsid w:val="009F4768"/>
    <w:rsid w:val="00A3164F"/>
    <w:rsid w:val="00A32BF3"/>
    <w:rsid w:val="00B4127B"/>
    <w:rsid w:val="00B7087F"/>
    <w:rsid w:val="00B928EA"/>
    <w:rsid w:val="00BA6F91"/>
    <w:rsid w:val="00C5CA58"/>
    <w:rsid w:val="00C97BFC"/>
    <w:rsid w:val="00CA75C1"/>
    <w:rsid w:val="00D40A70"/>
    <w:rsid w:val="00D62349"/>
    <w:rsid w:val="00E0106D"/>
    <w:rsid w:val="00E04D94"/>
    <w:rsid w:val="00E55C2F"/>
    <w:rsid w:val="00E55EB2"/>
    <w:rsid w:val="00F1140A"/>
    <w:rsid w:val="00F166AD"/>
    <w:rsid w:val="00FB4615"/>
    <w:rsid w:val="00FB6463"/>
    <w:rsid w:val="00FD1821"/>
    <w:rsid w:val="03E7C8CB"/>
    <w:rsid w:val="04346EB9"/>
    <w:rsid w:val="07D6B994"/>
    <w:rsid w:val="083E0710"/>
    <w:rsid w:val="0C441B09"/>
    <w:rsid w:val="0D516D5E"/>
    <w:rsid w:val="114C99F7"/>
    <w:rsid w:val="132102D8"/>
    <w:rsid w:val="14F1AF88"/>
    <w:rsid w:val="173D7ADD"/>
    <w:rsid w:val="19ABF84E"/>
    <w:rsid w:val="1E7F6971"/>
    <w:rsid w:val="1FFFDCC9"/>
    <w:rsid w:val="20E45D23"/>
    <w:rsid w:val="215BD94F"/>
    <w:rsid w:val="22B9EC16"/>
    <w:rsid w:val="24D34DEC"/>
    <w:rsid w:val="25BF65D2"/>
    <w:rsid w:val="263EF99D"/>
    <w:rsid w:val="2A9E1914"/>
    <w:rsid w:val="2B80F064"/>
    <w:rsid w:val="2B9F2F06"/>
    <w:rsid w:val="2DB606FD"/>
    <w:rsid w:val="2E30E325"/>
    <w:rsid w:val="2EDBE54C"/>
    <w:rsid w:val="308A375E"/>
    <w:rsid w:val="317D259A"/>
    <w:rsid w:val="3557472B"/>
    <w:rsid w:val="3580EB5F"/>
    <w:rsid w:val="368F6449"/>
    <w:rsid w:val="382AD003"/>
    <w:rsid w:val="38D7962A"/>
    <w:rsid w:val="3A00C17E"/>
    <w:rsid w:val="3D7C7840"/>
    <w:rsid w:val="3D9EF981"/>
    <w:rsid w:val="428966F7"/>
    <w:rsid w:val="475CD81A"/>
    <w:rsid w:val="50CC2AFD"/>
    <w:rsid w:val="55E21C84"/>
    <w:rsid w:val="57886768"/>
    <w:rsid w:val="5AB28A2C"/>
    <w:rsid w:val="637150EA"/>
    <w:rsid w:val="65070986"/>
    <w:rsid w:val="66188762"/>
    <w:rsid w:val="663D16EE"/>
    <w:rsid w:val="6C1F7B30"/>
    <w:rsid w:val="6FBF69A8"/>
    <w:rsid w:val="704FE34B"/>
    <w:rsid w:val="731D828A"/>
    <w:rsid w:val="758E7605"/>
    <w:rsid w:val="776741F0"/>
    <w:rsid w:val="7BB0AC9D"/>
    <w:rsid w:val="7BCBEDB7"/>
    <w:rsid w:val="7C10C625"/>
    <w:rsid w:val="7F2D80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B875F"/>
  <w15:docId w15:val="{47437A63-03FD-48CB-913A-BE587B12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9"/>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9"/>
      </w:numPr>
      <w:spacing w:before="240" w:after="60"/>
      <w:outlineLvl w:val="4"/>
    </w:pPr>
    <w:rPr>
      <w:sz w:val="22"/>
    </w:rPr>
  </w:style>
  <w:style w:type="paragraph" w:styleId="Heading6">
    <w:name w:val="heading 6"/>
    <w:basedOn w:val="Normal"/>
    <w:next w:val="Normal"/>
    <w:qFormat/>
    <w:pPr>
      <w:numPr>
        <w:ilvl w:val="5"/>
        <w:numId w:val="9"/>
      </w:numPr>
      <w:spacing w:before="240" w:after="60"/>
      <w:outlineLvl w:val="5"/>
    </w:pPr>
    <w:rPr>
      <w:i/>
      <w:sz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paragraph" w:styleId="ListParagraph">
    <w:name w:val="List Paragraph"/>
    <w:basedOn w:val="Normal"/>
    <w:uiPriority w:val="34"/>
    <w:qFormat/>
    <w:rsid w:val="00381A84"/>
    <w:pPr>
      <w:ind w:left="720"/>
      <w:contextualSpacing/>
    </w:pPr>
  </w:style>
  <w:style w:type="paragraph" w:styleId="NoSpacing">
    <w:name w:val="No Spacing"/>
    <w:uiPriority w:val="1"/>
    <w:qFormat/>
    <w:rsid w:val="00D40A70"/>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10" ma:contentTypeDescription="Create a new document." ma:contentTypeScope="" ma:versionID="fee23c69d4327713e162b84ffe15d1c7">
  <xsd:schema xmlns:xsd="http://www.w3.org/2001/XMLSchema" xmlns:xs="http://www.w3.org/2001/XMLSchema" xmlns:p="http://schemas.microsoft.com/office/2006/metadata/properties" xmlns:ns3="f4749fb8-d4ad-42a4-b892-a413f3d47d4d" targetNamespace="http://schemas.microsoft.com/office/2006/metadata/properties" ma:root="true" ma:fieldsID="b62ce24d034c8388559d1c3596e571ea"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15EEA-427D-413C-8329-70834872BE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3DB713-EF8B-42CB-956E-7EE8CB735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FF597-A744-46D2-88EF-F27CF8036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rup_tstpln.dot</Template>
  <TotalTime>5</TotalTime>
  <Pages>1</Pages>
  <Words>668</Words>
  <Characters>3811</Characters>
  <Application>Microsoft Office Word</Application>
  <DocSecurity>0</DocSecurity>
  <Lines>31</Lines>
  <Paragraphs>8</Paragraphs>
  <ScaleCrop>false</ScaleCrop>
  <Company>Group 15</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Website Xem Phim</dc:subject>
  <dc:creator>Group 15</dc:creator>
  <cp:keywords/>
  <cp:lastModifiedBy>NGUYỄN MINH TRÍ</cp:lastModifiedBy>
  <cp:revision>21</cp:revision>
  <cp:lastPrinted>2023-01-05T15:51:00Z</cp:lastPrinted>
  <dcterms:created xsi:type="dcterms:W3CDTF">2023-01-06T00:48:00Z</dcterms:created>
  <dcterms:modified xsi:type="dcterms:W3CDTF">2023-01-05T15:51:00Z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0x010100F75547CFA0E42F42A34FCCD6FF07EA83</vt:lpwstr>
  </property>
</Properties>
</file>