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BE9A" w14:textId="1244594C" w:rsidR="00953C64" w:rsidRDefault="004727E7" w:rsidP="004727E7">
      <w:pPr>
        <w:jc w:val="center"/>
        <w:rPr>
          <w:b/>
          <w:bCs/>
          <w:sz w:val="28"/>
          <w:szCs w:val="28"/>
          <w:u w:val="single"/>
        </w:rPr>
      </w:pPr>
      <w:r w:rsidRPr="004727E7">
        <w:rPr>
          <w:b/>
          <w:bCs/>
          <w:sz w:val="28"/>
          <w:szCs w:val="28"/>
          <w:u w:val="single"/>
        </w:rPr>
        <w:t>OpenText Assignments: Test Results</w:t>
      </w:r>
    </w:p>
    <w:p w14:paraId="63227693" w14:textId="717FEB4D" w:rsidR="004727E7" w:rsidRDefault="00AD7D23" w:rsidP="004727E7">
      <w:pPr>
        <w:jc w:val="both"/>
        <w:rPr>
          <w:sz w:val="28"/>
          <w:szCs w:val="28"/>
        </w:rPr>
      </w:pPr>
      <w:r>
        <w:rPr>
          <w:sz w:val="28"/>
          <w:szCs w:val="28"/>
        </w:rPr>
        <w:t>The test cases spreadsheet contains 6 test cases (4 web-related and 2 installer-related). Out of the 6, I have automated the below 3 test cases (2 web-related and 1 installer related)</w:t>
      </w:r>
      <w:r w:rsidR="004727E7" w:rsidRPr="004727E7">
        <w:rPr>
          <w:sz w:val="28"/>
          <w:szCs w:val="28"/>
        </w:rPr>
        <w:t xml:space="preserve"> as a part of the t</w:t>
      </w:r>
      <w:r w:rsidR="004727E7">
        <w:rPr>
          <w:sz w:val="28"/>
          <w:szCs w:val="28"/>
        </w:rPr>
        <w:t>ask</w:t>
      </w:r>
      <w:r w:rsidR="004727E7" w:rsidRPr="004727E7">
        <w:rPr>
          <w:sz w:val="28"/>
          <w:szCs w:val="28"/>
        </w:rPr>
        <w:t xml:space="preserve"> provided. The respective results/challenges are attached with the same.</w:t>
      </w:r>
    </w:p>
    <w:p w14:paraId="14B02D31" w14:textId="6305C6C6" w:rsidR="004727E7" w:rsidRDefault="00DF7100" w:rsidP="004727E7">
      <w:pPr>
        <w:jc w:val="both"/>
        <w:rPr>
          <w:sz w:val="28"/>
          <w:szCs w:val="28"/>
        </w:rPr>
      </w:pPr>
      <w:r>
        <w:rPr>
          <w:sz w:val="28"/>
          <w:szCs w:val="28"/>
        </w:rPr>
        <w:t>1.</w:t>
      </w:r>
      <w:r w:rsidR="00AD7D23">
        <w:rPr>
          <w:sz w:val="28"/>
          <w:szCs w:val="28"/>
        </w:rPr>
        <w:t xml:space="preserve"> </w:t>
      </w:r>
      <w:r w:rsidRPr="00AD7D23">
        <w:rPr>
          <w:b/>
          <w:bCs/>
          <w:sz w:val="28"/>
          <w:szCs w:val="28"/>
        </w:rPr>
        <w:t>WEB-TC001</w:t>
      </w:r>
      <w:r w:rsidRPr="00AD7D23">
        <w:rPr>
          <w:b/>
          <w:bCs/>
          <w:sz w:val="28"/>
          <w:szCs w:val="28"/>
        </w:rPr>
        <w:t>:</w:t>
      </w:r>
      <w:r w:rsidR="00AD7D23">
        <w:rPr>
          <w:sz w:val="28"/>
          <w:szCs w:val="28"/>
        </w:rPr>
        <w:t xml:space="preserve"> </w:t>
      </w:r>
      <w:r w:rsidR="004727E7" w:rsidRPr="00DF7100">
        <w:rPr>
          <w:b/>
          <w:bCs/>
          <w:sz w:val="28"/>
          <w:szCs w:val="28"/>
        </w:rPr>
        <w:t>Accept Cookies on website Launch</w:t>
      </w:r>
      <w:r w:rsidR="004727E7">
        <w:rPr>
          <w:sz w:val="28"/>
          <w:szCs w:val="28"/>
        </w:rPr>
        <w:t xml:space="preserve"> -- Pass</w:t>
      </w:r>
    </w:p>
    <w:p w14:paraId="31182556" w14:textId="3E90BC13" w:rsidR="004727E7" w:rsidRDefault="00DF7100" w:rsidP="004727E7">
      <w:pPr>
        <w:jc w:val="both"/>
        <w:rPr>
          <w:sz w:val="28"/>
          <w:szCs w:val="28"/>
        </w:rPr>
      </w:pPr>
      <w:r>
        <w:rPr>
          <w:sz w:val="28"/>
          <w:szCs w:val="28"/>
        </w:rPr>
        <w:t>2</w:t>
      </w:r>
      <w:r w:rsidR="004727E7">
        <w:rPr>
          <w:sz w:val="28"/>
          <w:szCs w:val="28"/>
        </w:rPr>
        <w:t>.</w:t>
      </w:r>
      <w:r w:rsidR="00AD7D23">
        <w:rPr>
          <w:sz w:val="28"/>
          <w:szCs w:val="28"/>
        </w:rPr>
        <w:t xml:space="preserve"> </w:t>
      </w:r>
      <w:r w:rsidRPr="00AD7D23">
        <w:rPr>
          <w:b/>
          <w:bCs/>
          <w:sz w:val="28"/>
          <w:szCs w:val="28"/>
        </w:rPr>
        <w:t>WEB-TC00</w:t>
      </w:r>
      <w:r w:rsidRPr="00AD7D23">
        <w:rPr>
          <w:b/>
          <w:bCs/>
          <w:sz w:val="28"/>
          <w:szCs w:val="28"/>
        </w:rPr>
        <w:t>2:</w:t>
      </w:r>
      <w:r w:rsidR="00AD7D23">
        <w:rPr>
          <w:sz w:val="28"/>
          <w:szCs w:val="28"/>
        </w:rPr>
        <w:t xml:space="preserve"> </w:t>
      </w:r>
      <w:r w:rsidR="004727E7" w:rsidRPr="00DF7100">
        <w:rPr>
          <w:b/>
          <w:bCs/>
          <w:sz w:val="28"/>
          <w:szCs w:val="28"/>
        </w:rPr>
        <w:t>Signup for the “Claim Free Trail” of Carbonite Installer</w:t>
      </w:r>
      <w:r w:rsidR="004727E7">
        <w:rPr>
          <w:sz w:val="28"/>
          <w:szCs w:val="28"/>
        </w:rPr>
        <w:t xml:space="preserve"> – </w:t>
      </w:r>
      <w:r w:rsidR="002176D9">
        <w:rPr>
          <w:sz w:val="28"/>
          <w:szCs w:val="28"/>
        </w:rPr>
        <w:t xml:space="preserve">Partially </w:t>
      </w:r>
      <w:r w:rsidR="004727E7">
        <w:rPr>
          <w:sz w:val="28"/>
          <w:szCs w:val="28"/>
        </w:rPr>
        <w:t>Failed</w:t>
      </w:r>
      <w:r w:rsidR="004727E7">
        <w:rPr>
          <w:sz w:val="28"/>
          <w:szCs w:val="28"/>
        </w:rPr>
        <w:br/>
      </w:r>
      <w:r>
        <w:rPr>
          <w:sz w:val="28"/>
          <w:szCs w:val="28"/>
        </w:rPr>
        <w:t xml:space="preserve">As a part of the automation, I have filled the form like email, confirm email, password, confirm password and click on “Claim Free Trial” button. </w:t>
      </w:r>
      <w:r w:rsidR="004727E7">
        <w:rPr>
          <w:sz w:val="28"/>
          <w:szCs w:val="28"/>
        </w:rPr>
        <w:t xml:space="preserve">The </w:t>
      </w:r>
      <w:r>
        <w:rPr>
          <w:sz w:val="28"/>
          <w:szCs w:val="28"/>
        </w:rPr>
        <w:t>test failed</w:t>
      </w:r>
      <w:r w:rsidR="004727E7">
        <w:rPr>
          <w:sz w:val="28"/>
          <w:szCs w:val="28"/>
        </w:rPr>
        <w:t xml:space="preserve"> as I was unable to automate captcha as a part of the sign-up process. However, I have handled the exception that come as a part of error when the captcha is not checked.</w:t>
      </w:r>
    </w:p>
    <w:p w14:paraId="3073EC9E" w14:textId="7D4AC6D9" w:rsidR="004727E7" w:rsidRDefault="004727E7" w:rsidP="004727E7">
      <w:pPr>
        <w:jc w:val="both"/>
        <w:rPr>
          <w:sz w:val="28"/>
          <w:szCs w:val="28"/>
        </w:rPr>
      </w:pPr>
      <w:r>
        <w:rPr>
          <w:sz w:val="28"/>
          <w:szCs w:val="28"/>
        </w:rPr>
        <w:t>The complete test is handled in a POM + Pytest Framework</w:t>
      </w:r>
    </w:p>
    <w:p w14:paraId="400B43D3" w14:textId="60B20B7D" w:rsidR="004727E7" w:rsidRDefault="004727E7" w:rsidP="004727E7">
      <w:pPr>
        <w:jc w:val="both"/>
        <w:rPr>
          <w:sz w:val="28"/>
          <w:szCs w:val="28"/>
        </w:rPr>
      </w:pPr>
      <w:r w:rsidRPr="004727E7">
        <w:rPr>
          <w:sz w:val="28"/>
          <w:szCs w:val="28"/>
        </w:rPr>
        <w:drawing>
          <wp:inline distT="0" distB="0" distL="0" distR="0" wp14:anchorId="11B521A1" wp14:editId="19F19386">
            <wp:extent cx="5943600" cy="3528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28695"/>
                    </a:xfrm>
                    <a:prstGeom prst="rect">
                      <a:avLst/>
                    </a:prstGeom>
                  </pic:spPr>
                </pic:pic>
              </a:graphicData>
            </a:graphic>
          </wp:inline>
        </w:drawing>
      </w:r>
    </w:p>
    <w:p w14:paraId="296F9FA4" w14:textId="393C5770" w:rsidR="004727E7" w:rsidRDefault="004727E7" w:rsidP="004727E7">
      <w:pPr>
        <w:jc w:val="both"/>
        <w:rPr>
          <w:sz w:val="28"/>
          <w:szCs w:val="28"/>
        </w:rPr>
      </w:pPr>
      <w:r>
        <w:rPr>
          <w:sz w:val="28"/>
          <w:szCs w:val="28"/>
        </w:rPr>
        <w:t>3.</w:t>
      </w:r>
      <w:r w:rsidR="00AD7D23">
        <w:rPr>
          <w:sz w:val="28"/>
          <w:szCs w:val="28"/>
        </w:rPr>
        <w:t xml:space="preserve"> </w:t>
      </w:r>
      <w:r w:rsidR="00AD7D23" w:rsidRPr="00AD7D23">
        <w:rPr>
          <w:b/>
          <w:bCs/>
          <w:sz w:val="28"/>
          <w:szCs w:val="28"/>
        </w:rPr>
        <w:t>DESKTOP-TC001</w:t>
      </w:r>
      <w:r w:rsidR="00AD7D23" w:rsidRPr="00AD7D23">
        <w:rPr>
          <w:b/>
          <w:bCs/>
          <w:sz w:val="28"/>
          <w:szCs w:val="28"/>
        </w:rPr>
        <w:t>:</w:t>
      </w:r>
      <w:r w:rsidR="00AD7D23">
        <w:rPr>
          <w:sz w:val="28"/>
          <w:szCs w:val="28"/>
        </w:rPr>
        <w:t xml:space="preserve"> </w:t>
      </w:r>
      <w:r w:rsidRPr="00DF7100">
        <w:rPr>
          <w:b/>
          <w:bCs/>
          <w:sz w:val="28"/>
          <w:szCs w:val="28"/>
        </w:rPr>
        <w:t>Check the Installation Process of the carbonite Installer</w:t>
      </w:r>
      <w:r>
        <w:rPr>
          <w:sz w:val="28"/>
          <w:szCs w:val="28"/>
        </w:rPr>
        <w:t xml:space="preserve"> -- Pass</w:t>
      </w:r>
    </w:p>
    <w:p w14:paraId="6CDB2D82" w14:textId="356E239A" w:rsidR="004727E7" w:rsidRPr="004727E7" w:rsidRDefault="004727E7" w:rsidP="004727E7">
      <w:pPr>
        <w:jc w:val="both"/>
        <w:rPr>
          <w:sz w:val="28"/>
          <w:szCs w:val="28"/>
        </w:rPr>
      </w:pPr>
      <w:r>
        <w:rPr>
          <w:sz w:val="28"/>
          <w:szCs w:val="28"/>
        </w:rPr>
        <w:lastRenderedPageBreak/>
        <w:t>The above test is automated using Pywinauto Library of Python where the script is able to start and connect to the installer. Click on the “Terms and Condition” checkbox and click on Next button.</w:t>
      </w:r>
    </w:p>
    <w:sectPr w:rsidR="004727E7" w:rsidRPr="0047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E9"/>
    <w:rsid w:val="002176D9"/>
    <w:rsid w:val="004727E7"/>
    <w:rsid w:val="00571F10"/>
    <w:rsid w:val="00953C64"/>
    <w:rsid w:val="00A431E9"/>
    <w:rsid w:val="00AD7D23"/>
    <w:rsid w:val="00DF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BF15"/>
  <w15:chartTrackingRefBased/>
  <w15:docId w15:val="{A2CA3444-D60C-403C-BC49-DEB9C3A0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Parlikar</dc:creator>
  <cp:keywords/>
  <dc:description/>
  <cp:lastModifiedBy>Aniruddha Parlikar</cp:lastModifiedBy>
  <cp:revision>8</cp:revision>
  <dcterms:created xsi:type="dcterms:W3CDTF">2025-09-15T20:50:00Z</dcterms:created>
  <dcterms:modified xsi:type="dcterms:W3CDTF">2025-09-15T21:04:00Z</dcterms:modified>
</cp:coreProperties>
</file>