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>一．</w:t>
      </w:r>
      <w:r>
        <w:rPr>
          <w:rFonts w:hint="default" w:ascii="Consolas" w:hAnsi="Consolas" w:eastAsia="宋体" w:cs="Consolas"/>
          <w:b/>
          <w:bCs w:val="0"/>
          <w:sz w:val="36"/>
          <w:szCs w:val="36"/>
          <w:lang w:val="en-US" w:eastAsia="zh-CN"/>
        </w:rPr>
        <w:t>服务器环境的搭建</w:t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安装wampserver 2.1a 多语言集成包 32位(F:\wamp)，将站点文件放在www文件夹下(F:\wamp\www)。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双击图标，打开服务器—单机桌面右下角图标—点击www directory可以进入www文件夹。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地址栏输入127.0.0.1或者localhost访问服务器网页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注意:(1)双击www文件夹中的html文件，访问的仍然是本地文件，而不是服务器页面。(2)为避免端口冲突，在运行服务器时，其他其他软件(迅雷等)应关闭。</w:t>
      </w:r>
    </w:p>
    <w:p>
      <w:pPr>
        <w:pStyle w:val="2"/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>二．第一个ajax程序</w:t>
      </w:r>
    </w:p>
    <w:p>
      <w:pPr>
        <w:numPr>
          <w:ilvl w:val="0"/>
          <w:numId w:val="2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Ajax—Asynchronous JavaScript and XML(异步JavaScript和XML)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用JavaScript异步的形式去操作XML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注意: Ajax用来数据交互。(类似于浏览网页时用户在浏览器中输入地址，向服务端发送请求，请求文件，完成数据交互。)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优点:节约用户操作，时间，提高用户体验，减少数据请求。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传输获取数据。</w:t>
      </w:r>
    </w:p>
    <w:p>
      <w:pPr>
        <w:numPr>
          <w:ilvl w:val="0"/>
          <w:numId w:val="2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第一个Ajax程序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&lt;input type="button" id="btn" value="按钮"&gt;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window.onload=function(){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var oBtn=document.getElementById('btn');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oBtn.onclick=function(){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//打开浏览器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//1. 创建ajax对象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var xhr=new XMLHttpRequest();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//在地址栏中输入地址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//2.open方法参数:(1)打开方式;(2)地址;(3)是否异步;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xhr.open('get','1.txt',true);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//回车提交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//3. 发送请求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xhr.send();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//4.等待服务器返回内容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//readyState:ajax工作状态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//status服务器状态码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//responseText:ajax请求返回的内容就被存放到这个属性下面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xhr.onreadystatechange=function(){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if(xhr.readyState==4){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if(xhr.status==200){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   alert(xhr.responseText);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}else{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alert('出错了，Err：'+xhr.status);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注意:使用Ajax进行数据交互一定要在服务器环境中，本地html页面无法访问后台数据。 </w:t>
      </w:r>
    </w:p>
    <w:p>
      <w:pPr>
        <w:pStyle w:val="2"/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>三. 对象的创建和兼容处理</w:t>
      </w:r>
    </w:p>
    <w:p>
      <w:pPr>
        <w:numPr>
          <w:ilvl w:val="0"/>
          <w:numId w:val="3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第一步：创建ajax对象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xhr=new XMLHttpRequest();</w:t>
      </w:r>
    </w:p>
    <w:p>
      <w:pPr>
        <w:numPr>
          <w:ilvl w:val="0"/>
          <w:numId w:val="3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在IE6及IE6一下，new XMLHttpRequest()未定义。</w:t>
      </w:r>
    </w:p>
    <w:p>
      <w:pPr>
        <w:numPr>
          <w:ilvl w:val="0"/>
          <w:numId w:val="3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兼容IE6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&lt;input type="button" id="btn" value="按钮"&gt;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window.onload=function(){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var oBtn=document.getElementById('btn');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oBtn.onclick=function(){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var xhr=null;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if(window.XMLHttpRequest){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xhr=new XMLHttpRequest();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xhr=new ActiveXObject('Microsoft.XMLHTTP');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xhr.open('get','1.txt',true);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xhr.send();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xhr.onreadystatechange=function(){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if(xhr.readyState==4){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alert(xhr.responseText);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&lt;/script&gt;</w:t>
      </w:r>
    </w:p>
    <w:p>
      <w:pPr>
        <w:numPr>
          <w:ilvl w:val="0"/>
          <w:numId w:val="3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try catch异常捕获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&lt;script&gt;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alert(a);//报错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alert(2);//不会弹出2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&lt;/script&gt;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代码尝试执行try块中的内容，如果有错误，则会执行catch{},并且传入错误信息参数。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&lt;script&gt;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try{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alert(a);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}catch(e){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alert(1);//弹出ReferenceError: a is not defined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alert(2);//弹出2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&lt;/script&gt;</w:t>
      </w:r>
    </w:p>
    <w:p>
      <w:pPr>
        <w:numPr>
          <w:ilvl w:val="0"/>
          <w:numId w:val="3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使用try catch方法兼容XMLHttprequest()对象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try{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xhr=new XMLHttpRequest();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}catch(e){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xhr=new ActiveXObject('Microsoft.XMLHTTP');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}</w:t>
      </w:r>
    </w:p>
    <w:p>
      <w:pPr>
        <w:pStyle w:val="2"/>
        <w:numPr>
          <w:ilvl w:val="0"/>
          <w:numId w:val="4"/>
        </w:numP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>open方法和表单</w:t>
      </w:r>
    </w:p>
    <w:p>
      <w:pPr>
        <w:numPr>
          <w:ilvl w:val="0"/>
          <w:numId w:val="5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第二部：open方法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xhr.open('get','1.txt',true);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open方法的参数:(1)打开方式;(2)地址;(3)是否异步;</w:t>
      </w:r>
    </w:p>
    <w:p>
      <w:pPr>
        <w:numPr>
          <w:ilvl w:val="0"/>
          <w:numId w:val="5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表单：数据提交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属性：action=数据提交的地址，默认是当前页面 </w:t>
      </w:r>
    </w:p>
    <w:p>
      <w:pPr>
        <w:numPr>
          <w:ilvl w:val="0"/>
          <w:numId w:val="0"/>
        </w:numPr>
        <w:ind w:firstLine="899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method=数据提交的方式，默认是get方式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content-type:提交的数据格式，默认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'application/x-www-form-urlencoded'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 form表单提交与Ajax中的get提交方式无需设置content-type(声明发送数据的编码类型)；而Ajax中的post提交方式需要设置content-type(声明发送数据的编码类型)。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表单method提交方式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(1)get;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把数据名称和数据值用=连接，如果有多个数据，则把多个数据组合用&amp;连接，放到url?后传到指定页面。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例：http://localhost/miaov/ajax-1/1.get.php?username=jake&amp;age=20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注意:由于url长度限制的原因(IE浏览器小于2000多个字符，不同浏览器存在差异)，不能通过get方式传递过多的数据。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(2)post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传递数据大小理论上无限制。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表单数据提交get方式举例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ajax.html页面代码: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&lt;form action="1.get.php"&gt;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&lt;input type="text" name="username"&gt;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&lt;input type="text" name="age"&gt;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&lt;input type="submit" value="提交"&gt;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&lt;/form&gt;    </w:t>
      </w:r>
    </w:p>
    <w:p>
      <w:pPr>
        <w:numPr>
          <w:ilvl w:val="0"/>
          <w:numId w:val="6"/>
        </w:numPr>
        <w:ind w:firstLine="48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get.php页面代码: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header('content-type:text/html;charset="utf-8"');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error_reporting(0);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$username=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$_GET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['username'];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$age=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$_GET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['age'];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echo "你的名字{$username},年龄{$age}";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过程: 输入用户名和年龄并提交后，跳转到1.get.php页面，该页面输出“你的名字leo,年龄30”。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注意:①method属性默认为get方式。②发生数据后1.get.php页面地址为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http://localhost/miaov/ajax-1/1.get.php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?username=jake&amp;age=20</w:t>
      </w:r>
    </w:p>
    <w:p>
      <w:pPr>
        <w:numPr>
          <w:ilvl w:val="0"/>
          <w:numId w:val="5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表单数据提交post方式举例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ajax.html页面代码: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&lt;form action="1.post.php" 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method="post"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&lt;input type="text" name="username"&gt;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&lt;input type="text" name="age"&gt;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&lt;input type="submit" value="提交"&gt;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1.get.php页面代码: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header('content-type:text/html;charset="utf-8"');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error_reporting(0);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//$_REQUEST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$username=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$_POST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['username'];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$age=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$_POST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['age'];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echo "你的名字{$username},年龄{$age}";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过程: 输入用户名和年龄并提交后，跳转到1.get.php页面，该页面输出“你的名字leo,年龄30”。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 ①数据提交方式(get/post)与后台接收数据的方式需要对应。②  1.post.php页面地址不变。</w:t>
      </w:r>
    </w:p>
    <w:p>
      <w:pPr>
        <w:numPr>
          <w:ilvl w:val="0"/>
          <w:numId w:val="5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第三个参数：是否异步xhr.open('get','1.txt',true);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true为异步，false为同步。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注意:异步不阻塞下面的代码执行。</w:t>
      </w:r>
    </w:p>
    <w:p>
      <w:pPr>
        <w:pStyle w:val="2"/>
        <w:numPr>
          <w:ilvl w:val="0"/>
          <w:numId w:val="4"/>
        </w:numP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>数据的获取</w:t>
      </w:r>
    </w:p>
    <w:p>
      <w:pPr>
        <w:numPr>
          <w:ilvl w:val="0"/>
          <w:numId w:val="7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html页面代码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&lt;input type="button" id="btn" value="按钮"&gt;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window.onload=function(){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var oBtn=document.getElementById('btn');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oBtn.onclick=function(){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var xhr=null;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try{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xhr=new XMLHttpRequest();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}catch(e){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xhr=new ActiveXObject('Microsoft.XMLHTTP');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  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xhr.open('get','getlist.php',true);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xhr.send();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xhr.onreadystatechange=function(){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if(xhr.readyState==4){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if(xhr.status==200){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   alert(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xhr.responseText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);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}else{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alert('出错了，Err：'+xhr.status);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getlist.php页面代码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header('content-type:text/html;charset="utf-8"');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error_reporting(0);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$arr1=array('leo','momo','zhangsen');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$arr2=array('username'=&gt;'leo','age'=&gt;32);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echo json_encode($arr1);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//echo json_encode($arr2);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?&gt;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结论：后台输出arr1，点击按钮弹出['leo','momo','zhangsen']；若后台输出arr2，则点击按钮弹出{'username':'leo','age':32}。</w:t>
      </w:r>
    </w:p>
    <w:p>
      <w:pPr>
        <w:pStyle w:val="2"/>
        <w:numPr>
          <w:ilvl w:val="0"/>
          <w:numId w:val="4"/>
        </w:numP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>获取数据的处理和实例</w:t>
      </w:r>
    </w:p>
    <w:p>
      <w:pPr>
        <w:numPr>
          <w:ilvl w:val="0"/>
          <w:numId w:val="8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Ajax通过new XMLHttpRequest()对象的responseText属性获取后台发送的数据，数据类型是String。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JSON.stringify(对象)方法可以把一个对象转化为对应的字符串。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JSON.parse(字符串)可以把字符串转化为对象。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注意：对象有两种，一种是JSON类型数据，一种是字符串类型数据。</w:t>
      </w:r>
    </w:p>
    <w:p>
      <w:pPr>
        <w:numPr>
          <w:ilvl w:val="0"/>
          <w:numId w:val="8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JSON数据类型中的键名必须是双引号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var str1="{left:100}";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var str2="{'left':100}";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var str3='{"left":100}';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// alert(JSON.parse(str1)); 报错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// alert(JSON.parse(str2)); 报错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alert(JSON.parse(str3));//弹出[object Object]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8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定时刷新与Ajax函数的简单封装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Html页面代码: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&lt;input type="button" id="btn" value="按钮"&gt;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&lt;ul id="ul1"&gt;&lt;/ul&gt;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function ajax(method, url, data, success)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xhr = null;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 = new XMLHttpRequest();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 catch (e)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 = new ActiveXObject('Microsoft.XMLHTTP');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(method == 'get' &amp;&amp; data)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url += '?' + data;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xhr.open(method,url,true);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(method == 'get')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xhr.send();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xhr.setRequestHeader('content-type',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'application/x-www-form-urlencoded');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xhr.send(data);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xhr.onreadystatechange = function()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 xhr.readyState == 4 )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 xhr.status == 200 )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success &amp;&amp; success(xhr.responseText);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alert('出错了,Err：' + xhr.status);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window.onload=function(){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var oBtn=document.getElementById('btn');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oBtn.onclick=function(){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ajax('get','getNews.php','',function(data){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var data=JSON.parse(data);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var oul=document.getElementById('ul1');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var html='';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for(var i=0;i&lt;data.length;i++){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html+="&lt;li&gt;&lt;ahref=''&gt;"+data[i].title+"&lt;/a&gt;&lt;span&gt;"+data[i].date+"[&lt;/span&gt;&lt;/li&gt;";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};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oul.innerHTML=html;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setInterval(function(){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ajax('get','getNews.php','',function(data){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var data=JSON.parse(data);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var oul=document.getElementById('ul1');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var html='';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for(var i=0;i&lt;data.length;i++){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    html+="&lt;li&gt;&lt;a href=''&gt;"+data[i].title+"&lt;/a&gt;&lt;span&gt;"+data[i].date+"[&lt;/span&gt;&lt;/li&gt;";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};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        oul.innerHTML=html;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   },1000);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Php页面代码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&lt;?php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header('content-type:text/html;charset="utf-8"');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error_reporting(0);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$news=array(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array('title'=&gt;'田径首金即创世界纪录', 'date'=&gt;'2016-8-12'),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array('title'=&gt;'王军霞23年前万米纪录被破','date'=&gt;'2016-8-12'),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array('title'=&gt;'林丹2-0横扫小组两连胜','date'=&gt;'2016-8-12'),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array('title'=&gt;' 徐晨/马晋遭逆转告负','date'=&gt;'2016-8-12'),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array('title'=&gt;'中国女排0-3完败塞尔维亚','date'=&gt;'2016-8-12'),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array('title'=&gt;'中国游泳选手药检呈阳性','date'=&gt;'2016-8-12'),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echo json_encode($news);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?&gt;</w:t>
      </w:r>
    </w:p>
    <w:p>
      <w:pPr>
        <w:pStyle w:val="2"/>
        <w:numPr>
          <w:ilvl w:val="0"/>
          <w:numId w:val="4"/>
        </w:numP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 xml:space="preserve">应用中get和post的区别处理 </w:t>
      </w:r>
    </w:p>
    <w:p>
      <w:pPr>
        <w:numPr>
          <w:ilvl w:val="0"/>
          <w:numId w:val="9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Get方式进行数据交互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Html页面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xhr.open('get','2.get.php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?username='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+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encodeURI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('刘伟')+'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&amp;age=30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&amp;'+n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ew Date().getTime()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,true);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xhr.send();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Php页面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$username = $_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GET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['username'];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$age = $_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GET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['age'];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echo "你的名字：{$username}，年龄：{$age}";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注意:①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get方式如何向后台发送数据:多个数据组合用&amp;连接，放到url?后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②缓存问题:发送字符串尾部加上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&amp;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时间戳。(&amp;不可以省略)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③中文乱码问题：encodeURI进行编码。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④与form表单提交类似，后台php页面的键与html发送数据的键要一致。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⑤后台返回的数据与后台页面用浏览器直接打开的页面显示一致。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⑥不管使用form表单提交数据还是用ajax数据交互，后台书写格式类似。  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⑦form表单提交数据会刷新页面，ajax可以实现局部刷新、异步加载。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问题: 使用form表单提交数据，如何接收后台返回的数据？</w:t>
      </w:r>
    </w:p>
    <w:p>
      <w:pPr>
        <w:numPr>
          <w:ilvl w:val="0"/>
          <w:numId w:val="9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Post方式进行数据交互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Html页面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xhr.open('post','2.post.php',true);      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xhr.setRequestHeader('content-type','application/x-www-form-urlencoded');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xhr.send('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username=刘伟&amp;age=20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');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Php页面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$username = $_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POST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['username'];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$age = $_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POST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['age'];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echo "你的名字：{$username}，年龄：{$age}";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注意:①post方式通过请求头发送数据，需要设置请求头发送数据的编码类型。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②post方式，需要发送的数据放在send()里面作为参数传递。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③get方式与post方式数据的拼接格式相同。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④post方式并不存在缓存问题。(post方式是为了向服务器提交数据，提交数据并不存在缓存问题)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⑤与get方式不同，post方式在设置编码类型后，就不再有编码问题。</w:t>
      </w:r>
    </w:p>
    <w:p>
      <w:pPr>
        <w:pStyle w:val="2"/>
        <w:numPr>
          <w:ilvl w:val="0"/>
          <w:numId w:val="4"/>
        </w:numP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sz w:val="36"/>
          <w:szCs w:val="36"/>
          <w:lang w:val="en-US" w:eastAsia="zh-CN"/>
        </w:rPr>
        <w:t xml:space="preserve">瀑布流布局原理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瀑布流的特点:①列宽相等；②分批加载；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瀑布流的分类:①固定列数；②不固定列数；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675B"/>
    <w:multiLevelType w:val="singleLevel"/>
    <w:tmpl w:val="57AC67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C6F64"/>
    <w:multiLevelType w:val="singleLevel"/>
    <w:tmpl w:val="57AC6F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AC7DAD"/>
    <w:multiLevelType w:val="singleLevel"/>
    <w:tmpl w:val="57AC7DA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AC88B2"/>
    <w:multiLevelType w:val="singleLevel"/>
    <w:tmpl w:val="57AC88B2"/>
    <w:lvl w:ilvl="0" w:tentative="0">
      <w:start w:val="4"/>
      <w:numFmt w:val="chineseCounting"/>
      <w:suff w:val="nothing"/>
      <w:lvlText w:val="%1．"/>
      <w:lvlJc w:val="left"/>
    </w:lvl>
  </w:abstractNum>
  <w:abstractNum w:abstractNumId="4">
    <w:nsid w:val="57AC88E3"/>
    <w:multiLevelType w:val="singleLevel"/>
    <w:tmpl w:val="57AC88E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AC9E90"/>
    <w:multiLevelType w:val="singleLevel"/>
    <w:tmpl w:val="57AC9E9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ADDF70"/>
    <w:multiLevelType w:val="singleLevel"/>
    <w:tmpl w:val="57ADDF7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ADF21F"/>
    <w:multiLevelType w:val="singleLevel"/>
    <w:tmpl w:val="57ADF21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ADF26A"/>
    <w:multiLevelType w:val="singleLevel"/>
    <w:tmpl w:val="57ADF26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AE85C6"/>
    <w:multiLevelType w:val="singleLevel"/>
    <w:tmpl w:val="57AE85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323A"/>
    <w:rsid w:val="00FC363C"/>
    <w:rsid w:val="02D811A4"/>
    <w:rsid w:val="02E4121C"/>
    <w:rsid w:val="03ED0E9A"/>
    <w:rsid w:val="04877413"/>
    <w:rsid w:val="06F518B9"/>
    <w:rsid w:val="073D6BE9"/>
    <w:rsid w:val="07504B2F"/>
    <w:rsid w:val="07561A05"/>
    <w:rsid w:val="09C565C8"/>
    <w:rsid w:val="0ADB38B9"/>
    <w:rsid w:val="0BBF1E5D"/>
    <w:rsid w:val="0BBF72E7"/>
    <w:rsid w:val="0BD04ADF"/>
    <w:rsid w:val="0C1A143F"/>
    <w:rsid w:val="0D5E2C02"/>
    <w:rsid w:val="0D687FB2"/>
    <w:rsid w:val="0DFA65FC"/>
    <w:rsid w:val="0E4079FF"/>
    <w:rsid w:val="0EA117FC"/>
    <w:rsid w:val="0F0C2850"/>
    <w:rsid w:val="11424003"/>
    <w:rsid w:val="11B7032B"/>
    <w:rsid w:val="11FF5D04"/>
    <w:rsid w:val="14602940"/>
    <w:rsid w:val="14B01792"/>
    <w:rsid w:val="15727A83"/>
    <w:rsid w:val="1632466C"/>
    <w:rsid w:val="16FD7EE9"/>
    <w:rsid w:val="18DC2562"/>
    <w:rsid w:val="19493E38"/>
    <w:rsid w:val="1BA315CE"/>
    <w:rsid w:val="1BC62E26"/>
    <w:rsid w:val="1C0A4C3A"/>
    <w:rsid w:val="1E2040B2"/>
    <w:rsid w:val="1E9636CA"/>
    <w:rsid w:val="1ECB753B"/>
    <w:rsid w:val="200475FF"/>
    <w:rsid w:val="20463A1B"/>
    <w:rsid w:val="208E2802"/>
    <w:rsid w:val="20D33761"/>
    <w:rsid w:val="2144157E"/>
    <w:rsid w:val="21C33C9C"/>
    <w:rsid w:val="22DF136B"/>
    <w:rsid w:val="22ED75BF"/>
    <w:rsid w:val="23B40E8B"/>
    <w:rsid w:val="23BC6057"/>
    <w:rsid w:val="243E0C5E"/>
    <w:rsid w:val="2778599A"/>
    <w:rsid w:val="28765CF1"/>
    <w:rsid w:val="28B321B6"/>
    <w:rsid w:val="2A2003A2"/>
    <w:rsid w:val="2A4041A8"/>
    <w:rsid w:val="2AE95450"/>
    <w:rsid w:val="2C3E0455"/>
    <w:rsid w:val="2D7741C0"/>
    <w:rsid w:val="2DF33072"/>
    <w:rsid w:val="2F513550"/>
    <w:rsid w:val="31C93341"/>
    <w:rsid w:val="31D72F8B"/>
    <w:rsid w:val="32760058"/>
    <w:rsid w:val="340C3C22"/>
    <w:rsid w:val="34173798"/>
    <w:rsid w:val="35220DA4"/>
    <w:rsid w:val="366259E9"/>
    <w:rsid w:val="37A55817"/>
    <w:rsid w:val="3850007B"/>
    <w:rsid w:val="39313C09"/>
    <w:rsid w:val="39B07288"/>
    <w:rsid w:val="3AE43359"/>
    <w:rsid w:val="3C3C475B"/>
    <w:rsid w:val="3DB146F1"/>
    <w:rsid w:val="3E496D30"/>
    <w:rsid w:val="3F005D62"/>
    <w:rsid w:val="3FF07F2D"/>
    <w:rsid w:val="424F7A31"/>
    <w:rsid w:val="42DA25D5"/>
    <w:rsid w:val="44D71539"/>
    <w:rsid w:val="451F4A9E"/>
    <w:rsid w:val="457647F3"/>
    <w:rsid w:val="463B229E"/>
    <w:rsid w:val="46A27882"/>
    <w:rsid w:val="47120A6A"/>
    <w:rsid w:val="47353C8A"/>
    <w:rsid w:val="489E557F"/>
    <w:rsid w:val="48E13BA1"/>
    <w:rsid w:val="49A362FD"/>
    <w:rsid w:val="4A2D5241"/>
    <w:rsid w:val="4B5D551A"/>
    <w:rsid w:val="4BB04708"/>
    <w:rsid w:val="4C056336"/>
    <w:rsid w:val="4C343FEA"/>
    <w:rsid w:val="4DCF7A86"/>
    <w:rsid w:val="4EB746FC"/>
    <w:rsid w:val="4EBA7833"/>
    <w:rsid w:val="4EF406FB"/>
    <w:rsid w:val="4FFB183C"/>
    <w:rsid w:val="50210D80"/>
    <w:rsid w:val="50582517"/>
    <w:rsid w:val="53414D21"/>
    <w:rsid w:val="53764D47"/>
    <w:rsid w:val="53B745FD"/>
    <w:rsid w:val="54341E72"/>
    <w:rsid w:val="54EB7CC6"/>
    <w:rsid w:val="563C6130"/>
    <w:rsid w:val="56451F76"/>
    <w:rsid w:val="58026C1C"/>
    <w:rsid w:val="58872897"/>
    <w:rsid w:val="58C37D39"/>
    <w:rsid w:val="59C956DB"/>
    <w:rsid w:val="5ACD0DF1"/>
    <w:rsid w:val="5ADB0B4F"/>
    <w:rsid w:val="5B542EDF"/>
    <w:rsid w:val="5B84061D"/>
    <w:rsid w:val="5C7B328D"/>
    <w:rsid w:val="5D2919B0"/>
    <w:rsid w:val="5E4D077D"/>
    <w:rsid w:val="5F690373"/>
    <w:rsid w:val="5F745086"/>
    <w:rsid w:val="60464936"/>
    <w:rsid w:val="61166000"/>
    <w:rsid w:val="61D32BA6"/>
    <w:rsid w:val="631411D8"/>
    <w:rsid w:val="638433C8"/>
    <w:rsid w:val="64773EE7"/>
    <w:rsid w:val="64E26B27"/>
    <w:rsid w:val="65177894"/>
    <w:rsid w:val="65D65FF0"/>
    <w:rsid w:val="65DB18E3"/>
    <w:rsid w:val="66145398"/>
    <w:rsid w:val="67052A73"/>
    <w:rsid w:val="6AEB0965"/>
    <w:rsid w:val="6DA6493E"/>
    <w:rsid w:val="6EDE2AA1"/>
    <w:rsid w:val="6F081DCA"/>
    <w:rsid w:val="6FB13B94"/>
    <w:rsid w:val="6FDF096D"/>
    <w:rsid w:val="702643BF"/>
    <w:rsid w:val="704B5111"/>
    <w:rsid w:val="714E21F3"/>
    <w:rsid w:val="735213BD"/>
    <w:rsid w:val="764412B2"/>
    <w:rsid w:val="77E74BA1"/>
    <w:rsid w:val="781C39DB"/>
    <w:rsid w:val="78366B4D"/>
    <w:rsid w:val="78C93D53"/>
    <w:rsid w:val="791B730B"/>
    <w:rsid w:val="799250E5"/>
    <w:rsid w:val="79FD0608"/>
    <w:rsid w:val="7A2F7AE1"/>
    <w:rsid w:val="7C3515E2"/>
    <w:rsid w:val="7CBD3E92"/>
    <w:rsid w:val="7D582686"/>
    <w:rsid w:val="7E5D56F4"/>
    <w:rsid w:val="7E85698C"/>
    <w:rsid w:val="7F8145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nmw</dc:creator>
  <cp:lastModifiedBy>nmw</cp:lastModifiedBy>
  <dcterms:modified xsi:type="dcterms:W3CDTF">2017-03-29T11:56:36Z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