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  <w:t>简介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Facebook于2015年9月15日发布React Native。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React Native的优势</w:t>
      </w: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跨平台开发</w:t>
      </w:r>
    </w:p>
    <w:p>
      <w:pPr>
        <w:numPr>
          <w:ilvl w:val="0"/>
          <w:numId w:val="3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追求极致的用户体验: </w:t>
      </w:r>
      <w:r>
        <w:rPr>
          <w:rFonts w:hint="eastAsia" w:ascii="Consolas" w:hAnsi="Consolas" w:cs="Consolas"/>
          <w:color w:val="FF0000"/>
          <w:lang w:val="en-US" w:eastAsia="zh-CN"/>
        </w:rPr>
        <w:t>实时热部署</w:t>
      </w:r>
    </w:p>
    <w:p>
      <w:pPr>
        <w:numPr>
          <w:ilvl w:val="0"/>
          <w:numId w:val="3"/>
        </w:numPr>
        <w:ind w:leftChars="0" w:firstLine="420" w:firstLineChars="0"/>
        <w:rPr>
          <w:rFonts w:hint="default" w:ascii="Consolas" w:hAnsi="Consolas" w:cs="Consolas"/>
          <w:color w:val="auto"/>
          <w:lang w:val="en-US" w:eastAsia="zh-CN"/>
        </w:rPr>
      </w:pPr>
      <w:r>
        <w:rPr>
          <w:rFonts w:hint="eastAsia" w:ascii="Consolas" w:hAnsi="Consolas" w:cs="Consolas"/>
          <w:color w:val="auto"/>
          <w:lang w:val="en-US" w:eastAsia="zh-CN"/>
        </w:rPr>
        <w:t xml:space="preserve">learn once, write everywhere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 Native开发注意事项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目前RN在iOS上仅支持</w:t>
      </w:r>
      <w:r>
        <w:rPr>
          <w:rFonts w:hint="eastAsia" w:ascii="Consolas" w:hAnsi="Consolas" w:cs="Consolas"/>
          <w:color w:val="FF0000"/>
          <w:lang w:val="en-US" w:eastAsia="zh-CN"/>
        </w:rPr>
        <w:t>iOS7</w:t>
      </w:r>
      <w:r>
        <w:rPr>
          <w:rFonts w:hint="eastAsia" w:ascii="Consolas" w:hAnsi="Consolas" w:cs="Consolas"/>
          <w:lang w:val="en-US" w:eastAsia="zh-CN"/>
        </w:rPr>
        <w:t>以上，Android仅支持</w:t>
      </w:r>
      <w:r>
        <w:rPr>
          <w:rFonts w:hint="eastAsia" w:ascii="Consolas" w:hAnsi="Consolas" w:cs="Consolas"/>
          <w:color w:val="FF0000"/>
          <w:lang w:val="en-US" w:eastAsia="zh-CN"/>
        </w:rPr>
        <w:t>Android4.1</w:t>
      </w:r>
      <w:r>
        <w:rPr>
          <w:rFonts w:hint="eastAsia" w:ascii="Consolas" w:hAnsi="Consolas" w:cs="Consolas"/>
          <w:lang w:val="en-US" w:eastAsia="zh-CN"/>
        </w:rPr>
        <w:t>以上版本。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 Native的版本更新速度很快，建议选择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功能适中、交互一般、不需要特别多的系统原生支持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对于部分复杂的应用，可以考虑原生+React Native混合开发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  <w:t>环境配置</w:t>
      </w:r>
    </w:p>
    <w:p>
      <w:pPr>
        <w:numPr>
          <w:ilvl w:val="0"/>
          <w:numId w:val="6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环境配置教程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"http://www.w2bc.com/article/103350"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lang w:val="en-US" w:eastAsia="zh-CN"/>
        </w:rPr>
        <w:t>http://www.w2bc.com/article/103350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"http://blog.csdn.net/guiman/article/details/53540511"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lang w:val="en-US" w:eastAsia="zh-CN"/>
        </w:rPr>
        <w:t>http://blog.csdn.net/guiman/article/details/53540511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"http://www.myexception.cn/android/2027915.html"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lang w:val="en-US" w:eastAsia="zh-CN"/>
        </w:rPr>
        <w:t>http://www.myexception.cn/android/2027915.html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"http://www.lcode.org/史上最详细windows版本搭建安装react-native环境配置/"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lang w:val="en-US" w:eastAsia="zh-CN"/>
        </w:rPr>
        <w:t>http://www.lcode.org/史上最详细windows版本搭建安装react-native环境配置/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fldChar w:fldCharType="begin"/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instrText xml:space="preserve"> HYPERLINK "http://blog.csdn.net/zhangatle/article/details/53289471" </w:instrTex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b/>
          <w:bCs/>
          <w:color w:val="FF0000"/>
          <w:lang w:val="en-US" w:eastAsia="zh-CN"/>
        </w:rPr>
        <w:t>http://blog.csdn.net/zhangatle/article/details/53289471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注意:①安卓环境变量配置如果不成功，改成绝对路径。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②安装Android Studio，而不是Android SDK。</w:t>
      </w:r>
    </w:p>
    <w:p>
      <w:pPr>
        <w:numPr>
          <w:ilvl w:val="0"/>
          <w:numId w:val="6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初始化项目 </w:t>
      </w:r>
    </w:p>
    <w:p>
      <w:pPr>
        <w:numPr>
          <w:ilvl w:val="0"/>
          <w:numId w:val="7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进入进入你希望创建项目的目录后</w:t>
      </w:r>
    </w:p>
    <w:p>
      <w:pPr>
        <w:numPr>
          <w:ilvl w:val="0"/>
          <w:numId w:val="7"/>
        </w:numPr>
        <w:ind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react-native init AwesomeProject</w:t>
      </w:r>
    </w:p>
    <w:p>
      <w:pPr>
        <w:numPr>
          <w:ilvl w:val="0"/>
          <w:numId w:val="7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进入AwesomeProject文件夹 react-native start </w:t>
      </w:r>
    </w:p>
    <w:p>
      <w:pPr>
        <w:numPr>
          <w:ilvl w:val="0"/>
          <w:numId w:val="7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进入以下地址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"http://localhost:8081/index.android.bundle?platform=android"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lang w:val="en-US" w:eastAsia="zh-CN"/>
        </w:rPr>
        <w:t>http://localhost:8081/index.android.bundle?platform=android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7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adb devices查看连接设备</w:t>
      </w:r>
    </w:p>
    <w:p>
      <w:pPr>
        <w:numPr>
          <w:ilvl w:val="0"/>
          <w:numId w:val="7"/>
        </w:numPr>
        <w:ind w:firstLine="420" w:firstLineChars="0"/>
        <w:rPr>
          <w:rFonts w:hint="eastAsia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进入AwesomeProject文件夹 react-native run-android</w:t>
      </w:r>
    </w:p>
    <w:p>
      <w:pPr>
        <w:numPr>
          <w:ilvl w:val="0"/>
          <w:numId w:val="7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react-native run-ios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</w:t>
      </w:r>
      <w:r>
        <w:rPr>
          <w:rFonts w:hint="eastAsia" w:ascii="Consolas" w:hAnsi="Consolas" w:cs="Consolas"/>
          <w:color w:val="auto"/>
          <w:lang w:val="en-US" w:eastAsia="zh-CN"/>
        </w:rPr>
        <w:t>①项目地址不能出现汉字。②第二步和第六步是关键的两步。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  <w:t xml:space="preserve">FlexBox布局 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设置样式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const style = StyleSheet.create({})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</w:t>
      </w:r>
      <w:r>
        <w:rPr>
          <w:rFonts w:hint="eastAsia" w:ascii="Consolas" w:hAnsi="Consolas" w:cs="Consolas"/>
          <w:color w:val="FF0000"/>
          <w:lang w:val="en-US" w:eastAsia="zh-CN"/>
        </w:rPr>
        <w:t>未设置width和height属性的组件的宽高为0。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如何让view占满整个屏幕高度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给当前view设置  flex: 1;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注意:①在Web中使用flex布局，容器需要设置display:flex;ReactNative默认布局方式为flex布局，容器无需设置display:flex。②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flex属性是flex-grow, flex-shrink 和 flex-basis的简写，默认值为0 1 auto。后两个属性可选。</w:t>
      </w:r>
      <w:r>
        <w:rPr>
          <w:rFonts w:hint="eastAsia" w:ascii="Consolas" w:hAnsi="Consolas" w:cs="Consolas"/>
          <w:lang w:val="en-US" w:eastAsia="zh-CN"/>
        </w:rPr>
        <w:t>flex:1的含义为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flex-grow: 1。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屏幕适配之获取屏幕分辨率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Dimensions = require(</w:t>
      </w:r>
      <w:r>
        <w:rPr>
          <w:rFonts w:hint="default" w:ascii="Consolas" w:hAnsi="Consolas" w:cs="Consolas"/>
          <w:lang w:val="en-US" w:eastAsia="zh-CN"/>
        </w:rPr>
        <w:t>'</w:t>
      </w:r>
      <w:r>
        <w:rPr>
          <w:rFonts w:hint="eastAsia" w:ascii="Consolas" w:hAnsi="Consolas" w:cs="Consolas"/>
          <w:lang w:val="en-US" w:eastAsia="zh-CN"/>
        </w:rPr>
        <w:t>Dimensions</w:t>
      </w:r>
      <w:r>
        <w:rPr>
          <w:rFonts w:hint="default" w:ascii="Consolas" w:hAnsi="Consolas" w:cs="Consolas"/>
          <w:lang w:val="en-US" w:eastAsia="zh-CN"/>
        </w:rPr>
        <w:t>'</w:t>
      </w:r>
      <w:r>
        <w:rPr>
          <w:rFonts w:hint="eastAsia" w:ascii="Consolas" w:hAnsi="Consolas" w:cs="Consolas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{width, height,scale} = Dimensions.get(</w:t>
      </w:r>
      <w:r>
        <w:rPr>
          <w:rFonts w:hint="default" w:ascii="Consolas" w:hAnsi="Consolas" w:cs="Consolas"/>
          <w:lang w:val="en-US" w:eastAsia="zh-CN"/>
        </w:rPr>
        <w:t>'</w:t>
      </w:r>
      <w:r>
        <w:rPr>
          <w:rFonts w:hint="eastAsia" w:ascii="Consolas" w:hAnsi="Consolas" w:cs="Consolas"/>
          <w:lang w:val="en-US" w:eastAsia="zh-CN"/>
        </w:rPr>
        <w:t>window</w:t>
      </w:r>
      <w:r>
        <w:rPr>
          <w:rFonts w:hint="default" w:ascii="Consolas" w:hAnsi="Consolas" w:cs="Consolas"/>
          <w:lang w:val="en-US" w:eastAsia="zh-CN"/>
        </w:rPr>
        <w:t>'</w:t>
      </w:r>
      <w:r>
        <w:rPr>
          <w:rFonts w:hint="eastAsia" w:ascii="Consolas" w:hAnsi="Consolas" w:cs="Consolas"/>
          <w:lang w:val="en-US" w:eastAsia="zh-CN"/>
        </w:rPr>
        <w:t>);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 Native中的Flexbox的工作原理和web上的CSS基本一致，当然也存在少许差异。首先是默认值不同：flexDirection的默认值是column而不是row，而flex也只能指定一个数字值。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style属性值可以是一个数组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style={[{width: this.props.width}, styles.container]}</w:t>
      </w:r>
    </w:p>
    <w:p>
      <w:pPr>
        <w:pStyle w:val="2"/>
        <w:numPr>
          <w:ilvl w:val="0"/>
          <w:numId w:val="1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  <w:t>Style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绝对定位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{</w:t>
      </w:r>
      <w:r>
        <w:rPr>
          <w:rFonts w:hint="default" w:ascii="Consolas" w:hAnsi="Consolas" w:cs="Consolas"/>
          <w:lang w:val="en-US" w:eastAsia="zh-CN"/>
        </w:rPr>
        <w:t>position:'absolute',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bottom:0</w:t>
      </w: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  <w:t>组件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Image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资源地址</w:t>
      </w:r>
    </w:p>
    <w:p>
      <w:pPr>
        <w:numPr>
          <w:ilvl w:val="0"/>
          <w:numId w:val="0"/>
        </w:numPr>
        <w:ind w:left="442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(1)source={require('./img/2.png') 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(2)</w:t>
      </w:r>
      <w:r>
        <w:rPr>
          <w:rFonts w:hint="default" w:ascii="Consolas" w:hAnsi="Consolas" w:cs="Consolas"/>
          <w:lang w:val="en-US" w:eastAsia="zh-CN"/>
        </w:rPr>
        <w:t>source={require('image!icon_homepage_map')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(3)</w:t>
      </w:r>
      <w:r>
        <w:rPr>
          <w:rFonts w:hint="default" w:ascii="Consolas" w:hAnsi="Consolas" w:cs="Consolas"/>
          <w:lang w:val="en-US" w:eastAsia="zh-CN"/>
        </w:rPr>
        <w:t xml:space="preserve">source={{uri:'https://www.baidu.com/img/bd_logo1.png'}} 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样式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style={{width:20,height:10, resizeMode: Image.resizeMode.cover}}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(1)</w:t>
      </w:r>
      <w:r>
        <w:rPr>
          <w:rFonts w:hint="default" w:ascii="Consolas" w:hAnsi="Consolas" w:cs="Consolas"/>
          <w:lang w:val="en-US" w:eastAsia="zh-CN"/>
        </w:rPr>
        <w:t>Image.resizeMode.cover：图片居中显示，</w:t>
      </w:r>
      <w:r>
        <w:rPr>
          <w:rFonts w:hint="eastAsia" w:ascii="Consolas" w:hAnsi="Consolas" w:cs="Consolas"/>
          <w:lang w:val="en-US" w:eastAsia="zh-CN"/>
        </w:rPr>
        <w:t>不</w:t>
      </w:r>
      <w:r>
        <w:rPr>
          <w:rFonts w:hint="default" w:ascii="Consolas" w:hAnsi="Consolas" w:cs="Consolas"/>
          <w:lang w:val="en-US" w:eastAsia="zh-CN"/>
        </w:rPr>
        <w:t>被拉伸，超出部分截断；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(2)</w:t>
      </w:r>
      <w:r>
        <w:rPr>
          <w:rFonts w:hint="default" w:ascii="Consolas" w:hAnsi="Consolas" w:cs="Consolas"/>
          <w:lang w:val="en-US" w:eastAsia="zh-CN"/>
        </w:rPr>
        <w:t>Image.resizeMode.contain：容器完全容纳图片，图片等比例进拉伸；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(3)</w:t>
      </w:r>
      <w:r>
        <w:rPr>
          <w:rFonts w:hint="default" w:ascii="Consolas" w:hAnsi="Consolas" w:cs="Consolas"/>
          <w:lang w:val="en-US" w:eastAsia="zh-CN"/>
        </w:rPr>
        <w:t>Image.resizeMode.stretch：图片被拉伸适应容器大小，可能会变形。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安卓APP内置图片注意事项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(1)文件夹名称drawable-xxhdpi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(2)图片名称不可以出大写字母。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(3)文件夹图片修改之后需要重新执行react-native run-android。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(4)如果失败，重启CMD，执行react-native run-android。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(5)图片格式错误会报错: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"https://segmentfault.com/q/1010000002634455"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lang w:val="en-US" w:eastAsia="zh-CN"/>
        </w:rPr>
        <w:t>https://segmentfault.com/q/1010000002634455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(6)放在android\app\src\main\res中图片的名称不能有大学字母，不能有下划线。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color w:val="FF0000"/>
          <w:lang w:val="en-US" w:eastAsia="zh-CN"/>
        </w:rPr>
        <w:t>注意:在ReactNative中，修改文件路径和修改文件名，需要重启虚拟机，重新执行react-native run-android。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TextInput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TextInput是继承自UIView，所以View的属性TextInput也能够使用，一些样式类的属性在学习的时候可以参照View的相关属性。 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注释:TextInput与Web端的input不同，没有默认的背景色和边框。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TextInput的常见属性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(1)</w:t>
      </w:r>
      <w:r>
        <w:rPr>
          <w:rFonts w:hint="default" w:ascii="Consolas" w:hAnsi="Consolas" w:cs="Consolas"/>
          <w:lang w:val="en-US" w:eastAsia="zh-CN"/>
        </w:rPr>
        <w:t>value 字符串型</w:t>
      </w:r>
      <w:r>
        <w:rPr>
          <w:rFonts w:hint="eastAsia" w:ascii="Consolas" w:hAnsi="Consolas" w:cs="Consolas"/>
          <w:lang w:val="en-US" w:eastAsia="zh-CN"/>
        </w:rPr>
        <w:t xml:space="preserve"> - </w:t>
      </w:r>
      <w:r>
        <w:rPr>
          <w:rFonts w:hint="default" w:ascii="Consolas" w:hAnsi="Consolas" w:cs="Consolas"/>
          <w:lang w:val="en-US" w:eastAsia="zh-CN"/>
        </w:rPr>
        <w:t>文本输入的默认值</w:t>
      </w: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(2)</w:t>
      </w:r>
      <w:r>
        <w:rPr>
          <w:rFonts w:hint="default" w:ascii="Consolas" w:hAnsi="Consolas" w:cs="Consolas"/>
          <w:lang w:val="en-US" w:eastAsia="zh-CN"/>
        </w:rPr>
        <w:t>onChangeText函数</w:t>
      </w:r>
      <w:r>
        <w:rPr>
          <w:rFonts w:hint="eastAsia" w:ascii="Consolas" w:hAnsi="Consolas" w:cs="Consolas"/>
          <w:lang w:val="en-US" w:eastAsia="zh-CN"/>
        </w:rPr>
        <w:t xml:space="preserve"> - </w:t>
      </w:r>
      <w:r>
        <w:rPr>
          <w:rFonts w:hint="default" w:ascii="Consolas" w:hAnsi="Consolas" w:cs="Consolas"/>
          <w:lang w:val="en-US" w:eastAsia="zh-CN"/>
        </w:rPr>
        <w:t>监听用户输入的值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(3)</w:t>
      </w:r>
      <w:r>
        <w:rPr>
          <w:rFonts w:hint="default" w:ascii="Consolas" w:hAnsi="Consolas" w:cs="Consolas"/>
          <w:lang w:val="en-US" w:eastAsia="zh-CN"/>
        </w:rPr>
        <w:t xml:space="preserve">keyboardType </w:t>
      </w:r>
      <w:r>
        <w:rPr>
          <w:rFonts w:hint="eastAsia" w:ascii="Consolas" w:hAnsi="Consolas" w:cs="Consolas"/>
          <w:lang w:val="en-US" w:eastAsia="zh-CN"/>
        </w:rPr>
        <w:t xml:space="preserve">- </w:t>
      </w:r>
      <w:r>
        <w:rPr>
          <w:rFonts w:hint="default" w:ascii="Consolas" w:hAnsi="Consolas" w:cs="Consolas"/>
          <w:lang w:val="en-US" w:eastAsia="zh-CN"/>
        </w:rPr>
        <w:t>键盘类型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例如，数字键盘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(4)</w:t>
      </w:r>
      <w:r>
        <w:rPr>
          <w:rFonts w:hint="default" w:ascii="Consolas" w:hAnsi="Consolas" w:cs="Consolas"/>
          <w:lang w:val="en-US" w:eastAsia="zh-CN"/>
        </w:rPr>
        <w:t>multiline 布尔型</w:t>
      </w:r>
      <w:r>
        <w:rPr>
          <w:rFonts w:hint="eastAsia" w:ascii="Consolas" w:hAnsi="Consolas" w:cs="Consolas"/>
          <w:lang w:val="en-US" w:eastAsia="zh-CN"/>
        </w:rPr>
        <w:t xml:space="preserve"> - </w:t>
      </w:r>
      <w:r>
        <w:rPr>
          <w:rFonts w:hint="default" w:ascii="Consolas" w:hAnsi="Consolas" w:cs="Consolas"/>
          <w:lang w:val="en-US" w:eastAsia="zh-CN"/>
        </w:rPr>
        <w:t>文本</w:t>
      </w:r>
      <w:r>
        <w:rPr>
          <w:rFonts w:hint="eastAsia" w:ascii="Consolas" w:hAnsi="Consolas" w:cs="Consolas"/>
          <w:lang w:val="en-US" w:eastAsia="zh-CN"/>
        </w:rPr>
        <w:t>是否</w:t>
      </w:r>
      <w:r>
        <w:rPr>
          <w:rFonts w:hint="default" w:ascii="Consolas" w:hAnsi="Consolas" w:cs="Consolas"/>
          <w:lang w:val="en-US" w:eastAsia="zh-CN"/>
        </w:rPr>
        <w:t>可以输入多行。默认值为假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(5)</w:t>
      </w:r>
      <w:r>
        <w:rPr>
          <w:rFonts w:hint="default" w:ascii="Consolas" w:hAnsi="Consolas" w:cs="Consolas"/>
          <w:lang w:val="en-US" w:eastAsia="zh-CN"/>
        </w:rPr>
        <w:t>password 布尔型</w:t>
      </w:r>
      <w:r>
        <w:rPr>
          <w:rFonts w:hint="eastAsia" w:ascii="Consolas" w:hAnsi="Consolas" w:cs="Consolas"/>
          <w:lang w:val="en-US" w:eastAsia="zh-CN"/>
        </w:rPr>
        <w:t xml:space="preserve"> - </w:t>
      </w:r>
      <w:r>
        <w:rPr>
          <w:rFonts w:hint="default" w:ascii="Consolas" w:hAnsi="Consolas" w:cs="Consolas"/>
          <w:lang w:val="en-US" w:eastAsia="zh-CN"/>
        </w:rPr>
        <w:t>文本输入框</w:t>
      </w:r>
      <w:r>
        <w:rPr>
          <w:rFonts w:hint="eastAsia" w:ascii="Consolas" w:hAnsi="Consolas" w:cs="Consolas"/>
          <w:lang w:val="en-US" w:eastAsia="zh-CN"/>
        </w:rPr>
        <w:t>是否为</w:t>
      </w:r>
      <w:r>
        <w:rPr>
          <w:rFonts w:hint="default" w:ascii="Consolas" w:hAnsi="Consolas" w:cs="Consolas"/>
          <w:lang w:val="en-US" w:eastAsia="zh-CN"/>
        </w:rPr>
        <w:t>密码区域。默认值为假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(6)</w:t>
      </w:r>
      <w:r>
        <w:rPr>
          <w:rFonts w:hint="default" w:ascii="Consolas" w:hAnsi="Consolas" w:cs="Consolas"/>
          <w:lang w:val="en-US" w:eastAsia="zh-CN"/>
        </w:rPr>
        <w:t>placeholder 字符串型</w:t>
      </w:r>
      <w:r>
        <w:rPr>
          <w:rFonts w:hint="eastAsia" w:ascii="Consolas" w:hAnsi="Consolas" w:cs="Consolas"/>
          <w:lang w:val="en-US" w:eastAsia="zh-CN"/>
        </w:rPr>
        <w:t xml:space="preserve"> - </w:t>
      </w:r>
      <w:r>
        <w:rPr>
          <w:rFonts w:hint="default" w:ascii="Consolas" w:hAnsi="Consolas" w:cs="Consolas"/>
          <w:lang w:val="en-US" w:eastAsia="zh-CN"/>
        </w:rPr>
        <w:t>在文本输入之前</w:t>
      </w:r>
      <w:r>
        <w:rPr>
          <w:rFonts w:hint="eastAsia" w:ascii="Consolas" w:hAnsi="Consolas" w:cs="Consolas"/>
          <w:lang w:val="en-US" w:eastAsia="zh-CN"/>
        </w:rPr>
        <w:t>的</w:t>
      </w:r>
      <w:r>
        <w:rPr>
          <w:rFonts w:hint="default" w:ascii="Consolas" w:hAnsi="Consolas" w:cs="Consolas"/>
          <w:lang w:val="en-US" w:eastAsia="zh-CN"/>
        </w:rPr>
        <w:t>占位文字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(7)</w:t>
      </w:r>
      <w:r>
        <w:rPr>
          <w:rFonts w:hint="default" w:ascii="Consolas" w:hAnsi="Consolas" w:cs="Consolas"/>
          <w:lang w:val="en-US" w:eastAsia="zh-CN"/>
        </w:rPr>
        <w:t>placeholderTextColor 字符串型</w:t>
      </w:r>
      <w:r>
        <w:rPr>
          <w:rFonts w:hint="eastAsia" w:ascii="Consolas" w:hAnsi="Consolas" w:cs="Consolas"/>
          <w:lang w:val="en-US" w:eastAsia="zh-CN"/>
        </w:rPr>
        <w:t xml:space="preserve"> - </w:t>
      </w:r>
      <w:r>
        <w:rPr>
          <w:rFonts w:hint="default" w:ascii="Consolas" w:hAnsi="Consolas" w:cs="Consolas"/>
          <w:lang w:val="en-US" w:eastAsia="zh-CN"/>
        </w:rPr>
        <w:t>占位符字符串的文本颜色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(8)</w:t>
      </w:r>
      <w:r>
        <w:rPr>
          <w:rFonts w:hint="default" w:ascii="Consolas" w:hAnsi="Consolas" w:cs="Consolas"/>
          <w:lang w:val="en-US" w:eastAsia="zh-CN"/>
        </w:rPr>
        <w:t>clearButtonMode 清除按钮出现在文本视图右侧的时机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(9)</w:t>
      </w:r>
      <w:r>
        <w:rPr>
          <w:rFonts w:hint="default" w:ascii="Consolas" w:hAnsi="Consolas" w:cs="Consolas"/>
          <w:lang w:val="en-US" w:eastAsia="zh-CN"/>
        </w:rPr>
        <w:t>enum('never', 'while-editing', 'unless-editing', 'always')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注释:multiline多行时password密码不生效。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4.3 </w:t>
      </w:r>
      <w:r>
        <w:rPr>
          <w:rFonts w:hint="default"/>
          <w:lang w:val="en-US" w:eastAsia="zh-CN"/>
        </w:rPr>
        <w:t>Touchable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高亮触摸 TouchableHighlight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当手指点击按下的时候，该视图的不透明度会进行降低同时会看到相应的颜色</w:t>
      </w:r>
      <w:r>
        <w:rPr>
          <w:rFonts w:hint="eastAsia" w:ascii="Consolas" w:hAnsi="Consolas" w:cs="Consolas"/>
          <w:lang w:val="en-US" w:eastAsia="zh-CN"/>
        </w:rPr>
        <w:t>。</w:t>
      </w:r>
      <w:r>
        <w:rPr>
          <w:rFonts w:hint="default" w:ascii="Consolas" w:hAnsi="Consolas" w:cs="Consolas"/>
          <w:lang w:val="en-US" w:eastAsia="zh-CN"/>
        </w:rPr>
        <w:t>此外，TouchableHighlight只能进行一层嵌套，不能多层嵌套。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常用属性：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(1)</w:t>
      </w:r>
      <w:r>
        <w:rPr>
          <w:rFonts w:hint="default" w:ascii="Consolas" w:hAnsi="Consolas" w:cs="Consolas"/>
          <w:lang w:val="en-US" w:eastAsia="zh-CN"/>
        </w:rPr>
        <w:t>activeOpacity  number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设置组件在进行触摸的时候，显示的不透明度(取值在0-1之间)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(2)</w:t>
      </w:r>
      <w:r>
        <w:rPr>
          <w:rFonts w:hint="default" w:ascii="Consolas" w:hAnsi="Consolas" w:cs="Consolas"/>
          <w:lang w:val="en-US" w:eastAsia="zh-CN"/>
        </w:rPr>
        <w:t>onHideUnderlay  function  方法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当底层被隐藏的时候调用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(3)</w:t>
      </w:r>
      <w:r>
        <w:rPr>
          <w:rFonts w:hint="default" w:ascii="Consolas" w:hAnsi="Consolas" w:cs="Consolas"/>
          <w:lang w:val="en-US" w:eastAsia="zh-CN"/>
        </w:rPr>
        <w:t>onShowUnderlay  function 方法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当底层显示的时候调用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(4)</w:t>
      </w:r>
      <w:r>
        <w:rPr>
          <w:rFonts w:hint="default" w:ascii="Consolas" w:hAnsi="Consolas" w:cs="Consolas"/>
          <w:lang w:val="en-US" w:eastAsia="zh-CN"/>
        </w:rPr>
        <w:t xml:space="preserve">style 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可以设置控件的风格演示，该风格演示可以参考View组件的style</w:t>
      </w:r>
    </w:p>
    <w:p>
      <w:pPr>
        <w:numPr>
          <w:ilvl w:val="0"/>
          <w:numId w:val="0"/>
        </w:numPr>
        <w:ind w:left="442" w:left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(5)</w:t>
      </w:r>
      <w:r>
        <w:rPr>
          <w:rFonts w:hint="default" w:ascii="Consolas" w:hAnsi="Consolas" w:cs="Consolas"/>
          <w:lang w:val="en-US" w:eastAsia="zh-CN"/>
        </w:rPr>
        <w:t xml:space="preserve">underlayColor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当触摸或者点击控件的时候显示出的颜色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不透明触摸  TouchableOpacity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该组件封装了响应触摸事件；当点击按下时，该组件的透明度会降低。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常用属性：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(1)activeOpacity  number 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设置当用户触摸的时候，组件的透明度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常用的触摸事件</w:t>
      </w:r>
    </w:p>
    <w:p>
      <w:pPr>
        <w:numPr>
          <w:ilvl w:val="0"/>
          <w:numId w:val="0"/>
        </w:numPr>
        <w:ind w:left="442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(1)onPress 点击</w:t>
      </w:r>
    </w:p>
    <w:p>
      <w:pPr>
        <w:numPr>
          <w:ilvl w:val="0"/>
          <w:numId w:val="0"/>
        </w:numPr>
        <w:ind w:left="442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(2)onPressIn 按下</w:t>
      </w:r>
    </w:p>
    <w:p>
      <w:pPr>
        <w:numPr>
          <w:ilvl w:val="0"/>
          <w:numId w:val="0"/>
        </w:numPr>
        <w:ind w:left="442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(3)onPressOut 抬起</w:t>
      </w:r>
    </w:p>
    <w:p>
      <w:pPr>
        <w:numPr>
          <w:ilvl w:val="0"/>
          <w:numId w:val="0"/>
        </w:numPr>
        <w:ind w:left="442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(4)onLongPress 长按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4.4 </w:t>
      </w:r>
      <w:r>
        <w:rPr>
          <w:rFonts w:hint="default"/>
          <w:lang w:val="en-US" w:eastAsia="zh-CN"/>
        </w:rPr>
        <w:t>ScrollView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一个包装了平台的ScrollView（滚动视图）的组件，同时还集成了触摸锁定的“响应者”系统。  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ScrollView必须有一个确定的高度才能正常工作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通常有两种做法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(1)</w:t>
      </w:r>
      <w:r>
        <w:rPr>
          <w:rFonts w:hint="default" w:ascii="Consolas" w:hAnsi="Consolas" w:cs="Consolas"/>
          <w:lang w:val="en-US" w:eastAsia="zh-CN"/>
        </w:rPr>
        <w:t>直接给该ScrollView进行设置高度(不建议)；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(2)</w:t>
      </w:r>
      <w:r>
        <w:rPr>
          <w:rFonts w:hint="default" w:ascii="Consolas" w:hAnsi="Consolas" w:cs="Consolas"/>
          <w:lang w:val="en-US" w:eastAsia="zh-CN"/>
        </w:rPr>
        <w:t>ScrollView中不要加{flex:1}。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ScrollView内部的其他响应者无法阻止ScrollView本身成为响应者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ScrollView是继承自View，所以View中所有的属性同样适用于ScrollView。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crollView适合用来显示数量不多的滚动元素。放置在ScollView中的所有组件都会被渲染，哪怕有些组件因为内容太长被挤出了屏幕外。如果你需要显示较长的滚动列表，那么应该使用功能差不多但性能更好的ListView组件。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在iOS设备上</w:t>
      </w:r>
      <w:r>
        <w:rPr>
          <w:rFonts w:hint="default" w:ascii="Consolas" w:hAnsi="Consolas" w:cs="Consolas"/>
          <w:lang w:val="en-US" w:eastAsia="zh-CN"/>
        </w:rPr>
        <w:t>contentInset</w:t>
      </w:r>
      <w:r>
        <w:rPr>
          <w:rFonts w:hint="eastAsia" w:ascii="Consolas" w:hAnsi="Consolas" w:cs="Consolas"/>
          <w:lang w:val="en-US" w:eastAsia="zh-CN"/>
        </w:rPr>
        <w:t>与</w:t>
      </w:r>
      <w:r>
        <w:rPr>
          <w:rFonts w:hint="default" w:ascii="Consolas" w:hAnsi="Consolas" w:cs="Consolas"/>
          <w:lang w:val="en-US" w:eastAsia="zh-CN"/>
        </w:rPr>
        <w:t>contentOffset</w:t>
      </w:r>
      <w:r>
        <w:rPr>
          <w:rFonts w:hint="eastAsia" w:ascii="Consolas" w:hAnsi="Consolas" w:cs="Consolas"/>
          <w:lang w:val="en-US" w:eastAsia="zh-CN"/>
        </w:rPr>
        <w:t>结合可以写出吸顶效果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contentInset {top: num, left: num, bottom: num, right: num} 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内容范围相对滚动视图边缘的坐标。默认为{0, 0, 0, 0}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contentOffset PointPropType 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用来手动设置初始的滚动坐标。默认值为{x: 0, y: 0}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ListView</w:t>
      </w:r>
    </w:p>
    <w:p>
      <w:pPr>
        <w:numPr>
          <w:ilvl w:val="0"/>
          <w:numId w:val="14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istView组件用于显示一个垂直的滚动列表，其中的元素之间结构近似而仅数据不同。ListView更适于长列表数据，且元素个数可以增删。和ScrollView不同的是，ListView并不立即渲染所有元素，而是优先渲染屏幕上可见的元素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TabNavigator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Github地址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"https://github.com/exponent/react-native-tab-navigator"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lang w:val="en-US" w:eastAsia="zh-CN"/>
        </w:rPr>
        <w:t>https://github.com/exponent/react-native-tab-navigator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npm包安装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npm install react-native-tab-navigator --save</w:t>
      </w:r>
    </w:p>
    <w:p>
      <w:pPr>
        <w:numPr>
          <w:ilvl w:val="0"/>
          <w:numId w:val="15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使用npm安装一个包之后如何使用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(1)打开目录..\node_modules\react-native-tab-navigator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可以看出该包封装了Tab、TabBar、TabNavigator、TabNavigatorItem四个组件。</w:t>
      </w:r>
    </w:p>
    <w:p>
      <w:pPr>
        <w:numPr>
          <w:ilvl w:val="0"/>
          <w:numId w:val="16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打开..\node_modules\react-native-tab-navigator\README.md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可以看出该包的使用方式。</w:t>
      </w:r>
    </w:p>
    <w:p>
      <w:pPr>
        <w:numPr>
          <w:ilvl w:val="0"/>
          <w:numId w:val="16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打开react-native-tab-navigator\TabNavagatorItem.js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通过static propTypes = {}中的键值对可以看出该组件支持的属性。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static propTypes = {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renderIcon: PropTypes.func,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renderSelectedIcon: PropTypes.func,</w:t>
      </w:r>
    </w:p>
    <w:p>
      <w:pPr>
        <w:numPr>
          <w:ilvl w:val="-2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badgeText:PropTypes.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oneOfType</w:t>
      </w:r>
      <w:r>
        <w:rPr>
          <w:rFonts w:hint="eastAsia" w:ascii="Consolas" w:hAnsi="Consolas" w:cs="Consolas"/>
          <w:lang w:val="en-US" w:eastAsia="zh-CN"/>
        </w:rPr>
        <w:t>(</w:t>
      </w:r>
    </w:p>
    <w:p>
      <w:pPr>
        <w:numPr>
          <w:ilvl w:val="-2"/>
          <w:numId w:val="0"/>
        </w:numPr>
        <w:ind w:left="210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[PropTypes.string, PropTypes.number]),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renderBadge: PropTypes.func,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title: PropTypes.string,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titleStyle: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Text.propTypes.style</w:t>
      </w:r>
      <w:r>
        <w:rPr>
          <w:rFonts w:hint="eastAsia" w:ascii="Consolas" w:hAnsi="Consolas" w:cs="Consolas"/>
          <w:lang w:val="en-US" w:eastAsia="zh-CN"/>
        </w:rPr>
        <w:t>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selectedTitleStyle: Text.propTypes.style,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tabStyle: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View.propTypes.style</w:t>
      </w:r>
      <w:r>
        <w:rPr>
          <w:rFonts w:hint="eastAsia" w:ascii="Consolas" w:hAnsi="Consolas" w:cs="Consolas"/>
          <w:lang w:val="en-US" w:eastAsia="zh-CN"/>
        </w:rPr>
        <w:t>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selected: PropTypes.bool,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onPress: PropTypes.func,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allowFontScaling: PropTypes.bool,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};</w:t>
      </w:r>
    </w:p>
    <w:p>
      <w:pPr>
        <w:numPr>
          <w:ilvl w:val="-2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注意:Text.propTypes.style这种type类型。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导入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 TabNavigator from 'react-native-tab-navigator';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层级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&lt;TabNavigator&gt;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&lt;TabNavigator.Item&gt;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&lt;Navigator&gt;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Navigator导航通常嵌套在TabNavigator.Item中。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Navigator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参考地址: </w:t>
      </w: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"http://www.jianshu.com/p/03ddca8f1982"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9"/>
          <w:rFonts w:hint="eastAsia" w:ascii="Consolas" w:hAnsi="Consolas" w:cs="Consolas"/>
          <w:lang w:val="en-US" w:eastAsia="zh-CN"/>
        </w:rPr>
        <w:t>http://www.jianshu.com/p/03ddca8f1982</w:t>
      </w:r>
      <w:r>
        <w:rPr>
          <w:rFonts w:hint="eastAsia" w:ascii="Consolas" w:hAnsi="Consolas" w:cs="Consolas"/>
          <w:lang w:val="en-US" w:eastAsia="zh-CN"/>
        </w:rPr>
        <w:fldChar w:fldCharType="end"/>
      </w: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该组件用来实现活动页面之间的跳转，并且能够兼容Android和iOS。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两个核心要素</w:t>
      </w:r>
    </w:p>
    <w:p>
      <w:pPr>
        <w:numPr>
          <w:ilvl w:val="0"/>
          <w:numId w:val="18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navigator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一个用来管理所有界面对象的栈，人称之“路由栈”，学名“导航”。</w:t>
      </w:r>
    </w:p>
    <w:p>
      <w:pPr>
        <w:numPr>
          <w:ilvl w:val="0"/>
          <w:numId w:val="18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route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路由栈里的每一个对象，称之为路由，用来存储每一个页面组件以及一些需要传递给对应界面值的props参数。 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使用Navigator组件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Fonts w:hint="default" w:ascii="Consolas" w:hAnsi="Consolas" w:cs="Consolas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>return</w:t>
      </w: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(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  &lt;Navigator style = {styles.container}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    initialRoute={{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      name: </w:t>
      </w:r>
      <w:r>
        <w:rPr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>'HomePage'</w:t>
      </w: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>// 可选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      component: HomePage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    }}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    configureScene={(route) =&gt;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      return Navigator.SceneConfigs.VerticalDownSwipeJump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    }}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    renderScene={(route, navigator) =&gt;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      return &lt;route.component navigator={navigator} {...route} {...route.passProps}/&gt;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    }}/&gt;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cs="Consolas"/>
          <w:lang w:val="en-US" w:eastAsia="zh-CN"/>
        </w:rPr>
      </w:pPr>
      <w:r>
        <w:rPr>
          <w:rStyle w:val="10"/>
          <w:rFonts w:hint="default" w:ascii="Consolas" w:hAnsi="Consolas" w:eastAsia="Menlo" w:cs="Consolas"/>
          <w:b w:val="0"/>
          <w:i w:val="0"/>
          <w:caps w:val="0"/>
          <w:color w:val="auto"/>
          <w:spacing w:val="0"/>
          <w:sz w:val="24"/>
          <w:szCs w:val="24"/>
          <w:shd w:val="clear" w:fill="F6F6F6"/>
        </w:rPr>
        <w:t xml:space="preserve"> 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Navigater组件的三个属性</w:t>
      </w:r>
    </w:p>
    <w:p>
      <w:pPr>
        <w:numPr>
          <w:ilvl w:val="0"/>
          <w:numId w:val="19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initialRoute: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初始路由</w:t>
      </w:r>
      <w:r>
        <w:rPr>
          <w:rFonts w:hint="eastAsia" w:ascii="Consolas" w:hAnsi="Consolas" w:cs="Consolas"/>
          <w:lang w:val="en-US" w:eastAsia="zh-CN"/>
        </w:rPr>
        <w:t>，也就是我们需要在navigator栈底放置的路由，因为此时也是栈顶，因此也就是初始化整个App的首页。</w:t>
      </w:r>
    </w:p>
    <w:p>
      <w:pPr>
        <w:numPr>
          <w:ilvl w:val="0"/>
          <w:numId w:val="19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configureScene: 设置页面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切换动画</w:t>
      </w:r>
      <w:r>
        <w:rPr>
          <w:rFonts w:hint="eastAsia" w:ascii="Consolas" w:hAnsi="Consolas" w:cs="Consolas"/>
          <w:lang w:val="en-US" w:eastAsia="zh-CN"/>
        </w:rPr>
        <w:t>，具体的值大家可以在</w:t>
      </w:r>
      <w:r>
        <w:rPr>
          <w:rFonts w:hint="eastAsia" w:ascii="Consolas" w:hAnsi="Consolas" w:cs="Consolas"/>
          <w:b/>
          <w:bCs/>
          <w:color w:val="FF0000"/>
          <w:shd w:val="clear" w:color="auto" w:fill="auto"/>
          <w:lang w:val="en-US" w:eastAsia="zh-CN"/>
        </w:rPr>
        <w:t>node_modules/react-native/Libraries/CustomComponents/</w:t>
      </w:r>
      <w:r>
        <w:rPr>
          <w:rFonts w:hint="eastAsia" w:ascii="Consolas" w:hAnsi="Consolas" w:cs="Consolas"/>
          <w:lang w:val="en-US" w:eastAsia="zh-CN"/>
        </w:rPr>
        <w:t>Navigator/NavigatorSceneConfigs.js 源库中找到。</w:t>
      </w:r>
    </w:p>
    <w:p>
      <w:pPr>
        <w:numPr>
          <w:ilvl w:val="0"/>
          <w:numId w:val="19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renderScene: 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渲染当前路由场景</w:t>
      </w:r>
      <w:r>
        <w:rPr>
          <w:rFonts w:hint="eastAsia" w:ascii="Consolas" w:hAnsi="Consolas" w:cs="Consolas"/>
          <w:lang w:val="en-US" w:eastAsia="zh-CN"/>
        </w:rPr>
        <w:t>，也就是渲染栈顶路由。回调方法里一个参数是当前路由route，另一个是navigator 路由栈。</w:t>
      </w:r>
    </w:p>
    <w:p>
      <w:pPr>
        <w:numPr>
          <w:ilvl w:val="0"/>
          <w:numId w:val="20"/>
        </w:numPr>
        <w:ind w:left="420" w:leftChars="0" w:firstLine="487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route: 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路由里包含一个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必要的</w:t>
      </w:r>
      <w:r>
        <w:rPr>
          <w:rFonts w:hint="eastAsia" w:ascii="Consolas" w:hAnsi="Consolas" w:cs="Consolas"/>
          <w:b w:val="0"/>
          <w:bCs w:val="0"/>
          <w:color w:val="FF0000"/>
          <w:lang w:val="en-US" w:eastAsia="zh-CN"/>
        </w:rPr>
        <w:t>component变量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和一些可选的参数，而</w:t>
      </w:r>
      <w:r>
        <w:rPr>
          <w:rFonts w:hint="eastAsia" w:ascii="Consolas" w:hAnsi="Consolas" w:cs="Consolas"/>
          <w:b w:val="0"/>
          <w:bCs w:val="0"/>
          <w:color w:val="FF0000"/>
          <w:lang w:val="en-US" w:eastAsia="zh-CN"/>
        </w:rPr>
        <w:t>component则就是当前需要渲染的组件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。其他的一些可选的参数也是以键值对的方式保存在route对象中，并在这里</w:t>
      </w:r>
      <w:r>
        <w:rPr>
          <w:rFonts w:hint="eastAsia" w:ascii="Consolas" w:hAnsi="Consolas" w:cs="Consolas"/>
          <w:b w:val="0"/>
          <w:bCs w:val="0"/>
          <w:color w:val="FF0000"/>
          <w:lang w:val="en-US" w:eastAsia="zh-CN"/>
        </w:rPr>
        <w:t>以属性的方式传递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给对应的component组件中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20"/>
        </w:numPr>
        <w:ind w:left="420" w:leftChars="0" w:firstLine="487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navigator: 这是Navigator组件在本回调方法中的参数，也就是我们在前边提到的路由栈。会在每次渲染新route的时候以属性的形式传递给route中component的对象。它可以在对应的场景中做一些操作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:Navigator实现页面之间的跳转，将页面抽象为路由。路由本质上是一个键值对组成的对象，该对象必须有一个component属性，属性值为该路由由哪一个组件渲染。initialRoute初始化路由渲染成初始页。configureScene表示跳转动画。renderScene表示路由渲染成动画的函数，在该函数中可以看出路由中的数据是如何通过props进行传递的。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Navigator 路由栈API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getCurrentRoutes() - 获取当前栈里的路由，也就是push进来，没有pop掉的那些。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jumpBack() - 跳回之前的路由，当然前提是保留现在的，还可以再跳回来，会给你保留原样。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jumpForward() - 上一个方法不是调到之前的路由了么，用这个跳回来就好了。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jumpTo(route) - 跳转到已有的场景并且不卸载。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push(route) - 跳转到新的场景，并且将场景入栈，你可以稍后跳转过去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pop() - 跳转回去并且卸载掉当前场景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color w:val="FF0000"/>
          <w:lang w:val="en-US" w:eastAsia="zh-CN"/>
        </w:rPr>
        <w:t>replace(route)</w:t>
      </w:r>
      <w:r>
        <w:rPr>
          <w:rFonts w:hint="default" w:ascii="Consolas" w:hAnsi="Consolas" w:cs="Consolas"/>
          <w:lang w:val="en-US" w:eastAsia="zh-CN"/>
        </w:rPr>
        <w:t xml:space="preserve"> - 用一个新的路由替换掉当前场景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注意:可以使用TabNavigator替换当前Navigator。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replaceAtIndex(route, index) - 替换掉指定序列的路由场景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replacePrevious(route) - 替换掉之前的场景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immediatelyResetRouteStack(routeStack) - 用新的路由数组来重置路由栈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popToRoute(route) - pop到路由指定的场景，其他的场景将会卸载。</w:t>
      </w:r>
    </w:p>
    <w:p>
      <w:pPr>
        <w:numPr>
          <w:ilvl w:val="0"/>
          <w:numId w:val="21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popToTop() - pop到栈中的第一个场景，卸载掉所有的其他场景。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4.8 </w:t>
      </w:r>
      <w:r>
        <w:rPr>
          <w:rFonts w:hint="default"/>
          <w:lang w:val="en-US" w:eastAsia="zh-CN"/>
        </w:rPr>
        <w:t>Platform</w:t>
      </w:r>
    </w:p>
    <w:p>
      <w:pPr>
        <w:numPr>
          <w:ilvl w:val="0"/>
          <w:numId w:val="22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针对不同系统做适配。</w:t>
      </w:r>
    </w:p>
    <w:p>
      <w:pPr>
        <w:numPr>
          <w:ilvl w:val="0"/>
          <w:numId w:val="22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导入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import {Platform} from 'react-native';</w:t>
      </w:r>
    </w:p>
    <w:p>
      <w:pPr>
        <w:numPr>
          <w:ilvl w:val="0"/>
          <w:numId w:val="22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使用方法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iconStyle: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width: Platform.OS === 'ios'? 30 : 25,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height:Platform.OS === 'ios'? 30 : 25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4.9 Switch</w:t>
      </w:r>
    </w:p>
    <w:p>
      <w:pPr>
        <w:numPr>
          <w:ilvl w:val="0"/>
          <w:numId w:val="2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跨平台通用的可以在两个状态中切换的组件。  </w:t>
      </w:r>
    </w:p>
    <w:p>
      <w:pPr>
        <w:numPr>
          <w:ilvl w:val="0"/>
          <w:numId w:val="2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3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numPr>
          <w:ilvl w:val="0"/>
          <w:numId w:val="23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  <w:t>总结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</w:rPr>
      </w:pPr>
      <w:r>
        <w:rPr>
          <w:rFonts w:hint="eastAsia" w:ascii="Consolas" w:hAnsi="Consolas" w:cs="Consolas"/>
          <w:lang w:val="en-US" w:eastAsia="zh-CN"/>
        </w:rPr>
        <w:t>使用npm安装的包在node_modules中都可以找到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</w:rPr>
      </w:pPr>
      <w:r>
        <w:rPr>
          <w:rFonts w:hint="eastAsia" w:ascii="Consolas" w:hAnsi="Consolas" w:cs="Consolas"/>
          <w:lang w:val="en-US" w:eastAsia="zh-CN"/>
        </w:rPr>
        <w:t>通过import XXX from '包名字'; 就可以导入，</w:t>
      </w:r>
      <w:r>
        <w:rPr>
          <w:rFonts w:hint="eastAsia" w:ascii="Consolas" w:hAnsi="Consolas" w:cs="Consolas"/>
          <w:color w:val="FF0000"/>
          <w:lang w:val="en-US" w:eastAsia="zh-CN"/>
        </w:rPr>
        <w:t>无需写具体路径</w:t>
      </w:r>
      <w:r>
        <w:rPr>
          <w:rFonts w:hint="eastAsia" w:ascii="Consolas" w:hAnsi="Consolas" w:cs="Consolas"/>
          <w:lang w:val="en-US" w:eastAsia="zh-CN"/>
        </w:rPr>
        <w:t>。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一旦调用了this.setState方法，组件一定会调用render方法，对组件进行再次的渲染，不过，React框架会自动根据diff算法来判断是否需要真正的渲染真实DOM节点。 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style属性可以是一个普通的JavaScript对象。这是最简单的用法，因而在示例代码中很常见。你还可以传入一个数组——在数组中位置居后的样式对象比居前的优先级更高，这样你可以间接实现样式的继承。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sMounted此方法已经弃用很久了，主要的原因是它经过实际使用与测试可能不足以检测组件是否挂载，尤其是对于有一些异步的程序情况，以及逻辑上造成混乱。setState本身可以提供一些错误的检查，不需要这个isMounted先作检查</w:t>
      </w:r>
      <w:r>
        <w:rPr>
          <w:rFonts w:hint="eastAsia" w:ascii="Consolas" w:hAnsi="Consolas" w:cs="Consolas"/>
          <w:lang w:eastAsia="zh-CN"/>
        </w:rPr>
        <w:t>。</w:t>
      </w:r>
      <w:r>
        <w:rPr>
          <w:rFonts w:hint="eastAsia" w:ascii="Consolas" w:hAnsi="Consolas" w:cs="Consolas"/>
          <w:lang w:val="en-US" w:eastAsia="zh-CN"/>
        </w:rPr>
        <w:t>参考:</w:t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"https://github.com/facebook/react/issues/2787" </w:instrText>
      </w:r>
      <w:r>
        <w:rPr>
          <w:rFonts w:hint="default" w:ascii="Consolas" w:hAnsi="Consolas" w:cs="Consolas"/>
        </w:rPr>
        <w:fldChar w:fldCharType="separate"/>
      </w:r>
      <w:r>
        <w:rPr>
          <w:rStyle w:val="9"/>
          <w:rFonts w:hint="default" w:ascii="Consolas" w:hAnsi="Consolas" w:cs="Consolas"/>
        </w:rPr>
        <w:t>https://github.com/facebook/react/issues/2787</w:t>
      </w:r>
      <w:r>
        <w:rPr>
          <w:rFonts w:hint="default" w:ascii="Consolas" w:hAnsi="Consolas" w:cs="Consolas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替换写法: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constructor(props){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super(props)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this.mounted = false;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this.state={}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componentDidMount()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this.mounted = true;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componentWillUnmount()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this.mounted = false;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}</w:t>
      </w:r>
    </w:p>
    <w:p>
      <w:pPr>
        <w:numPr>
          <w:ilvl w:val="0"/>
          <w:numId w:val="24"/>
        </w:numPr>
        <w:ind w:left="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注意这种ES6写法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this.state.text.split(' ').map((word) =&gt; word &amp;&amp; "🍕").join(' ')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44"/>
          <w:szCs w:val="44"/>
          <w:lang w:val="en-US" w:eastAsia="zh-CN"/>
        </w:rPr>
        <w:t>问题</w:t>
      </w:r>
    </w:p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下面两种写法的区别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this.setState({count: this.state.count + 1})</w:t>
      </w:r>
      <w:r>
        <w:rPr>
          <w:rFonts w:hint="eastAsia" w:ascii="Consolas" w:hAnsi="Consolas" w:cs="Consolas"/>
          <w:lang w:val="en-US" w:eastAsia="zh-CN"/>
        </w:rPr>
        <w:t xml:space="preserve"> //正确写法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this.setState({count: this.state.count</w:t>
      </w:r>
      <w:r>
        <w:rPr>
          <w:rFonts w:hint="eastAsia" w:ascii="Consolas" w:hAnsi="Consolas" w:cs="Consolas"/>
          <w:lang w:val="en-US" w:eastAsia="zh-CN"/>
        </w:rPr>
        <w:t xml:space="preserve"> ++ </w:t>
      </w:r>
      <w:r>
        <w:rPr>
          <w:rFonts w:hint="default" w:ascii="Consolas" w:hAnsi="Consolas" w:cs="Consolas"/>
          <w:lang w:val="en-US" w:eastAsia="zh-CN"/>
        </w:rPr>
        <w:t>})</w:t>
      </w:r>
      <w:r>
        <w:rPr>
          <w:rFonts w:hint="eastAsia" w:ascii="Consolas" w:hAnsi="Consolas" w:cs="Consolas"/>
          <w:lang w:val="en-US" w:eastAsia="zh-CN"/>
        </w:rPr>
        <w:t xml:space="preserve"> //错误写法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3154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154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73.35pt;mso-position-horizontal:center;mso-position-horizontal-relative:margin;z-index:251658240;mso-width-relative:page;mso-height-relative:page;" filled="f" stroked="f" coordsize="21600,21600" o:gfxdata="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1U9WK1AAAAAUBAAAP&#10;AAAAAAAAAAEAIAAAACIAAABkcnMvZG93bnJldi54bWxQSwECFAAUAAAACACHTuJA1Gom3RwCAAAU&#10;BAAADgAAAAAAAAABACAAAAAj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t>4</w: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1D86"/>
    <w:multiLevelType w:val="singleLevel"/>
    <w:tmpl w:val="57D01D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27C8CC"/>
    <w:multiLevelType w:val="singleLevel"/>
    <w:tmpl w:val="5827C8C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27CEBE"/>
    <w:multiLevelType w:val="singleLevel"/>
    <w:tmpl w:val="5827CEBE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827CFB0"/>
    <w:multiLevelType w:val="singleLevel"/>
    <w:tmpl w:val="5827CFB0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827D05F"/>
    <w:multiLevelType w:val="singleLevel"/>
    <w:tmpl w:val="5827D05F"/>
    <w:lvl w:ilvl="0" w:tentative="0">
      <w:start w:val="1"/>
      <w:numFmt w:val="lowerLetter"/>
      <w:suff w:val="nothing"/>
      <w:lvlText w:val="%1、"/>
      <w:lvlJc w:val="left"/>
    </w:lvl>
  </w:abstractNum>
  <w:abstractNum w:abstractNumId="5">
    <w:nsid w:val="58A51C6E"/>
    <w:multiLevelType w:val="singleLevel"/>
    <w:tmpl w:val="58A51C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A51CB1"/>
    <w:multiLevelType w:val="singleLevel"/>
    <w:tmpl w:val="58A51CB1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8C60ADA"/>
    <w:multiLevelType w:val="singleLevel"/>
    <w:tmpl w:val="58C60AD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C60B8F"/>
    <w:multiLevelType w:val="singleLevel"/>
    <w:tmpl w:val="58C60B8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8C60C5A"/>
    <w:multiLevelType w:val="singleLevel"/>
    <w:tmpl w:val="58C60C5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C60D22"/>
    <w:multiLevelType w:val="singleLevel"/>
    <w:tmpl w:val="58C60D2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C610F8"/>
    <w:multiLevelType w:val="singleLevel"/>
    <w:tmpl w:val="58C610F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8C61594"/>
    <w:multiLevelType w:val="singleLevel"/>
    <w:tmpl w:val="58C6159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8C61630"/>
    <w:multiLevelType w:val="singleLevel"/>
    <w:tmpl w:val="58C61630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8CCF2C6"/>
    <w:multiLevelType w:val="singleLevel"/>
    <w:tmpl w:val="58CCF2C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8CCF549"/>
    <w:multiLevelType w:val="singleLevel"/>
    <w:tmpl w:val="58CCF549"/>
    <w:lvl w:ilvl="0" w:tentative="0">
      <w:start w:val="2"/>
      <w:numFmt w:val="decimal"/>
      <w:suff w:val="nothing"/>
      <w:lvlText w:val="(%1)"/>
      <w:lvlJc w:val="left"/>
    </w:lvl>
  </w:abstractNum>
  <w:abstractNum w:abstractNumId="16">
    <w:nsid w:val="58CD0638"/>
    <w:multiLevelType w:val="singleLevel"/>
    <w:tmpl w:val="58CD0638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8CD07FF"/>
    <w:multiLevelType w:val="singleLevel"/>
    <w:tmpl w:val="58CD07F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8CD0B11"/>
    <w:multiLevelType w:val="singleLevel"/>
    <w:tmpl w:val="58CD0B11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8CD2CF6"/>
    <w:multiLevelType w:val="singleLevel"/>
    <w:tmpl w:val="58CD2CF6"/>
    <w:lvl w:ilvl="0" w:tentative="0">
      <w:start w:val="1"/>
      <w:numFmt w:val="decimal"/>
      <w:suff w:val="space"/>
      <w:lvlText w:val="(%1)"/>
      <w:lvlJc w:val="left"/>
    </w:lvl>
  </w:abstractNum>
  <w:abstractNum w:abstractNumId="20">
    <w:nsid w:val="58CD2EC4"/>
    <w:multiLevelType w:val="singleLevel"/>
    <w:tmpl w:val="58CD2EC4"/>
    <w:lvl w:ilvl="0" w:tentative="0">
      <w:start w:val="1"/>
      <w:numFmt w:val="bullet"/>
      <w:lvlText w:val=""/>
      <w:lvlJc w:val="left"/>
      <w:pPr>
        <w:ind w:left="420" w:leftChars="0" w:firstLine="487" w:firstLineChars="0"/>
      </w:pPr>
      <w:rPr>
        <w:rFonts w:hint="default" w:ascii="Wingdings" w:hAnsi="Wingdings"/>
      </w:rPr>
    </w:lvl>
  </w:abstractNum>
  <w:abstractNum w:abstractNumId="21">
    <w:nsid w:val="58CD2F8B"/>
    <w:multiLevelType w:val="singleLevel"/>
    <w:tmpl w:val="58CD2F8B"/>
    <w:lvl w:ilvl="0" w:tentative="0">
      <w:start w:val="1"/>
      <w:numFmt w:val="decimal"/>
      <w:suff w:val="nothing"/>
      <w:lvlText w:val="(%1)"/>
      <w:lvlJc w:val="left"/>
    </w:lvl>
  </w:abstractNum>
  <w:abstractNum w:abstractNumId="22">
    <w:nsid w:val="58D13E1E"/>
    <w:multiLevelType w:val="singleLevel"/>
    <w:tmpl w:val="58D13E1E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58DA637A"/>
    <w:multiLevelType w:val="singleLevel"/>
    <w:tmpl w:val="58DA637A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23"/>
  </w:num>
  <w:num w:numId="10">
    <w:abstractNumId w:val="11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  <w:num w:numId="15">
    <w:abstractNumId w:val="14"/>
  </w:num>
  <w:num w:numId="16">
    <w:abstractNumId w:val="15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6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A3"/>
    <w:rsid w:val="00917B43"/>
    <w:rsid w:val="00AD3674"/>
    <w:rsid w:val="00BB42E3"/>
    <w:rsid w:val="0101608C"/>
    <w:rsid w:val="01241A53"/>
    <w:rsid w:val="012F13FE"/>
    <w:rsid w:val="01440651"/>
    <w:rsid w:val="01D33B60"/>
    <w:rsid w:val="026B46B9"/>
    <w:rsid w:val="02E85249"/>
    <w:rsid w:val="02EC1FEF"/>
    <w:rsid w:val="036B330F"/>
    <w:rsid w:val="03762C89"/>
    <w:rsid w:val="03E03A6C"/>
    <w:rsid w:val="04A61553"/>
    <w:rsid w:val="04D21CF4"/>
    <w:rsid w:val="05197FCF"/>
    <w:rsid w:val="053134B5"/>
    <w:rsid w:val="066B65E5"/>
    <w:rsid w:val="068137A1"/>
    <w:rsid w:val="06DA2CF3"/>
    <w:rsid w:val="078874E7"/>
    <w:rsid w:val="07E42B0D"/>
    <w:rsid w:val="08027898"/>
    <w:rsid w:val="08122D38"/>
    <w:rsid w:val="08C425F8"/>
    <w:rsid w:val="0A4730B5"/>
    <w:rsid w:val="0A5018FD"/>
    <w:rsid w:val="0AAC332E"/>
    <w:rsid w:val="0ACC12A0"/>
    <w:rsid w:val="0BB764FC"/>
    <w:rsid w:val="0C5E5021"/>
    <w:rsid w:val="0CE66772"/>
    <w:rsid w:val="0DA354CA"/>
    <w:rsid w:val="0DE379EA"/>
    <w:rsid w:val="0E56153B"/>
    <w:rsid w:val="0E674893"/>
    <w:rsid w:val="0E8416AB"/>
    <w:rsid w:val="0E871919"/>
    <w:rsid w:val="0E9C33DE"/>
    <w:rsid w:val="0EC8350F"/>
    <w:rsid w:val="0F1900F7"/>
    <w:rsid w:val="0F881589"/>
    <w:rsid w:val="0F8B4557"/>
    <w:rsid w:val="0FD57F76"/>
    <w:rsid w:val="10FD37AD"/>
    <w:rsid w:val="1162129F"/>
    <w:rsid w:val="119168D2"/>
    <w:rsid w:val="11935B02"/>
    <w:rsid w:val="12521B13"/>
    <w:rsid w:val="12980AA1"/>
    <w:rsid w:val="12E6642D"/>
    <w:rsid w:val="13556DC6"/>
    <w:rsid w:val="13FA1D0D"/>
    <w:rsid w:val="14744187"/>
    <w:rsid w:val="14960804"/>
    <w:rsid w:val="15487BE5"/>
    <w:rsid w:val="15AD3EDD"/>
    <w:rsid w:val="1617601E"/>
    <w:rsid w:val="16206A5A"/>
    <w:rsid w:val="177A718A"/>
    <w:rsid w:val="17A64CFE"/>
    <w:rsid w:val="17BC0DF4"/>
    <w:rsid w:val="18C03244"/>
    <w:rsid w:val="18FC1C55"/>
    <w:rsid w:val="19412729"/>
    <w:rsid w:val="19697A31"/>
    <w:rsid w:val="19B77ED0"/>
    <w:rsid w:val="19D97204"/>
    <w:rsid w:val="1A5B21A3"/>
    <w:rsid w:val="1BDF4411"/>
    <w:rsid w:val="1C813389"/>
    <w:rsid w:val="1C974561"/>
    <w:rsid w:val="1CCF11A5"/>
    <w:rsid w:val="1D022135"/>
    <w:rsid w:val="1D9D7A26"/>
    <w:rsid w:val="1DD55729"/>
    <w:rsid w:val="1EBC16F0"/>
    <w:rsid w:val="1ECF41F8"/>
    <w:rsid w:val="1F75275B"/>
    <w:rsid w:val="1FAA28E7"/>
    <w:rsid w:val="201F6642"/>
    <w:rsid w:val="205A1BF7"/>
    <w:rsid w:val="20D76055"/>
    <w:rsid w:val="21567E85"/>
    <w:rsid w:val="21A5313B"/>
    <w:rsid w:val="21C043F7"/>
    <w:rsid w:val="222565A3"/>
    <w:rsid w:val="228E7813"/>
    <w:rsid w:val="22B3714D"/>
    <w:rsid w:val="233E3580"/>
    <w:rsid w:val="236B3433"/>
    <w:rsid w:val="236E035B"/>
    <w:rsid w:val="23AD0B39"/>
    <w:rsid w:val="23B54655"/>
    <w:rsid w:val="242760A3"/>
    <w:rsid w:val="24CC1BB4"/>
    <w:rsid w:val="24D97067"/>
    <w:rsid w:val="24E61D2C"/>
    <w:rsid w:val="253100DA"/>
    <w:rsid w:val="25331B91"/>
    <w:rsid w:val="2695570E"/>
    <w:rsid w:val="26B713AB"/>
    <w:rsid w:val="26D76306"/>
    <w:rsid w:val="26F87D52"/>
    <w:rsid w:val="27F7704F"/>
    <w:rsid w:val="28290A6A"/>
    <w:rsid w:val="296F5320"/>
    <w:rsid w:val="29E72F09"/>
    <w:rsid w:val="2A320E7D"/>
    <w:rsid w:val="2A620F5B"/>
    <w:rsid w:val="2AD9204C"/>
    <w:rsid w:val="2B570C66"/>
    <w:rsid w:val="2B8B5340"/>
    <w:rsid w:val="2BB97478"/>
    <w:rsid w:val="2BC739DA"/>
    <w:rsid w:val="2D873137"/>
    <w:rsid w:val="2DAB0AA2"/>
    <w:rsid w:val="2DC9077D"/>
    <w:rsid w:val="2DF915B4"/>
    <w:rsid w:val="2E902A8F"/>
    <w:rsid w:val="2EF77DAA"/>
    <w:rsid w:val="2F5823F1"/>
    <w:rsid w:val="2F7C6C7C"/>
    <w:rsid w:val="303B3FF7"/>
    <w:rsid w:val="30E11997"/>
    <w:rsid w:val="30FE4E52"/>
    <w:rsid w:val="31F10164"/>
    <w:rsid w:val="3244194C"/>
    <w:rsid w:val="338D6DFF"/>
    <w:rsid w:val="33F805EE"/>
    <w:rsid w:val="34307515"/>
    <w:rsid w:val="343F3F79"/>
    <w:rsid w:val="34C338ED"/>
    <w:rsid w:val="35A43978"/>
    <w:rsid w:val="3604147A"/>
    <w:rsid w:val="361B420B"/>
    <w:rsid w:val="36212107"/>
    <w:rsid w:val="36BE5A53"/>
    <w:rsid w:val="36DD4866"/>
    <w:rsid w:val="372A55AA"/>
    <w:rsid w:val="37AD1E57"/>
    <w:rsid w:val="38387025"/>
    <w:rsid w:val="38B73C96"/>
    <w:rsid w:val="38CB6215"/>
    <w:rsid w:val="3975634B"/>
    <w:rsid w:val="39BB4431"/>
    <w:rsid w:val="3A1C75A0"/>
    <w:rsid w:val="3A2A1F6D"/>
    <w:rsid w:val="3A7B6BD0"/>
    <w:rsid w:val="3B2C595B"/>
    <w:rsid w:val="3CC03CEA"/>
    <w:rsid w:val="3CC24C2B"/>
    <w:rsid w:val="3E425468"/>
    <w:rsid w:val="3EB875E3"/>
    <w:rsid w:val="3EF570DA"/>
    <w:rsid w:val="3F063E52"/>
    <w:rsid w:val="3F2E3A82"/>
    <w:rsid w:val="3F4421C7"/>
    <w:rsid w:val="3F744EE9"/>
    <w:rsid w:val="4004269E"/>
    <w:rsid w:val="40FC6324"/>
    <w:rsid w:val="4246792E"/>
    <w:rsid w:val="425738DC"/>
    <w:rsid w:val="42820196"/>
    <w:rsid w:val="4291049A"/>
    <w:rsid w:val="42C72018"/>
    <w:rsid w:val="43E73BF6"/>
    <w:rsid w:val="44967D89"/>
    <w:rsid w:val="45372D30"/>
    <w:rsid w:val="453A132C"/>
    <w:rsid w:val="459D0A5A"/>
    <w:rsid w:val="45C6642A"/>
    <w:rsid w:val="45CA2A44"/>
    <w:rsid w:val="45DE071A"/>
    <w:rsid w:val="46603AD2"/>
    <w:rsid w:val="46D262CA"/>
    <w:rsid w:val="471F49C4"/>
    <w:rsid w:val="47E21F40"/>
    <w:rsid w:val="484C46EF"/>
    <w:rsid w:val="48980640"/>
    <w:rsid w:val="490704B1"/>
    <w:rsid w:val="495107EF"/>
    <w:rsid w:val="49CC0FB1"/>
    <w:rsid w:val="4A347194"/>
    <w:rsid w:val="4A3A5A29"/>
    <w:rsid w:val="4A7E6D59"/>
    <w:rsid w:val="4A902CE7"/>
    <w:rsid w:val="4AAF4604"/>
    <w:rsid w:val="4B654934"/>
    <w:rsid w:val="4C9B533B"/>
    <w:rsid w:val="4DA97854"/>
    <w:rsid w:val="4DE85DE9"/>
    <w:rsid w:val="4E475F92"/>
    <w:rsid w:val="4E8205AB"/>
    <w:rsid w:val="4E8A2FE4"/>
    <w:rsid w:val="4F700339"/>
    <w:rsid w:val="50196B16"/>
    <w:rsid w:val="506C7062"/>
    <w:rsid w:val="50A8383E"/>
    <w:rsid w:val="51934865"/>
    <w:rsid w:val="51CF2E3D"/>
    <w:rsid w:val="523C6892"/>
    <w:rsid w:val="5271314A"/>
    <w:rsid w:val="52917751"/>
    <w:rsid w:val="52FC01E1"/>
    <w:rsid w:val="53881321"/>
    <w:rsid w:val="538E41E1"/>
    <w:rsid w:val="53D46BE7"/>
    <w:rsid w:val="548B5A5A"/>
    <w:rsid w:val="549D00D0"/>
    <w:rsid w:val="55640B27"/>
    <w:rsid w:val="55CD4285"/>
    <w:rsid w:val="55EB1C6D"/>
    <w:rsid w:val="568F7B55"/>
    <w:rsid w:val="56AD1C69"/>
    <w:rsid w:val="575B4CA9"/>
    <w:rsid w:val="584872C9"/>
    <w:rsid w:val="58F25C73"/>
    <w:rsid w:val="59982BE0"/>
    <w:rsid w:val="59AB0D70"/>
    <w:rsid w:val="5A49150A"/>
    <w:rsid w:val="5AB1755C"/>
    <w:rsid w:val="5B5F63F6"/>
    <w:rsid w:val="5B911A6C"/>
    <w:rsid w:val="5B9E6625"/>
    <w:rsid w:val="5BA7412B"/>
    <w:rsid w:val="5BEF7071"/>
    <w:rsid w:val="5C1A7EB2"/>
    <w:rsid w:val="5C563DD2"/>
    <w:rsid w:val="5CD46BE2"/>
    <w:rsid w:val="5CD93E7F"/>
    <w:rsid w:val="5D1E5AAA"/>
    <w:rsid w:val="5D7724C3"/>
    <w:rsid w:val="5DFF2E5D"/>
    <w:rsid w:val="5E355480"/>
    <w:rsid w:val="5E5F1422"/>
    <w:rsid w:val="5E6241BD"/>
    <w:rsid w:val="5EFA350F"/>
    <w:rsid w:val="5FE07DD5"/>
    <w:rsid w:val="5FF25524"/>
    <w:rsid w:val="60A54861"/>
    <w:rsid w:val="61B833DA"/>
    <w:rsid w:val="622005C5"/>
    <w:rsid w:val="624D2C06"/>
    <w:rsid w:val="629E7186"/>
    <w:rsid w:val="63E6446A"/>
    <w:rsid w:val="64B67158"/>
    <w:rsid w:val="651B3254"/>
    <w:rsid w:val="664E17DE"/>
    <w:rsid w:val="666C59B7"/>
    <w:rsid w:val="66FD5745"/>
    <w:rsid w:val="674B4857"/>
    <w:rsid w:val="674F2A49"/>
    <w:rsid w:val="680353C8"/>
    <w:rsid w:val="68210A35"/>
    <w:rsid w:val="6839482D"/>
    <w:rsid w:val="684E30EA"/>
    <w:rsid w:val="686E70D8"/>
    <w:rsid w:val="69A256E6"/>
    <w:rsid w:val="6A004FD0"/>
    <w:rsid w:val="6A95420E"/>
    <w:rsid w:val="6AD84DA3"/>
    <w:rsid w:val="6AEB50E5"/>
    <w:rsid w:val="6AFB204A"/>
    <w:rsid w:val="6B370183"/>
    <w:rsid w:val="6B4F41A7"/>
    <w:rsid w:val="6B9171B8"/>
    <w:rsid w:val="6BB351C1"/>
    <w:rsid w:val="6C5F2FD8"/>
    <w:rsid w:val="6C940FA6"/>
    <w:rsid w:val="6D196223"/>
    <w:rsid w:val="6DA26A78"/>
    <w:rsid w:val="6E5C0F22"/>
    <w:rsid w:val="6EC16ADE"/>
    <w:rsid w:val="6EC72248"/>
    <w:rsid w:val="6EDC1EA2"/>
    <w:rsid w:val="6F582B2B"/>
    <w:rsid w:val="6F6A6A32"/>
    <w:rsid w:val="6F7128FD"/>
    <w:rsid w:val="6FCE17D3"/>
    <w:rsid w:val="6FEB251B"/>
    <w:rsid w:val="714B6D30"/>
    <w:rsid w:val="71BF1A1D"/>
    <w:rsid w:val="72A8742D"/>
    <w:rsid w:val="7310081A"/>
    <w:rsid w:val="742B2B61"/>
    <w:rsid w:val="74591F60"/>
    <w:rsid w:val="756B3D48"/>
    <w:rsid w:val="758065F5"/>
    <w:rsid w:val="75A14E71"/>
    <w:rsid w:val="75BA1587"/>
    <w:rsid w:val="75F62051"/>
    <w:rsid w:val="771D441A"/>
    <w:rsid w:val="77510F5D"/>
    <w:rsid w:val="77CE314F"/>
    <w:rsid w:val="785F5DCB"/>
    <w:rsid w:val="78747F38"/>
    <w:rsid w:val="78C64079"/>
    <w:rsid w:val="78C7418B"/>
    <w:rsid w:val="795A30BB"/>
    <w:rsid w:val="795F22B3"/>
    <w:rsid w:val="7AB26821"/>
    <w:rsid w:val="7ABF35B4"/>
    <w:rsid w:val="7AE46B62"/>
    <w:rsid w:val="7BA50FFE"/>
    <w:rsid w:val="7D67656D"/>
    <w:rsid w:val="7D7F6A56"/>
    <w:rsid w:val="7DDE6DD2"/>
    <w:rsid w:val="7DE75F9A"/>
    <w:rsid w:val="7E5D36B2"/>
    <w:rsid w:val="7ECA1A3F"/>
    <w:rsid w:val="7F93593D"/>
    <w:rsid w:val="7FE85A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nmw</cp:lastModifiedBy>
  <dcterms:modified xsi:type="dcterms:W3CDTF">2017-03-28T14:57:59Z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