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H1MOGO26-09_38</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Measurement as a Technology of Distance · 2026년 고1 9월 학력평가 38번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___/68.0점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To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harness / harnessing ]</w:t>
      </w:r>
      <w:r>
        <w:rPr>
          <w:rFonts w:ascii="맑은 고딕" w:hAnsi="맑은 고딕" w:eastAsia="맑은 고딕"/>
          <w:b w:val="0"/>
          <w:sz w:val="17"/>
          <w:u w:val="none"/>
        </w:rPr>
        <w:t xml:space="preserve"> the full potential of units of measurement, we need some degree of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c________. Subjective measures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contain / contains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useful / useless ]</w:t>
      </w:r>
      <w:r>
        <w:rPr>
          <w:rFonts w:ascii="맑은 고딕" w:hAnsi="맑은 고딕" w:eastAsia="맑은 고딕"/>
          <w:b w:val="0"/>
          <w:sz w:val="17"/>
          <w:u w:val="none"/>
        </w:rPr>
        <w:t xml:space="preserve"> knowledge, but this can be difficult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to share / sharing ]</w:t>
      </w:r>
      <w:r>
        <w:rPr>
          <w:rFonts w:ascii="맑은 고딕" w:hAnsi="맑은 고딕" w:eastAsia="맑은 고딕"/>
          <w:b w:val="0"/>
          <w:sz w:val="17"/>
          <w:u w:val="none"/>
        </w:rPr>
        <w:t xml:space="preserve">, based as it is on an individual’s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e________. The historian of science Theodore M.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P________ describes measurement as a ‘technology of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d________’: a tool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that / what ]</w:t>
      </w:r>
      <w:r>
        <w:rPr>
          <w:rFonts w:ascii="맑은 고딕" w:hAnsi="맑은 고딕" w:eastAsia="맑은 고딕"/>
          <w:b w:val="0"/>
          <w:sz w:val="17"/>
          <w:u w:val="none"/>
        </w:rPr>
        <w:t xml:space="preserve"> uses shared rules to bridge differences of culture and geography,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allowing / allowed ]</w:t>
      </w:r>
      <w:r>
        <w:rPr>
          <w:rFonts w:ascii="맑은 고딕" w:hAnsi="맑은 고딕" w:eastAsia="맑은 고딕"/>
          <w:b w:val="0"/>
          <w:sz w:val="17"/>
          <w:u w:val="none"/>
        </w:rPr>
        <w:t xml:space="preserve"> for the exchange of information. Following this logic, if measurement is another sort of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l________, then just as with words, individual units need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reliable / ambiguous ]</w:t>
      </w:r>
      <w:r>
        <w:rPr>
          <w:rFonts w:ascii="맑은 고딕" w:hAnsi="맑은 고딕" w:eastAsia="맑은 고딕"/>
          <w:b w:val="0"/>
          <w:sz w:val="17"/>
          <w:u w:val="none"/>
        </w:rPr>
        <w:t xml:space="preserve"> definitions in order to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communicate / communicating ]</w:t>
      </w:r>
      <w:r>
        <w:rPr>
          <w:rFonts w:ascii="맑은 고딕" w:hAnsi="맑은 고딕" w:eastAsia="맑은 고딕"/>
          <w:b w:val="0"/>
          <w:sz w:val="17"/>
          <w:u w:val="none"/>
        </w:rPr>
        <w:t xml:space="preserve">. In the earliest societies, these definitions might need to be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________(share) no more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________(wide) than a single settlement,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meaning / meant ]</w:t>
      </w:r>
      <w:r>
        <w:rPr>
          <w:rFonts w:ascii="맑은 고딕" w:hAnsi="맑은 고딕" w:eastAsia="맑은 고딕"/>
          <w:b w:val="0"/>
          <w:sz w:val="17"/>
          <w:u w:val="none"/>
        </w:rPr>
        <w:t xml:space="preserve"> that the definition can be no more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complex / simple ]</w:t>
      </w:r>
      <w:r>
        <w:rPr>
          <w:rFonts w:ascii="맑은 고딕" w:hAnsi="맑은 고딕" w:eastAsia="맑은 고딕"/>
          <w:b w:val="0"/>
          <w:sz w:val="17"/>
          <w:u w:val="none"/>
        </w:rPr>
        <w:t xml:space="preserve"> than knowing that a unit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was / were ]</w:t>
      </w:r>
      <w:r>
        <w:rPr>
          <w:rFonts w:ascii="맑은 고딕" w:hAnsi="맑은 고딕" w:eastAsia="맑은 고딕"/>
          <w:b w:val="0"/>
          <w:sz w:val="17"/>
          <w:u w:val="none"/>
        </w:rPr>
        <w:t xml:space="preserve"> equal to a certain body part. As these communities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grew / grown ]</w:t>
      </w:r>
      <w:r>
        <w:rPr>
          <w:rFonts w:ascii="맑은 고딕" w:hAnsi="맑은 고딕" w:eastAsia="맑은 고딕"/>
          <w:b w:val="0"/>
          <w:sz w:val="17"/>
          <w:u w:val="none"/>
        </w:rPr>
        <w:t xml:space="preserve"> in size, though, the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________(adequate) of this system would become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________(evidence).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but this can be difficult to share, </w:t>
      </w:r>
      <w:r>
        <w:rPr>
          <w:rFonts w:ascii="맑은 고딕" w:hAnsi="맑은 고딕" w:eastAsia="맑은 고딕"/>
          <w:b w:val="0"/>
          <w:sz w:val="17"/>
          <w:u w:val="single"/>
        </w:rPr>
        <w:t>based as it is</w:t>
      </w:r>
      <w:r>
        <w:rPr>
          <w:rFonts w:ascii="맑은 고딕" w:hAnsi="맑은 고딕" w:eastAsia="맑은 고딕"/>
          <w:b w:val="0"/>
          <w:sz w:val="17"/>
          <w:u w:val="none"/>
        </w:rPr>
        <w:t xml:space="preserve"> on an individual’s experience.  → 제시 교정: </w:t>
      </w:r>
      <w:r>
        <w:rPr>
          <w:rFonts w:ascii="맑은 고딕" w:hAnsi="맑은 고딕" w:eastAsia="맑은 고딕"/>
          <w:b/>
          <w:sz w:val="17"/>
          <w:u w:val="none"/>
        </w:rPr>
        <w:t>as it is based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a tool that uses shared rules to bridge differences of culture and geography, </w:t>
      </w:r>
      <w:r>
        <w:rPr>
          <w:rFonts w:ascii="맑은 고딕" w:hAnsi="맑은 고딕" w:eastAsia="맑은 고딕"/>
          <w:b w:val="0"/>
          <w:sz w:val="17"/>
          <w:u w:val="single"/>
        </w:rPr>
        <w:t>allowing</w:t>
      </w:r>
      <w:r>
        <w:rPr>
          <w:rFonts w:ascii="맑은 고딕" w:hAnsi="맑은 고딕" w:eastAsia="맑은 고딕"/>
          <w:b w:val="0"/>
          <w:sz w:val="17"/>
          <w:u w:val="none"/>
        </w:rPr>
        <w:t xml:space="preserve"> for the exchange of information.  → 제시 교정: </w:t>
      </w:r>
      <w:r>
        <w:rPr>
          <w:rFonts w:ascii="맑은 고딕" w:hAnsi="맑은 고딕" w:eastAsia="맑은 고딕"/>
          <w:b/>
          <w:sz w:val="17"/>
          <w:u w:val="none"/>
        </w:rPr>
        <w:t>allowed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these definitions might need to be shared </w:t>
      </w:r>
      <w:r>
        <w:rPr>
          <w:rFonts w:ascii="맑은 고딕" w:hAnsi="맑은 고딕" w:eastAsia="맑은 고딕"/>
          <w:b w:val="0"/>
          <w:sz w:val="17"/>
          <w:u w:val="single"/>
        </w:rPr>
        <w:t>no more widely than</w:t>
      </w:r>
      <w:r>
        <w:rPr>
          <w:rFonts w:ascii="맑은 고딕" w:hAnsi="맑은 고딕" w:eastAsia="맑은 고딕"/>
          <w:b w:val="0"/>
          <w:sz w:val="17"/>
          <w:u w:val="none"/>
        </w:rPr>
        <w:t xml:space="preserve"> a single settlement  → 제시 교정: </w:t>
      </w:r>
      <w:r>
        <w:rPr>
          <w:rFonts w:ascii="맑은 고딕" w:hAnsi="맑은 고딕" w:eastAsia="맑은 고딕"/>
          <w:b/>
          <w:sz w:val="17"/>
          <w:u w:val="none"/>
        </w:rPr>
        <w:t>only as widely as</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주관적 척도는 유용한 지식을 담고 있지만, 그것은 공유하기 어려울 수 있다.</w:t>
      </w:r>
    </w:p>
    <w:p>
      <w:pPr>
        <w:spacing w:before="0" w:after="0" w:line="264" w:lineRule="auto"/>
        <w:ind w:left="160"/>
        <w:snapToGrid w:val="0"/>
        <w:shd w:val="clear" w:color="auto" w:fill="F3F3F3"/>
      </w:pPr>
      <w:r>
        <w:rPr>
          <w:rFonts w:ascii="맑은 고딕" w:hAnsi="맑은 고딕" w:eastAsia="맑은 고딕"/>
          <w:b w:val="0"/>
          <w:sz w:val="17"/>
          <w:u w:val="none"/>
        </w:rPr>
        <w:t>subjective measures / contain / useful knowledge / but / this / can / be / difficult / share / difficulty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이 공동체들의 규모가 커지면서, 이 체계의 부적절함이 분명해졌을 것이다.</w:t>
      </w:r>
    </w:p>
    <w:p>
      <w:pPr>
        <w:spacing w:before="0" w:after="0" w:line="264" w:lineRule="auto"/>
        <w:ind w:left="160"/>
        <w:snapToGrid w:val="0"/>
        <w:shd w:val="clear" w:color="auto" w:fill="F3F3F3"/>
      </w:pPr>
      <w:r>
        <w:rPr>
          <w:rFonts w:ascii="맑은 고딕" w:hAnsi="맑은 고딕" w:eastAsia="맑은 고딕"/>
          <w:b w:val="0"/>
          <w:sz w:val="17"/>
          <w:u w:val="none"/>
        </w:rPr>
        <w:t>as / these communities / grow / size / the inadequacies / of this system / would / become / evident / evidence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개별 단위는 의사소통을 하기 위해 신뢰할 수 있는 정의를 필요로 한다.</w:t>
      </w:r>
    </w:p>
    <w:p>
      <w:pPr>
        <w:spacing w:before="0" w:after="0" w:line="264" w:lineRule="auto"/>
        <w:ind w:left="160"/>
        <w:snapToGrid w:val="0"/>
        <w:shd w:val="clear" w:color="auto" w:fill="F3F3F3"/>
      </w:pPr>
      <w:r>
        <w:rPr>
          <w:rFonts w:ascii="맑은 고딕" w:hAnsi="맑은 고딕" w:eastAsia="맑은 고딕"/>
          <w:b w:val="0"/>
          <w:sz w:val="17"/>
          <w:u w:val="none"/>
        </w:rPr>
        <w:t>individual units / need / reliable / definitions / in order to / communication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but </w:t>
      </w:r>
      <w:r>
        <w:rPr>
          <w:rFonts w:ascii="맑은 고딕" w:hAnsi="맑은 고딕" w:eastAsia="맑은 고딕"/>
          <w:b/>
          <w:sz w:val="17"/>
          <w:u w:val="none"/>
        </w:rPr>
        <w:t>this</w:t>
      </w:r>
      <w:r>
        <w:rPr>
          <w:rFonts w:ascii="맑은 고딕" w:hAnsi="맑은 고딕" w:eastAsia="맑은 고딕"/>
          <w:b w:val="0"/>
          <w:sz w:val="17"/>
          <w:u w:val="none"/>
        </w:rPr>
        <w:t xml:space="preserve"> can be difficult to share — this가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a ‘technology of distance’ — Porter가 이 표현으로 설명한 대상(1단어):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Following </w:t>
      </w:r>
      <w:r>
        <w:rPr>
          <w:rFonts w:ascii="맑은 고딕" w:hAnsi="맑은 고딕" w:eastAsia="맑은 고딕"/>
          <w:b/>
          <w:sz w:val="17"/>
          <w:u w:val="none"/>
        </w:rPr>
        <w:t>this logic</w:t>
      </w:r>
      <w:r>
        <w:rPr>
          <w:rFonts w:ascii="맑은 고딕" w:hAnsi="맑은 고딕" w:eastAsia="맑은 고딕"/>
          <w:b w:val="0"/>
          <w:sz w:val="17"/>
          <w:u w:val="none"/>
        </w:rPr>
        <w:t xml:space="preserve"> —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the inadequacies of </w:t>
      </w:r>
      <w:r>
        <w:rPr>
          <w:rFonts w:ascii="맑은 고딕" w:hAnsi="맑은 고딕" w:eastAsia="맑은 고딕"/>
          <w:b/>
          <w:sz w:val="17"/>
          <w:u w:val="none"/>
        </w:rPr>
        <w:t>this system</w:t>
      </w:r>
      <w:r>
        <w:rPr>
          <w:rFonts w:ascii="맑은 고딕" w:hAnsi="맑은 고딕" w:eastAsia="맑은 고딕"/>
          <w:b w:val="0"/>
          <w:sz w:val="17"/>
          <w:u w:val="none"/>
        </w:rPr>
        <w:t xml:space="preserve"> — 가리키는 것을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Recipes went through a similar change. When cooking happened only within one family, ‘a handful of flour’ or ‘a cup of milk’ worked well, because everyone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used / using ]</w:t>
      </w:r>
      <w:r>
        <w:rPr>
          <w:rFonts w:ascii="맑은 고딕" w:hAnsi="맑은 고딕" w:eastAsia="맑은 고딕"/>
          <w:b w:val="0"/>
          <w:sz w:val="17"/>
          <w:u w:val="none"/>
        </w:rPr>
        <w:t xml:space="preserve"> the same hands and the same cup. Once recipes began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to be printed / printing ]</w:t>
      </w:r>
      <w:r>
        <w:rPr>
          <w:rFonts w:ascii="맑은 고딕" w:hAnsi="맑은 고딕" w:eastAsia="맑은 고딕"/>
          <w:b w:val="0"/>
          <w:sz w:val="17"/>
          <w:u w:val="none"/>
        </w:rPr>
        <w:t xml:space="preserve"> for strangers, those homely measures caused failed cakes, and cooks needed units that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meant / means ]</w:t>
      </w:r>
      <w:r>
        <w:rPr>
          <w:rFonts w:ascii="맑은 고딕" w:hAnsi="맑은 고딕" w:eastAsia="맑은 고딕"/>
          <w:b w:val="0"/>
          <w:sz w:val="17"/>
          <w:u w:val="none"/>
        </w:rPr>
        <w:t xml:space="preserve"> the same thing in every kitchen.</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As communities grew, measurement needed definitions that everyone could s____________.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13 · 서답형 7 · 68.0점)</w:t>
      </w:r>
    </w:p>
    <w:p>
      <w:pPr>
        <w:keepNext/>
        <w:spacing w:before="80" w:after="20" w:line="276" w:lineRule="auto"/>
        <w:snapToGrid w:val="0"/>
      </w:pPr>
      <w:r>
        <w:rPr>
          <w:rFonts w:ascii="맑은 고딕" w:hAnsi="맑은 고딕" w:eastAsia="맑은 고딕"/>
          <w:b/>
          <w:sz w:val="17"/>
          <w:u w:val="none"/>
        </w:rPr>
        <w:t>38-1.</w:t>
      </w:r>
      <w:r>
        <w:rPr>
          <w:rFonts w:ascii="맑은 고딕" w:hAnsi="맑은 고딕" w:eastAsia="맑은 고딕"/>
          <w:b w:val="0"/>
          <w:sz w:val="17"/>
          <w:u w:val="none"/>
        </w:rPr>
        <w:t xml:space="preserve"> 윗글의 </w:t>
      </w:r>
      <w:r>
        <w:rPr>
          <w:rFonts w:ascii="맑은 고딕" w:hAnsi="맑은 고딕" w:eastAsia="맑은 고딕"/>
          <w:b/>
          <w:sz w:val="17"/>
          <w:u w:val="none"/>
        </w:rPr>
        <w:t>제목</w:t>
      </w:r>
      <w:r>
        <w:rPr>
          <w:rFonts w:ascii="맑은 고딕" w:hAnsi="맑은 고딕" w:eastAsia="맑은 고딕"/>
          <w:b w:val="0"/>
          <w:sz w:val="17"/>
          <w:u w:val="none"/>
        </w:rPr>
        <w:t>으로 가장 적절한 것은? [3.0점]</w:t>
      </w:r>
    </w:p>
    <w:p>
      <w:pPr>
        <w:spacing w:before="0" w:after="0" w:line="269" w:lineRule="auto"/>
        <w:ind w:left="180" w:hanging="180"/>
        <w:snapToGrid w:val="0"/>
      </w:pPr>
      <w:r>
        <w:rPr>
          <w:rFonts w:ascii="맑은 고딕" w:hAnsi="맑은 고딕" w:eastAsia="맑은 고딕"/>
          <w:b w:val="0"/>
          <w:sz w:val="17"/>
          <w:u w:val="none"/>
        </w:rPr>
        <w:t>① Body Parts: The Most Reliable Units Ever Devised</w:t>
      </w:r>
    </w:p>
    <w:p>
      <w:pPr>
        <w:spacing w:before="0" w:after="0" w:line="269" w:lineRule="auto"/>
        <w:ind w:left="180" w:hanging="180"/>
        <w:snapToGrid w:val="0"/>
      </w:pPr>
      <w:r>
        <w:rPr>
          <w:rFonts w:ascii="맑은 고딕" w:hAnsi="맑은 고딕" w:eastAsia="맑은 고딕"/>
          <w:b w:val="0"/>
          <w:sz w:val="17"/>
          <w:u w:val="none"/>
        </w:rPr>
        <w:t>② Why Personal Measures Deserve to Replace Shared Standards</w:t>
      </w:r>
    </w:p>
    <w:p>
      <w:pPr>
        <w:spacing w:before="0" w:after="0" w:line="269" w:lineRule="auto"/>
        <w:ind w:left="180" w:hanging="180"/>
        <w:snapToGrid w:val="0"/>
      </w:pPr>
      <w:r>
        <w:rPr>
          <w:rFonts w:ascii="맑은 고딕" w:hAnsi="맑은 고딕" w:eastAsia="맑은 고딕"/>
          <w:b w:val="0"/>
          <w:sz w:val="17"/>
          <w:u w:val="none"/>
        </w:rPr>
        <w:t>③ Measurement Speaks Only When Everyone Agrees on Its Words</w:t>
      </w:r>
    </w:p>
    <w:p>
      <w:pPr>
        <w:spacing w:before="0" w:after="0" w:line="269" w:lineRule="auto"/>
        <w:ind w:left="180" w:hanging="180"/>
        <w:snapToGrid w:val="0"/>
      </w:pPr>
      <w:r>
        <w:rPr>
          <w:rFonts w:ascii="맑은 고딕" w:hAnsi="맑은 고딕" w:eastAsia="맑은 고딕"/>
          <w:b w:val="0"/>
          <w:sz w:val="17"/>
          <w:u w:val="none"/>
        </w:rPr>
        <w:t>④ How Trade Disputes Were Settled in the Earliest Settlements</w:t>
      </w:r>
    </w:p>
    <w:p>
      <w:pPr>
        <w:spacing w:before="0" w:after="0" w:line="269" w:lineRule="auto"/>
        <w:ind w:left="180" w:hanging="180"/>
        <w:snapToGrid w:val="0"/>
      </w:pPr>
      <w:r>
        <w:rPr>
          <w:rFonts w:ascii="맑은 고딕" w:hAnsi="맑은 고딕" w:eastAsia="맑은 고딕"/>
          <w:b w:val="0"/>
          <w:sz w:val="17"/>
          <w:u w:val="none"/>
        </w:rPr>
        <w:t>⑤ Language and Numbers: Two Skills Every Merchant Needs</w:t>
      </w:r>
    </w:p>
    <w:p>
      <w:pPr>
        <w:keepNext/>
        <w:spacing w:before="80" w:after="20" w:line="276" w:lineRule="auto"/>
        <w:snapToGrid w:val="0"/>
      </w:pPr>
      <w:r>
        <w:rPr>
          <w:rFonts w:ascii="맑은 고딕" w:hAnsi="맑은 고딕" w:eastAsia="맑은 고딕"/>
          <w:b/>
          <w:sz w:val="17"/>
          <w:u w:val="none"/>
        </w:rPr>
        <w:t>38-2.</w:t>
      </w:r>
      <w:r>
        <w:rPr>
          <w:rFonts w:ascii="맑은 고딕" w:hAnsi="맑은 고딕" w:eastAsia="맑은 고딕"/>
          <w:b w:val="0"/>
          <w:sz w:val="17"/>
          <w:u w:val="none"/>
        </w:rPr>
        <w:t xml:space="preserve"> 윗글의 </w:t>
      </w:r>
      <w:r>
        <w:rPr>
          <w:rFonts w:ascii="맑은 고딕" w:hAnsi="맑은 고딕" w:eastAsia="맑은 고딕"/>
          <w:b/>
          <w:sz w:val="17"/>
          <w:u w:val="none"/>
        </w:rPr>
        <w:t>요지</w:t>
      </w:r>
      <w:r>
        <w:rPr>
          <w:rFonts w:ascii="맑은 고딕" w:hAnsi="맑은 고딕" w:eastAsia="맑은 고딕"/>
          <w:b w:val="0"/>
          <w:sz w:val="17"/>
          <w:u w:val="none"/>
        </w:rPr>
        <w:t>를 가장 잘 나타내는 속담은? [3.0점]</w:t>
      </w:r>
    </w:p>
    <w:p>
      <w:pPr>
        <w:spacing w:before="0" w:after="0" w:line="269" w:lineRule="auto"/>
        <w:ind w:left="180" w:hanging="180"/>
        <w:snapToGrid w:val="0"/>
      </w:pPr>
      <w:r>
        <w:rPr>
          <w:rFonts w:ascii="맑은 고딕" w:hAnsi="맑은 고딕" w:eastAsia="맑은 고딕"/>
          <w:b w:val="0"/>
          <w:sz w:val="17"/>
          <w:u w:val="none"/>
        </w:rPr>
        <w:t>① The pen is mightier than the sword.</w:t>
      </w:r>
    </w:p>
    <w:p>
      <w:pPr>
        <w:spacing w:before="0" w:after="0" w:line="269" w:lineRule="auto"/>
        <w:ind w:left="180" w:hanging="180"/>
        <w:snapToGrid w:val="0"/>
      </w:pPr>
      <w:r>
        <w:rPr>
          <w:rFonts w:ascii="맑은 고딕" w:hAnsi="맑은 고딕" w:eastAsia="맑은 고딕"/>
          <w:b w:val="0"/>
          <w:sz w:val="17"/>
          <w:u w:val="none"/>
        </w:rPr>
        <w:t>② Actions speak louder than words.</w:t>
      </w:r>
    </w:p>
    <w:p>
      <w:pPr>
        <w:spacing w:before="0" w:after="0" w:line="269" w:lineRule="auto"/>
        <w:ind w:left="180" w:hanging="180"/>
        <w:snapToGrid w:val="0"/>
      </w:pPr>
      <w:r>
        <w:rPr>
          <w:rFonts w:ascii="맑은 고딕" w:hAnsi="맑은 고딕" w:eastAsia="맑은 고딕"/>
          <w:b w:val="0"/>
          <w:sz w:val="17"/>
          <w:u w:val="none"/>
        </w:rPr>
        <w:t>③ Everyone must sing from the same hymn sheet.</w:t>
      </w:r>
    </w:p>
    <w:p>
      <w:pPr>
        <w:spacing w:before="0" w:after="0" w:line="269" w:lineRule="auto"/>
        <w:ind w:left="180" w:hanging="180"/>
        <w:snapToGrid w:val="0"/>
      </w:pPr>
      <w:r>
        <w:rPr>
          <w:rFonts w:ascii="맑은 고딕" w:hAnsi="맑은 고딕" w:eastAsia="맑은 고딕"/>
          <w:b w:val="0"/>
          <w:sz w:val="17"/>
          <w:u w:val="none"/>
        </w:rPr>
        <w:t>④ Rome was not built in a day.</w:t>
      </w:r>
    </w:p>
    <w:p>
      <w:pPr>
        <w:spacing w:before="0" w:after="0" w:line="269" w:lineRule="auto"/>
        <w:ind w:left="180" w:hanging="180"/>
        <w:snapToGrid w:val="0"/>
      </w:pPr>
      <w:r>
        <w:rPr>
          <w:rFonts w:ascii="맑은 고딕" w:hAnsi="맑은 고딕" w:eastAsia="맑은 고딕"/>
          <w:b w:val="0"/>
          <w:sz w:val="17"/>
          <w:u w:val="none"/>
        </w:rPr>
        <w:t>⑤ Every man is the architect of his own fortune.</w:t>
      </w:r>
    </w:p>
    <w:p>
      <w:pPr>
        <w:keepNext/>
        <w:spacing w:before="80" w:after="20" w:line="276" w:lineRule="auto"/>
        <w:snapToGrid w:val="0"/>
      </w:pPr>
      <w:r>
        <w:rPr>
          <w:rFonts w:ascii="맑은 고딕" w:hAnsi="맑은 고딕" w:eastAsia="맑은 고딕"/>
          <w:b/>
          <w:sz w:val="17"/>
          <w:u w:val="none"/>
        </w:rPr>
        <w:t>38-3.</w:t>
      </w:r>
      <w:r>
        <w:rPr>
          <w:rFonts w:ascii="맑은 고딕" w:hAnsi="맑은 고딕" w:eastAsia="맑은 고딕"/>
          <w:b w:val="0"/>
          <w:sz w:val="17"/>
          <w:u w:val="none"/>
        </w:rPr>
        <w:t xml:space="preserve">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0" w:line="269" w:lineRule="auto"/>
        <w:ind w:left="180" w:hanging="180"/>
        <w:snapToGrid w:val="0"/>
      </w:pPr>
      <w:r>
        <w:rPr>
          <w:rFonts w:ascii="맑은 고딕" w:hAnsi="맑은 고딕" w:eastAsia="맑은 고딕"/>
          <w:b w:val="0"/>
          <w:sz w:val="17"/>
          <w:u w:val="none"/>
        </w:rPr>
        <w:t>① 측정 단위의 잠재력을 온전히 활용하려면 완전한 일관성이 필요하다.</w:t>
      </w:r>
    </w:p>
    <w:p>
      <w:pPr>
        <w:spacing w:before="0" w:after="0" w:line="269" w:lineRule="auto"/>
        <w:ind w:left="180" w:hanging="180"/>
        <w:snapToGrid w:val="0"/>
      </w:pPr>
      <w:r>
        <w:rPr>
          <w:rFonts w:ascii="맑은 고딕" w:hAnsi="맑은 고딕" w:eastAsia="맑은 고딕"/>
          <w:b w:val="0"/>
          <w:sz w:val="17"/>
          <w:u w:val="none"/>
        </w:rPr>
        <w:t>② 주관적 척도는 유용한 지식을 담고 있지만 개인 경험에 기반해 공유가 어려울 수 있다.</w:t>
      </w:r>
    </w:p>
    <w:p>
      <w:pPr>
        <w:spacing w:before="0" w:after="0" w:line="269" w:lineRule="auto"/>
        <w:ind w:left="180" w:hanging="180"/>
        <w:snapToGrid w:val="0"/>
      </w:pPr>
      <w:r>
        <w:rPr>
          <w:rFonts w:ascii="맑은 고딕" w:hAnsi="맑은 고딕" w:eastAsia="맑은 고딕"/>
          <w:b w:val="0"/>
          <w:sz w:val="17"/>
          <w:u w:val="none"/>
        </w:rPr>
        <w:t>③ Porter는 측정을 공유된 규칙으로 문화·지리의 차이를 잇는 ‘거리의 기술’로 설명한다.</w:t>
      </w:r>
    </w:p>
    <w:p>
      <w:pPr>
        <w:spacing w:before="0" w:after="0" w:line="269" w:lineRule="auto"/>
        <w:ind w:left="180" w:hanging="180"/>
        <w:snapToGrid w:val="0"/>
      </w:pPr>
      <w:r>
        <w:rPr>
          <w:rFonts w:ascii="맑은 고딕" w:hAnsi="맑은 고딕" w:eastAsia="맑은 고딕"/>
          <w:b w:val="0"/>
          <w:sz w:val="17"/>
          <w:u w:val="none"/>
        </w:rPr>
        <w:t>④ 최초의 사회에서 단위의 정의는 특정 신체 부위와 같다는 것을 아는 정도로 단순할 수 있었다.</w:t>
      </w:r>
    </w:p>
    <w:p>
      <w:pPr>
        <w:spacing w:before="0" w:after="0" w:line="269" w:lineRule="auto"/>
        <w:ind w:left="180" w:hanging="180"/>
        <w:snapToGrid w:val="0"/>
      </w:pPr>
      <w:r>
        <w:rPr>
          <w:rFonts w:ascii="맑은 고딕" w:hAnsi="맑은 고딕" w:eastAsia="맑은 고딕"/>
          <w:b w:val="0"/>
          <w:sz w:val="17"/>
          <w:u w:val="none"/>
        </w:rPr>
        <w:t>⑤ 교역이나 공물을 둘러싼 의견 충돌은 측정에서 더 큰 일관성을 요구하는 갈등의 순간이다.</w:t>
      </w:r>
    </w:p>
    <w:p>
      <w:pPr>
        <w:keepNext/>
        <w:spacing w:before="80" w:after="20" w:line="276" w:lineRule="auto"/>
        <w:snapToGrid w:val="0"/>
      </w:pPr>
      <w:r>
        <w:rPr>
          <w:rFonts w:ascii="맑은 고딕" w:hAnsi="맑은 고딕" w:eastAsia="맑은 고딕"/>
          <w:b/>
          <w:sz w:val="17"/>
          <w:u w:val="none"/>
        </w:rPr>
        <w:t>38-4.</w:t>
      </w:r>
      <w:r>
        <w:rPr>
          <w:rFonts w:ascii="맑은 고딕" w:hAnsi="맑은 고딕" w:eastAsia="맑은 고딕"/>
          <w:b w:val="0"/>
          <w:sz w:val="17"/>
          <w:u w:val="none"/>
        </w:rPr>
        <w:t xml:space="preserve"> 윗글의 밑줄 친 ①~⑤ 중 어법상 </w:t>
      </w:r>
      <w:r>
        <w:rPr>
          <w:rFonts w:ascii="맑은 고딕" w:hAnsi="맑은 고딕" w:eastAsia="맑은 고딕"/>
          <w:b/>
          <w:sz w:val="17"/>
          <w:u w:val="none"/>
        </w:rPr>
        <w:t>옳은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To harness the full potential of units of measurement, we need some degree of consistency. Subjective measures contain useful knowledge, but this can be difficult to share, ① </w:t>
      </w:r>
      <w:r>
        <w:rPr>
          <w:rFonts w:ascii="맑은 고딕" w:hAnsi="맑은 고딕" w:eastAsia="맑은 고딕"/>
          <w:b w:val="0"/>
          <w:sz w:val="17"/>
          <w:u w:val="single"/>
        </w:rPr>
        <w:t>based</w:t>
      </w:r>
      <w:r>
        <w:rPr>
          <w:rFonts w:ascii="맑은 고딕" w:hAnsi="맑은 고딕" w:eastAsia="맑은 고딕"/>
          <w:b w:val="0"/>
          <w:sz w:val="17"/>
          <w:u w:val="none"/>
        </w:rPr>
        <w:t xml:space="preserve"> as it is on an individual’s experience. The historian of science Theodore M. Porter describes measurement as a ‘technology of distance’: a tool that uses shared rules to bridge differences of culture and geography, ② </w:t>
      </w:r>
      <w:r>
        <w:rPr>
          <w:rFonts w:ascii="맑은 고딕" w:hAnsi="맑은 고딕" w:eastAsia="맑은 고딕"/>
          <w:b w:val="0"/>
          <w:sz w:val="17"/>
          <w:u w:val="single"/>
        </w:rPr>
        <w:t>allowed</w:t>
      </w:r>
      <w:r>
        <w:rPr>
          <w:rFonts w:ascii="맑은 고딕" w:hAnsi="맑은 고딕" w:eastAsia="맑은 고딕"/>
          <w:b w:val="0"/>
          <w:sz w:val="17"/>
          <w:u w:val="none"/>
        </w:rPr>
        <w:t xml:space="preserve"> for the exchange of information. ③ </w:t>
      </w:r>
      <w:r>
        <w:rPr>
          <w:rFonts w:ascii="맑은 고딕" w:hAnsi="맑은 고딕" w:eastAsia="맑은 고딕"/>
          <w:b w:val="0"/>
          <w:sz w:val="17"/>
          <w:u w:val="single"/>
        </w:rPr>
        <w:t>Followed</w:t>
      </w:r>
      <w:r>
        <w:rPr>
          <w:rFonts w:ascii="맑은 고딕" w:hAnsi="맑은 고딕" w:eastAsia="맑은 고딕"/>
          <w:b w:val="0"/>
          <w:sz w:val="17"/>
          <w:u w:val="none"/>
        </w:rPr>
        <w:t xml:space="preserve"> this logic, if measurement is another sort of language, then just as with words, individual units need reliable definitions in order to communicate. In the earliest societies, these definitions might need to be shared no more widely than a single settlement, ④ </w:t>
      </w:r>
      <w:r>
        <w:rPr>
          <w:rFonts w:ascii="맑은 고딕" w:hAnsi="맑은 고딕" w:eastAsia="맑은 고딕"/>
          <w:b w:val="0"/>
          <w:sz w:val="17"/>
          <w:u w:val="single"/>
        </w:rPr>
        <w:t>means</w:t>
      </w:r>
      <w:r>
        <w:rPr>
          <w:rFonts w:ascii="맑은 고딕" w:hAnsi="맑은 고딕" w:eastAsia="맑은 고딕"/>
          <w:b w:val="0"/>
          <w:sz w:val="17"/>
          <w:u w:val="none"/>
        </w:rPr>
        <w:t xml:space="preserve"> that the definition can be no more complex than knowing that a unit was equal to a certain body part. As these communities grew in size, though, the inadequacies of this system would become evident. Imagine a disagreement over trade or tribute: it is a moment of conflict ⑤ </w:t>
      </w:r>
      <w:r>
        <w:rPr>
          <w:rFonts w:ascii="맑은 고딕" w:hAnsi="맑은 고딕" w:eastAsia="맑은 고딕"/>
          <w:b w:val="0"/>
          <w:sz w:val="17"/>
          <w:u w:val="single"/>
        </w:rPr>
        <w:t>what</w:t>
      </w:r>
      <w:r>
        <w:rPr>
          <w:rFonts w:ascii="맑은 고딕" w:hAnsi="맑은 고딕" w:eastAsia="맑은 고딕"/>
          <w:b w:val="0"/>
          <w:sz w:val="17"/>
          <w:u w:val="none"/>
        </w:rPr>
        <w:t xml:space="preserve"> demands greater consistency in measurement.</w:t>
      </w:r>
    </w:p>
    <w:p>
      <w:pPr>
        <w:keepNext/>
        <w:spacing w:before="80" w:after="20" w:line="276" w:lineRule="auto"/>
        <w:snapToGrid w:val="0"/>
      </w:pPr>
      <w:r>
        <w:rPr>
          <w:rFonts w:ascii="맑은 고딕" w:hAnsi="맑은 고딕" w:eastAsia="맑은 고딕"/>
          <w:b/>
          <w:sz w:val="17"/>
          <w:u w:val="none"/>
        </w:rPr>
        <w:t>38-5.</w:t>
      </w:r>
      <w:r>
        <w:rPr>
          <w:rFonts w:ascii="맑은 고딕" w:hAnsi="맑은 고딕" w:eastAsia="맑은 고딕"/>
          <w:b w:val="0"/>
          <w:sz w:val="17"/>
          <w:u w:val="none"/>
        </w:rPr>
        <w:t xml:space="preserve"> 윗글의 밑줄 친 ①~⑤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To harness the full potential of units of measurement, we need some degree of consistency. ① </w:t>
      </w:r>
      <w:r>
        <w:rPr>
          <w:rFonts w:ascii="맑은 고딕" w:hAnsi="맑은 고딕" w:eastAsia="맑은 고딕"/>
          <w:b w:val="0"/>
          <w:sz w:val="17"/>
          <w:u w:val="single"/>
        </w:rPr>
        <w:t>Subjective</w:t>
      </w:r>
      <w:r>
        <w:rPr>
          <w:rFonts w:ascii="맑은 고딕" w:hAnsi="맑은 고딕" w:eastAsia="맑은 고딕"/>
          <w:b w:val="0"/>
          <w:sz w:val="17"/>
          <w:u w:val="none"/>
        </w:rPr>
        <w:t xml:space="preserve"> measures contain useful knowledge, but this can be difficult to share, based as it is on an individual’s experience. The historian of science Theodore M. Porter describes measurement as a ‘technology of distance’: a tool that uses shared rules to ② </w:t>
      </w:r>
      <w:r>
        <w:rPr>
          <w:rFonts w:ascii="맑은 고딕" w:hAnsi="맑은 고딕" w:eastAsia="맑은 고딕"/>
          <w:b w:val="0"/>
          <w:sz w:val="17"/>
          <w:u w:val="single"/>
        </w:rPr>
        <w:t>bridge</w:t>
      </w:r>
      <w:r>
        <w:rPr>
          <w:rFonts w:ascii="맑은 고딕" w:hAnsi="맑은 고딕" w:eastAsia="맑은 고딕"/>
          <w:b w:val="0"/>
          <w:sz w:val="17"/>
          <w:u w:val="none"/>
        </w:rPr>
        <w:t xml:space="preserve"> differences of culture and geography, allowing for the exchange of information. Following this logic, if measurement is another sort of language, then just as with words, individual units need ③ </w:t>
      </w:r>
      <w:r>
        <w:rPr>
          <w:rFonts w:ascii="맑은 고딕" w:hAnsi="맑은 고딕" w:eastAsia="맑은 고딕"/>
          <w:b w:val="0"/>
          <w:sz w:val="17"/>
          <w:u w:val="single"/>
        </w:rPr>
        <w:t>flexible</w:t>
      </w:r>
      <w:r>
        <w:rPr>
          <w:rFonts w:ascii="맑은 고딕" w:hAnsi="맑은 고딕" w:eastAsia="맑은 고딕"/>
          <w:b w:val="0"/>
          <w:sz w:val="17"/>
          <w:u w:val="none"/>
        </w:rPr>
        <w:t xml:space="preserve"> definitions in order to communicate. In the earliest societies, these definitions might need to be shared no more widely than a ④ </w:t>
      </w:r>
      <w:r>
        <w:rPr>
          <w:rFonts w:ascii="맑은 고딕" w:hAnsi="맑은 고딕" w:eastAsia="맑은 고딕"/>
          <w:b w:val="0"/>
          <w:sz w:val="17"/>
          <w:u w:val="single"/>
        </w:rPr>
        <w:t>single</w:t>
      </w:r>
      <w:r>
        <w:rPr>
          <w:rFonts w:ascii="맑은 고딕" w:hAnsi="맑은 고딕" w:eastAsia="맑은 고딕"/>
          <w:b w:val="0"/>
          <w:sz w:val="17"/>
          <w:u w:val="none"/>
        </w:rPr>
        <w:t xml:space="preserve"> settlement, meaning that the definition can be no more complex than knowing that a unit was equal to a certain body part. As these communities grew in size, though, the ⑤ </w:t>
      </w:r>
      <w:r>
        <w:rPr>
          <w:rFonts w:ascii="맑은 고딕" w:hAnsi="맑은 고딕" w:eastAsia="맑은 고딕"/>
          <w:b w:val="0"/>
          <w:sz w:val="17"/>
          <w:u w:val="single"/>
        </w:rPr>
        <w:t>inadequacies</w:t>
      </w:r>
      <w:r>
        <w:rPr>
          <w:rFonts w:ascii="맑은 고딕" w:hAnsi="맑은 고딕" w:eastAsia="맑은 고딕"/>
          <w:b w:val="0"/>
          <w:sz w:val="17"/>
          <w:u w:val="none"/>
        </w:rPr>
        <w:t xml:space="preserve"> of this system would become evident. Imagine a disagreement over trade or tribute: it is a moment of conflict that demands greater consistency in measurement.</w:t>
      </w:r>
    </w:p>
    <w:p>
      <w:pPr>
        <w:keepNext/>
        <w:spacing w:before="80" w:after="20" w:line="276" w:lineRule="auto"/>
        <w:snapToGrid w:val="0"/>
      </w:pPr>
      <w:r>
        <w:rPr>
          <w:rFonts w:ascii="맑은 고딕" w:hAnsi="맑은 고딕" w:eastAsia="맑은 고딕"/>
          <w:b/>
          <w:sz w:val="17"/>
          <w:u w:val="none"/>
        </w:rPr>
        <w:t>38-6.</w:t>
      </w:r>
      <w:r>
        <w:rPr>
          <w:rFonts w:ascii="맑은 고딕" w:hAnsi="맑은 고딕" w:eastAsia="맑은 고딕"/>
          <w:b w:val="0"/>
          <w:sz w:val="17"/>
          <w:u w:val="none"/>
        </w:rPr>
        <w:t xml:space="preserve"> 윗글의 빈칸에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harness the full potential of units of measurement, we need some degree of consistency. Subjective measures contain useful knowledge, but this can be difficult to share, based as it is on an individual’s experience. The historian of science Theodore M. Porter describes measurement as a ‘technology of distance’: a tool that uses shared rules  , allowing for the exchange of information. Following this logic, if measurement is another sort of language, then just as with words, individual units need reliable definitions in order to communicate. In the earliest societies, these definitions might need to be shared no more widely than a single settlement, meaning that the definition can be no more complex than knowing that a unit was equal to a certain body part. As these communities grew in size, though, the inadequacies of this system would become evident. Imagine a disagreement over trade or tribute: it is a moment of conflict that demands greater consistency in measurement.</w:t>
      </w:r>
    </w:p>
    <w:p>
      <w:pPr>
        <w:spacing w:before="0" w:after="0" w:line="269" w:lineRule="auto"/>
        <w:ind w:left="180" w:hanging="180"/>
        <w:snapToGrid w:val="0"/>
      </w:pPr>
      <w:r>
        <w:rPr>
          <w:rFonts w:ascii="맑은 고딕" w:hAnsi="맑은 고딕" w:eastAsia="맑은 고딕"/>
          <w:b w:val="0"/>
          <w:sz w:val="17"/>
          <w:u w:val="none"/>
        </w:rPr>
        <w:t>① to close the gaps between distant and unfamiliar communities</w:t>
      </w:r>
    </w:p>
    <w:p>
      <w:pPr>
        <w:spacing w:before="0" w:after="0" w:line="269" w:lineRule="auto"/>
        <w:ind w:left="180" w:hanging="180"/>
        <w:snapToGrid w:val="0"/>
      </w:pPr>
      <w:r>
        <w:rPr>
          <w:rFonts w:ascii="맑은 고딕" w:hAnsi="맑은 고딕" w:eastAsia="맑은 고딕"/>
          <w:b w:val="0"/>
          <w:sz w:val="17"/>
          <w:u w:val="none"/>
        </w:rPr>
        <w:t>② to preserve the knowledge contained in personal experience</w:t>
      </w:r>
    </w:p>
    <w:p>
      <w:pPr>
        <w:spacing w:before="0" w:after="0" w:line="269" w:lineRule="auto"/>
        <w:ind w:left="180" w:hanging="180"/>
        <w:snapToGrid w:val="0"/>
      </w:pPr>
      <w:r>
        <w:rPr>
          <w:rFonts w:ascii="맑은 고딕" w:hAnsi="맑은 고딕" w:eastAsia="맑은 고딕"/>
          <w:b w:val="0"/>
          <w:sz w:val="17"/>
          <w:u w:val="none"/>
        </w:rPr>
        <w:t>③ to keep each unit equal to a certain body part</w:t>
      </w:r>
    </w:p>
    <w:p>
      <w:pPr>
        <w:spacing w:before="0" w:after="0" w:line="269" w:lineRule="auto"/>
        <w:ind w:left="180" w:hanging="180"/>
        <w:snapToGrid w:val="0"/>
      </w:pPr>
      <w:r>
        <w:rPr>
          <w:rFonts w:ascii="맑은 고딕" w:hAnsi="맑은 고딕" w:eastAsia="맑은 고딕"/>
          <w:b w:val="0"/>
          <w:sz w:val="17"/>
          <w:u w:val="none"/>
        </w:rPr>
        <w:t>④ to settle every disagreement over trade or tribute</w:t>
      </w:r>
    </w:p>
    <w:p>
      <w:pPr>
        <w:spacing w:before="0" w:after="0" w:line="269" w:lineRule="auto"/>
        <w:ind w:left="180" w:hanging="180"/>
        <w:snapToGrid w:val="0"/>
      </w:pPr>
      <w:r>
        <w:rPr>
          <w:rFonts w:ascii="맑은 고딕" w:hAnsi="맑은 고딕" w:eastAsia="맑은 고딕"/>
          <w:b w:val="0"/>
          <w:sz w:val="17"/>
          <w:u w:val="none"/>
        </w:rPr>
        <w:t>⑤ to replace words with numbers in daily conversation</w:t>
      </w:r>
    </w:p>
    <w:p>
      <w:pPr>
        <w:keepNext/>
        <w:spacing w:before="80" w:after="20" w:line="276" w:lineRule="auto"/>
        <w:snapToGrid w:val="0"/>
      </w:pPr>
      <w:r>
        <w:rPr>
          <w:rFonts w:ascii="맑은 고딕" w:hAnsi="맑은 고딕" w:eastAsia="맑은 고딕"/>
          <w:b/>
          <w:sz w:val="17"/>
          <w:u w:val="none"/>
        </w:rPr>
        <w:t>38-7.</w:t>
      </w:r>
      <w:r>
        <w:rPr>
          <w:rFonts w:ascii="맑은 고딕" w:hAnsi="맑은 고딕" w:eastAsia="맑은 고딕"/>
          <w:b w:val="0"/>
          <w:sz w:val="17"/>
          <w:u w:val="none"/>
        </w:rPr>
        <w:t xml:space="preserve"> 다음 중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것을 있는 대로 고른 것은? (부분점수 없음)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Personal ways of measuring hold knowledge that is worth having but hard to pass 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Porter regards measurement as something that works only inside a single culture.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Just as words do, units require dependable definitions if they are to carry information.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In the earliest societies every unit had to be defined identically across all settlements.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Growth in community size never exposed the weakness of body-based units.</w:t>
      </w:r>
    </w:p>
    <w:p>
      <w:pPr>
        <w:spacing w:before="0" w:after="20" w:line="276" w:lineRule="auto"/>
        <w:ind w:left="80"/>
        <w:snapToGrid w:val="0"/>
      </w:pPr>
      <w:r>
        <w:rPr>
          <w:rFonts w:ascii="맑은 고딕" w:hAnsi="맑은 고딕" w:eastAsia="맑은 고딕"/>
          <w:b w:val="0"/>
          <w:sz w:val="17"/>
          <w:u w:val="none"/>
        </w:rPr>
        <w:t>① ⓐ, ⓑ    ② ⓑ, ⓓ    ③ ⓑ, ⓔ    ④ ⓑ, ⓓ, ⓔ    ⑤ ⓒ, ⓓ, ⓔ</w:t>
      </w:r>
    </w:p>
    <w:p>
      <w:pPr>
        <w:keepNext/>
        <w:spacing w:before="80" w:after="20" w:line="276" w:lineRule="auto"/>
        <w:snapToGrid w:val="0"/>
      </w:pPr>
      <w:r>
        <w:rPr>
          <w:rFonts w:ascii="맑은 고딕" w:hAnsi="맑은 고딕" w:eastAsia="맑은 고딕"/>
          <w:b/>
          <w:sz w:val="17"/>
          <w:u w:val="none"/>
        </w:rPr>
        <w:t>38-8.</w:t>
      </w:r>
      <w:r>
        <w:rPr>
          <w:rFonts w:ascii="맑은 고딕" w:hAnsi="맑은 고딕" w:eastAsia="맑은 고딕"/>
          <w:b w:val="0"/>
          <w:sz w:val="17"/>
          <w:u w:val="none"/>
        </w:rPr>
        <w:t xml:space="preserve"> 다음 글의 빈칸 ⓐ~ⓒ에 들어갈 말을 [보기]에서 골라 바르게 짝지은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Measurement works as a language only when its units carry ⓐ ________ meanings that everyone accepts. In a tiny settlement, a unit tied to the length of a foot was ⓑ ________ enough, because all who used it could see the very foot in question. But once trade linked many communities, such loose definitions turned into a source of ⓒ ________ rather than a means of exchange.</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 stable  /  adequate  /  freedom  /  conflict</w:t>
      </w:r>
    </w:p>
    <w:p>
      <w:pPr>
        <w:spacing w:before="0" w:after="0" w:line="269" w:lineRule="auto"/>
        <w:ind w:left="180" w:hanging="180"/>
        <w:snapToGrid w:val="0"/>
      </w:pPr>
      <w:r>
        <w:rPr>
          <w:rFonts w:ascii="맑은 고딕" w:hAnsi="맑은 고딕" w:eastAsia="맑은 고딕"/>
          <w:b w:val="0"/>
          <w:sz w:val="17"/>
          <w:u w:val="none"/>
        </w:rPr>
        <w:t>① ⓐ stable – ⓑ adequate – ⓒ conflict</w:t>
      </w:r>
    </w:p>
    <w:p>
      <w:pPr>
        <w:spacing w:before="0" w:after="0" w:line="269" w:lineRule="auto"/>
        <w:ind w:left="180" w:hanging="180"/>
        <w:snapToGrid w:val="0"/>
      </w:pPr>
      <w:r>
        <w:rPr>
          <w:rFonts w:ascii="맑은 고딕" w:hAnsi="맑은 고딕" w:eastAsia="맑은 고딕"/>
          <w:b w:val="0"/>
          <w:sz w:val="17"/>
          <w:u w:val="none"/>
        </w:rPr>
        <w:t>② ⓐ stable – ⓑ adequate – ⓒ freedom</w:t>
      </w:r>
    </w:p>
    <w:p>
      <w:pPr>
        <w:spacing w:before="0" w:after="0" w:line="269" w:lineRule="auto"/>
        <w:ind w:left="180" w:hanging="180"/>
        <w:snapToGrid w:val="0"/>
      </w:pPr>
      <w:r>
        <w:rPr>
          <w:rFonts w:ascii="맑은 고딕" w:hAnsi="맑은 고딕" w:eastAsia="맑은 고딕"/>
          <w:b w:val="0"/>
          <w:sz w:val="17"/>
          <w:u w:val="none"/>
        </w:rPr>
        <w:t>③ ⓐ adequate – ⓑ stable – ⓒ conflict</w:t>
      </w:r>
    </w:p>
    <w:p>
      <w:pPr>
        <w:spacing w:before="0" w:after="0" w:line="269" w:lineRule="auto"/>
        <w:ind w:left="180" w:hanging="180"/>
        <w:snapToGrid w:val="0"/>
      </w:pPr>
      <w:r>
        <w:rPr>
          <w:rFonts w:ascii="맑은 고딕" w:hAnsi="맑은 고딕" w:eastAsia="맑은 고딕"/>
          <w:b w:val="0"/>
          <w:sz w:val="17"/>
          <w:u w:val="none"/>
        </w:rPr>
        <w:t>④ ⓐ stable – ⓑ conflict – ⓒ freedom</w:t>
      </w:r>
    </w:p>
    <w:p>
      <w:pPr>
        <w:spacing w:before="0" w:after="0" w:line="269" w:lineRule="auto"/>
        <w:ind w:left="180" w:hanging="180"/>
        <w:snapToGrid w:val="0"/>
      </w:pPr>
      <w:r>
        <w:rPr>
          <w:rFonts w:ascii="맑은 고딕" w:hAnsi="맑은 고딕" w:eastAsia="맑은 고딕"/>
          <w:b w:val="0"/>
          <w:sz w:val="17"/>
          <w:u w:val="none"/>
        </w:rPr>
        <w:t>⑤ ⓐ adequate – ⓑ stable – ⓒ freedom</w:t>
      </w:r>
    </w:p>
    <w:p>
      <w:pPr>
        <w:keepNext/>
        <w:spacing w:before="80" w:after="20" w:line="276" w:lineRule="auto"/>
        <w:snapToGrid w:val="0"/>
      </w:pPr>
      <w:r>
        <w:rPr>
          <w:rFonts w:ascii="맑은 고딕" w:hAnsi="맑은 고딕" w:eastAsia="맑은 고딕"/>
          <w:b/>
          <w:sz w:val="17"/>
          <w:u w:val="none"/>
        </w:rPr>
        <w:t>38-9.</w:t>
      </w:r>
      <w:r>
        <w:rPr>
          <w:rFonts w:ascii="맑은 고딕" w:hAnsi="맑은 고딕" w:eastAsia="맑은 고딕"/>
          <w:b w:val="0"/>
          <w:sz w:val="17"/>
          <w:u w:val="none"/>
        </w:rPr>
        <w:t xml:space="preserve"> 다음은 윗글을 요약한 글이다. 밑줄 친 ①~⑤ 중 윗글의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① </w:t>
      </w:r>
      <w:r>
        <w:rPr>
          <w:rFonts w:ascii="맑은 고딕" w:hAnsi="맑은 고딕" w:eastAsia="맑은 고딕"/>
          <w:b w:val="0"/>
          <w:sz w:val="17"/>
          <w:u w:val="single"/>
        </w:rPr>
        <w:t>Measurement can be treated as a kind of language</w:t>
      </w:r>
      <w:r>
        <w:rPr>
          <w:rFonts w:ascii="맑은 고딕" w:hAnsi="맑은 고딕" w:eastAsia="맑은 고딕"/>
          <w:b w:val="0"/>
          <w:sz w:val="17"/>
          <w:u w:val="none"/>
        </w:rPr>
        <w:t xml:space="preserve">, ② </w:t>
      </w:r>
      <w:r>
        <w:rPr>
          <w:rFonts w:ascii="맑은 고딕" w:hAnsi="맑은 고딕" w:eastAsia="맑은 고딕"/>
          <w:b w:val="0"/>
          <w:sz w:val="17"/>
          <w:u w:val="single"/>
        </w:rPr>
        <w:t>so its units need definitions that others can rely on</w:t>
      </w:r>
      <w:r>
        <w:rPr>
          <w:rFonts w:ascii="맑은 고딕" w:hAnsi="맑은 고딕" w:eastAsia="맑은 고딕"/>
          <w:b w:val="0"/>
          <w:sz w:val="17"/>
          <w:u w:val="none"/>
        </w:rPr>
        <w:t xml:space="preserve">. ③ </w:t>
      </w:r>
      <w:r>
        <w:rPr>
          <w:rFonts w:ascii="맑은 고딕" w:hAnsi="맑은 고딕" w:eastAsia="맑은 고딕"/>
          <w:b w:val="0"/>
          <w:sz w:val="17"/>
          <w:u w:val="single"/>
        </w:rPr>
        <w:t>In a small early community, a body-part standard was far too complex to be of any use</w:t>
      </w:r>
      <w:r>
        <w:rPr>
          <w:rFonts w:ascii="맑은 고딕" w:hAnsi="맑은 고딕" w:eastAsia="맑은 고딕"/>
          <w:b w:val="0"/>
          <w:sz w:val="17"/>
          <w:u w:val="none"/>
        </w:rPr>
        <w:t xml:space="preserve">, ④ </w:t>
      </w:r>
      <w:r>
        <w:rPr>
          <w:rFonts w:ascii="맑은 고딕" w:hAnsi="맑은 고딕" w:eastAsia="맑은 고딕"/>
          <w:b w:val="0"/>
          <w:sz w:val="17"/>
          <w:u w:val="single"/>
        </w:rPr>
        <w:t>but as groups expanded and began to trade</w:t>
      </w:r>
      <w:r>
        <w:rPr>
          <w:rFonts w:ascii="맑은 고딕" w:hAnsi="맑은 고딕" w:eastAsia="맑은 고딕"/>
          <w:b w:val="0"/>
          <w:sz w:val="17"/>
          <w:u w:val="none"/>
        </w:rPr>
        <w:t xml:space="preserve">, ⑤ </w:t>
      </w:r>
      <w:r>
        <w:rPr>
          <w:rFonts w:ascii="맑은 고딕" w:hAnsi="맑은 고딕" w:eastAsia="맑은 고딕"/>
          <w:b w:val="0"/>
          <w:sz w:val="17"/>
          <w:u w:val="single"/>
        </w:rPr>
        <w:t>such vague standards produced disputes that called for firmer consistency</w:t>
      </w:r>
      <w:r>
        <w:rPr>
          <w:rFonts w:ascii="맑은 고딕" w:hAnsi="맑은 고딕" w:eastAsia="맑은 고딕"/>
          <w:b w:val="0"/>
          <w:sz w:val="17"/>
          <w:u w:val="none"/>
        </w:rPr>
        <w:t>.</w:t>
      </w:r>
    </w:p>
    <w:p>
      <w:pPr>
        <w:keepNext/>
        <w:spacing w:before="80" w:after="20" w:line="276" w:lineRule="auto"/>
        <w:snapToGrid w:val="0"/>
      </w:pPr>
      <w:r>
        <w:rPr>
          <w:rFonts w:ascii="맑은 고딕" w:hAnsi="맑은 고딕" w:eastAsia="맑은 고딕"/>
          <w:b/>
          <w:sz w:val="17"/>
          <w:u w:val="none"/>
        </w:rPr>
        <w:t>38-12.</w:t>
      </w:r>
      <w:r>
        <w:rPr>
          <w:rFonts w:ascii="맑은 고딕" w:hAnsi="맑은 고딕" w:eastAsia="맑은 고딕"/>
          <w:b w:val="0"/>
          <w:sz w:val="17"/>
          <w:u w:val="none"/>
        </w:rPr>
        <w:t xml:space="preserve"> 다음 글의 (A)~(D)의 각 네모 안에서 어법에 맞는 표현으로 가장 적절한 것끼리 짝지은 것은?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In 2024, a team of economic historians compared trade records from twelve market towns in northern Europe. The team’s central (A) </w:t>
      </w:r>
      <w:r>
        <w:rPr>
          <w:rFonts w:ascii="맑은 고딕" w:hAnsi="맑은 고딕" w:eastAsia="맑은 고딕"/>
          <w:b/>
          <w:sz w:val="17"/>
          <w:u w:val="none"/>
        </w:rPr>
        <w:t>[thesis / theses]</w:t>
      </w:r>
      <w:r>
        <w:rPr>
          <w:rFonts w:ascii="맑은 고딕" w:hAnsi="맑은 고딕" w:eastAsia="맑은 고딕"/>
          <w:b w:val="0"/>
          <w:sz w:val="17"/>
          <w:u w:val="none"/>
        </w:rPr>
        <w:t xml:space="preserve"> was that a shared unit spreads only when trade crosses town borders. The (B) </w:t>
      </w:r>
      <w:r>
        <w:rPr>
          <w:rFonts w:ascii="맑은 고딕" w:hAnsi="맑은 고딕" w:eastAsia="맑은 고딕"/>
          <w:b/>
          <w:sz w:val="17"/>
          <w:u w:val="none"/>
        </w:rPr>
        <w:t>[basis / bases]</w:t>
      </w:r>
      <w:r>
        <w:rPr>
          <w:rFonts w:ascii="맑은 고딕" w:hAnsi="맑은 고딕" w:eastAsia="맑은 고딕"/>
          <w:b w:val="0"/>
          <w:sz w:val="17"/>
          <w:u w:val="none"/>
        </w:rPr>
        <w:t xml:space="preserve"> of the two oldest systems, one tied to the foot and the other to the forearm, were nearly identical in size, yet the towns that formed the (C) </w:t>
      </w:r>
      <w:r>
        <w:rPr>
          <w:rFonts w:ascii="맑은 고딕" w:hAnsi="맑은 고딕" w:eastAsia="맑은 고딕"/>
          <w:b/>
          <w:sz w:val="17"/>
          <w:u w:val="none"/>
        </w:rPr>
        <w:t>[nucleus / nuclei]</w:t>
      </w:r>
      <w:r>
        <w:rPr>
          <w:rFonts w:ascii="맑은 고딕" w:hAnsi="맑은 고딕" w:eastAsia="맑은 고딕"/>
          <w:b w:val="0"/>
          <w:sz w:val="17"/>
          <w:u w:val="none"/>
        </w:rPr>
        <w:t xml:space="preserve"> of regional trade abandoned both within a generation. A single standard, the team argues, (D) </w:t>
      </w:r>
      <w:r>
        <w:rPr>
          <w:rFonts w:ascii="맑은 고딕" w:hAnsi="맑은 고딕" w:eastAsia="맑은 고딕"/>
          <w:b/>
          <w:sz w:val="17"/>
          <w:u w:val="none"/>
        </w:rPr>
        <w:t>[was / were]</w:t>
      </w:r>
      <w:r>
        <w:rPr>
          <w:rFonts w:ascii="맑은 고딕" w:hAnsi="맑은 고딕" w:eastAsia="맑은 고딕"/>
          <w:b w:val="0"/>
          <w:sz w:val="17"/>
          <w:u w:val="none"/>
        </w:rPr>
        <w:t xml:space="preserve"> a means of avoiding disputes rather than a matter of convenience.</w:t>
      </w:r>
    </w:p>
    <w:p>
      <w:pPr>
        <w:spacing w:before="0" w:after="0" w:line="269" w:lineRule="auto"/>
        <w:ind w:left="180" w:hanging="180"/>
        <w:snapToGrid w:val="0"/>
      </w:pPr>
      <w:r>
        <w:rPr>
          <w:rFonts w:ascii="맑은 고딕" w:hAnsi="맑은 고딕" w:eastAsia="맑은 고딕"/>
          <w:b w:val="0"/>
          <w:sz w:val="17"/>
          <w:u w:val="none"/>
        </w:rPr>
        <w:t>① (A) thesis – (B) bases – (C) nuclei – (D) was</w:t>
      </w:r>
    </w:p>
    <w:p>
      <w:pPr>
        <w:spacing w:before="0" w:after="0" w:line="269" w:lineRule="auto"/>
        <w:ind w:left="180" w:hanging="180"/>
        <w:snapToGrid w:val="0"/>
      </w:pPr>
      <w:r>
        <w:rPr>
          <w:rFonts w:ascii="맑은 고딕" w:hAnsi="맑은 고딕" w:eastAsia="맑은 고딕"/>
          <w:b w:val="0"/>
          <w:sz w:val="17"/>
          <w:u w:val="none"/>
        </w:rPr>
        <w:t>② (A) thesis – (B) basis – (C) nuclei – (D) was</w:t>
      </w:r>
    </w:p>
    <w:p>
      <w:pPr>
        <w:spacing w:before="0" w:after="0" w:line="269" w:lineRule="auto"/>
        <w:ind w:left="180" w:hanging="180"/>
        <w:snapToGrid w:val="0"/>
      </w:pPr>
      <w:r>
        <w:rPr>
          <w:rFonts w:ascii="맑은 고딕" w:hAnsi="맑은 고딕" w:eastAsia="맑은 고딕"/>
          <w:b w:val="0"/>
          <w:sz w:val="17"/>
          <w:u w:val="none"/>
        </w:rPr>
        <w:t>③ (A) theses – (B) bases – (C) nuclei – (D) were</w:t>
      </w:r>
    </w:p>
    <w:p>
      <w:pPr>
        <w:spacing w:before="0" w:after="0" w:line="269" w:lineRule="auto"/>
        <w:ind w:left="180" w:hanging="180"/>
        <w:snapToGrid w:val="0"/>
      </w:pPr>
      <w:r>
        <w:rPr>
          <w:rFonts w:ascii="맑은 고딕" w:hAnsi="맑은 고딕" w:eastAsia="맑은 고딕"/>
          <w:b w:val="0"/>
          <w:sz w:val="17"/>
          <w:u w:val="none"/>
        </w:rPr>
        <w:t>④ (A) thesis – (B) bases – (C) nucleus – (D) was</w:t>
      </w:r>
    </w:p>
    <w:p>
      <w:pPr>
        <w:spacing w:before="0" w:after="0" w:line="269" w:lineRule="auto"/>
        <w:ind w:left="180" w:hanging="180"/>
        <w:snapToGrid w:val="0"/>
      </w:pPr>
      <w:r>
        <w:rPr>
          <w:rFonts w:ascii="맑은 고딕" w:hAnsi="맑은 고딕" w:eastAsia="맑은 고딕"/>
          <w:b w:val="0"/>
          <w:sz w:val="17"/>
          <w:u w:val="none"/>
        </w:rPr>
        <w:t>⑤ (A) thesis – (B) bases – (C) nuclei – (D) were</w:t>
      </w:r>
    </w:p>
    <w:p>
      <w:pPr>
        <w:keepNext/>
        <w:spacing w:before="80" w:after="20" w:line="276" w:lineRule="auto"/>
        <w:snapToGrid w:val="0"/>
      </w:pPr>
      <w:r>
        <w:rPr>
          <w:rFonts w:ascii="맑은 고딕" w:hAnsi="맑은 고딕" w:eastAsia="맑은 고딕"/>
          <w:b/>
          <w:sz w:val="17"/>
          <w:u w:val="none"/>
        </w:rPr>
        <w:t>38-13.</w:t>
      </w:r>
      <w:r>
        <w:rPr>
          <w:rFonts w:ascii="맑은 고딕" w:hAnsi="맑은 고딕" w:eastAsia="맑은 고딕"/>
          <w:b w:val="0"/>
          <w:sz w:val="17"/>
          <w:u w:val="none"/>
        </w:rPr>
        <w:t xml:space="preserve"> 다음 글의 (A), (B), (C)의 각 네모 안에서 문맥에 맞는 낱말로 가장 적절한 것끼리 짝지은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Merchants who were entirely (A) </w:t>
      </w:r>
      <w:r>
        <w:rPr>
          <w:rFonts w:ascii="맑은 고딕" w:hAnsi="맑은 고딕" w:eastAsia="맑은 고딕"/>
          <w:b/>
          <w:sz w:val="17"/>
          <w:u w:val="none"/>
        </w:rPr>
        <w:t>[reliable / reliant]</w:t>
      </w:r>
      <w:r>
        <w:rPr>
          <w:rFonts w:ascii="맑은 고딕" w:hAnsi="맑은 고딕" w:eastAsia="맑은 고딕"/>
          <w:b w:val="0"/>
          <w:sz w:val="17"/>
          <w:u w:val="none"/>
        </w:rPr>
        <w:t xml:space="preserve"> on a single local unit soon discovered that trade across regions was almost impossible. (B) </w:t>
      </w:r>
      <w:r>
        <w:rPr>
          <w:rFonts w:ascii="맑은 고딕" w:hAnsi="맑은 고딕" w:eastAsia="맑은 고딕"/>
          <w:b/>
          <w:sz w:val="17"/>
          <w:u w:val="none"/>
        </w:rPr>
        <w:t>[Historic / Historical]</w:t>
      </w:r>
      <w:r>
        <w:rPr>
          <w:rFonts w:ascii="맑은 고딕" w:hAnsi="맑은 고딕" w:eastAsia="맑은 고딕"/>
          <w:b w:val="0"/>
          <w:sz w:val="17"/>
          <w:u w:val="none"/>
        </w:rPr>
        <w:t xml:space="preserve"> records from medieval markets show that the same word for a ‘foot’ could mean four different lengths within a day’s ride. Only when rulers imposed (C) </w:t>
      </w:r>
      <w:r>
        <w:rPr>
          <w:rFonts w:ascii="맑은 고딕" w:hAnsi="맑은 고딕" w:eastAsia="맑은 고딕"/>
          <w:b/>
          <w:sz w:val="17"/>
          <w:u w:val="none"/>
        </w:rPr>
        <w:t>[comparable / comparative]</w:t>
      </w:r>
      <w:r>
        <w:rPr>
          <w:rFonts w:ascii="맑은 고딕" w:hAnsi="맑은 고딕" w:eastAsia="맑은 고딕"/>
          <w:b w:val="0"/>
          <w:sz w:val="17"/>
          <w:u w:val="none"/>
        </w:rPr>
        <w:t xml:space="preserve"> units — measures that could be set side by side and checked — did long-distance exchange become routine.</w:t>
      </w:r>
    </w:p>
    <w:p>
      <w:pPr>
        <w:spacing w:before="0" w:after="0" w:line="269" w:lineRule="auto"/>
        <w:ind w:left="180" w:hanging="180"/>
        <w:snapToGrid w:val="0"/>
      </w:pPr>
      <w:r>
        <w:rPr>
          <w:rFonts w:ascii="맑은 고딕" w:hAnsi="맑은 고딕" w:eastAsia="맑은 고딕"/>
          <w:b w:val="0"/>
          <w:sz w:val="17"/>
          <w:u w:val="none"/>
        </w:rPr>
        <w:t>① (A) reliant – (B) Historical – (C) comparable</w:t>
      </w:r>
    </w:p>
    <w:p>
      <w:pPr>
        <w:spacing w:before="0" w:after="0" w:line="269" w:lineRule="auto"/>
        <w:ind w:left="180" w:hanging="180"/>
        <w:snapToGrid w:val="0"/>
      </w:pPr>
      <w:r>
        <w:rPr>
          <w:rFonts w:ascii="맑은 고딕" w:hAnsi="맑은 고딕" w:eastAsia="맑은 고딕"/>
          <w:b w:val="0"/>
          <w:sz w:val="17"/>
          <w:u w:val="none"/>
        </w:rPr>
        <w:t>② (A) reliable – (B) Historical – (C) comparable</w:t>
      </w:r>
    </w:p>
    <w:p>
      <w:pPr>
        <w:spacing w:before="0" w:after="0" w:line="269" w:lineRule="auto"/>
        <w:ind w:left="180" w:hanging="180"/>
        <w:snapToGrid w:val="0"/>
      </w:pPr>
      <w:r>
        <w:rPr>
          <w:rFonts w:ascii="맑은 고딕" w:hAnsi="맑은 고딕" w:eastAsia="맑은 고딕"/>
          <w:b w:val="0"/>
          <w:sz w:val="17"/>
          <w:u w:val="none"/>
        </w:rPr>
        <w:t>③ (A) reliant – (B) Historic – (C) comparable</w:t>
      </w:r>
    </w:p>
    <w:p>
      <w:pPr>
        <w:spacing w:before="0" w:after="0" w:line="269" w:lineRule="auto"/>
        <w:ind w:left="180" w:hanging="180"/>
        <w:snapToGrid w:val="0"/>
      </w:pPr>
      <w:r>
        <w:rPr>
          <w:rFonts w:ascii="맑은 고딕" w:hAnsi="맑은 고딕" w:eastAsia="맑은 고딕"/>
          <w:b w:val="0"/>
          <w:sz w:val="17"/>
          <w:u w:val="none"/>
        </w:rPr>
        <w:t>④ (A) reliant – (B) Historical – (C) comparative</w:t>
      </w:r>
    </w:p>
    <w:p>
      <w:pPr>
        <w:spacing w:before="0" w:after="0" w:line="269" w:lineRule="auto"/>
        <w:ind w:left="180" w:hanging="180"/>
        <w:snapToGrid w:val="0"/>
      </w:pPr>
      <w:r>
        <w:rPr>
          <w:rFonts w:ascii="맑은 고딕" w:hAnsi="맑은 고딕" w:eastAsia="맑은 고딕"/>
          <w:b w:val="0"/>
          <w:sz w:val="17"/>
          <w:u w:val="none"/>
        </w:rPr>
        <w:t>⑤ (A) reliable – (B) Historic – (C) comparative</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38-서1 ~ 38-서7</w:t>
      </w:r>
    </w:p>
    <w:p>
      <w:pPr>
        <w:keepNext/>
        <w:spacing w:before="80" w:after="20" w:line="276" w:lineRule="auto"/>
        <w:snapToGrid w:val="0"/>
      </w:pPr>
      <w:r>
        <w:rPr>
          <w:rFonts w:ascii="맑은 고딕" w:hAnsi="맑은 고딕" w:eastAsia="맑은 고딕"/>
          <w:b/>
          <w:sz w:val="17"/>
          <w:u w:val="none"/>
        </w:rPr>
        <w:t>38-서1.</w:t>
      </w:r>
      <w:r>
        <w:rPr>
          <w:rFonts w:ascii="맑은 고딕" w:hAnsi="맑은 고딕" w:eastAsia="맑은 고딕"/>
          <w:b w:val="0"/>
          <w:sz w:val="17"/>
          <w:u w:val="none"/>
        </w:rPr>
        <w:t xml:space="preserve"> 윗글을 바탕으로 아래 ‘요리 동아리’ 일화의 빈칸 (1)~(3)을 &lt;조건&gt;에 맞게 채우시오.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Cooking Club Lesson]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 grandmother’s recipe cards say things like “a handful of flour” and “a pinch of salt.” At home, that never caused a problem, because I knew exactly how big her hands were. But when our cooking club of twenty students tried the same card, every team’s bread came out differently, and two teams even argued about who had followed the recipe correctly. We realized that a rule based on one person’s experience cannot be (1) ________ easily. So we rewrote the card in grams. Only then did I understand why the article calls for some degree of (2) ________, and why it describes measurement as (3) ________ between people who never meet.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(1)과 (2)는 윗글에서 찾아서 </w:t>
      </w:r>
      <w:r>
        <w:rPr>
          <w:rFonts w:ascii="맑은 고딕" w:hAnsi="맑은 고딕" w:eastAsia="맑은 고딕"/>
          <w:b/>
          <w:sz w:val="17"/>
          <w:u w:val="none"/>
        </w:rPr>
        <w:t>그대로 한 단어</w:t>
      </w:r>
      <w:r>
        <w:rPr>
          <w:rFonts w:ascii="맑은 고딕" w:hAnsi="맑은 고딕" w:eastAsia="맑은 고딕"/>
          <w:b w:val="0"/>
          <w:sz w:val="17"/>
          <w:u w:val="none"/>
        </w:rPr>
        <w:t>로 쓸 것 ((1)은 본문에 과거분사형으로 등장)</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(3)은 아래 [보기]에 주어진 표현만을 </w:t>
      </w:r>
      <w:r>
        <w:rPr>
          <w:rFonts w:ascii="맑은 고딕" w:hAnsi="맑은 고딕" w:eastAsia="맑은 고딕"/>
          <w:b/>
          <w:sz w:val="17"/>
          <w:u w:val="none"/>
        </w:rPr>
        <w:t>모두</w:t>
      </w:r>
      <w:r>
        <w:rPr>
          <w:rFonts w:ascii="맑은 고딕" w:hAnsi="맑은 고딕" w:eastAsia="맑은 고딕"/>
          <w:b w:val="0"/>
          <w:sz w:val="17"/>
          <w:u w:val="none"/>
        </w:rPr>
        <w:t xml:space="preserve"> 사용할 것 (※필요한 경우 문맥과 어법에 맞게 동사 형태를 변형할 것)</w:t>
        <w:br/>
        <w:t>[보기] bridge  /  that  /  tool  /  differences  /  a</w:t>
      </w:r>
    </w:p>
    <w:p>
      <w:pPr>
        <w:keepNext/>
        <w:spacing w:before="80" w:after="20" w:line="276" w:lineRule="auto"/>
        <w:snapToGrid w:val="0"/>
      </w:pPr>
      <w:r>
        <w:rPr>
          <w:rFonts w:ascii="맑은 고딕" w:hAnsi="맑은 고딕" w:eastAsia="맑은 고딕"/>
          <w:b/>
          <w:sz w:val="17"/>
          <w:u w:val="none"/>
        </w:rPr>
        <w:t>38-서2.</w:t>
      </w:r>
      <w:r>
        <w:rPr>
          <w:rFonts w:ascii="맑은 고딕" w:hAnsi="맑은 고딕" w:eastAsia="맑은 고딕"/>
          <w:b w:val="0"/>
          <w:sz w:val="17"/>
          <w:u w:val="none"/>
        </w:rPr>
        <w:t xml:space="preserve"> 다음 글의 밑줄 친 (1)~(4)에서 문맥·어법상 알맞은 말을 골라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To harness the full potential of units of measurement, we need some degree of (1) </w:t>
      </w:r>
      <w:r>
        <w:rPr>
          <w:rFonts w:ascii="맑은 고딕" w:hAnsi="맑은 고딕" w:eastAsia="맑은 고딕"/>
          <w:b/>
          <w:sz w:val="17"/>
          <w:u w:val="none"/>
        </w:rPr>
        <w:t>[ⓐ flexibility / ⓑ consistency]</w:t>
      </w:r>
      <w:r>
        <w:rPr>
          <w:rFonts w:ascii="맑은 고딕" w:hAnsi="맑은 고딕" w:eastAsia="맑은 고딕"/>
          <w:b w:val="0"/>
          <w:sz w:val="17"/>
          <w:u w:val="none"/>
        </w:rPr>
        <w:t xml:space="preserve">. Subjective measures contain useful knowledge, but this can be difficult to share, based as it is on an individual’s experience. The historian of science Theodore M. Porter describes measurement as a ‘technology of distance’: a tool that uses shared rules to bridge differences of culture and geography, (2) </w:t>
      </w:r>
      <w:r>
        <w:rPr>
          <w:rFonts w:ascii="맑은 고딕" w:hAnsi="맑은 고딕" w:eastAsia="맑은 고딕"/>
          <w:b/>
          <w:sz w:val="17"/>
          <w:u w:val="none"/>
        </w:rPr>
        <w:t>[ⓐ allowing / ⓑ allowed]</w:t>
      </w:r>
      <w:r>
        <w:rPr>
          <w:rFonts w:ascii="맑은 고딕" w:hAnsi="맑은 고딕" w:eastAsia="맑은 고딕"/>
          <w:b w:val="0"/>
          <w:sz w:val="17"/>
          <w:u w:val="none"/>
        </w:rPr>
        <w:t xml:space="preserve"> for the exchange of information. Following this logic, if measurement is another sort of language, then just as with words, individual units need reliable definitions in order to communicate. In the earliest societies, (3) </w:t>
      </w:r>
      <w:r>
        <w:rPr>
          <w:rFonts w:ascii="맑은 고딕" w:hAnsi="맑은 고딕" w:eastAsia="맑은 고딕"/>
          <w:b/>
          <w:sz w:val="17"/>
          <w:u w:val="none"/>
        </w:rPr>
        <w:t>[ⓐ these definitions had to be agreed on by every settlement in the region / ⓑ these definitions might need to be shared no more widely than a single settlement]</w:t>
      </w:r>
      <w:r>
        <w:rPr>
          <w:rFonts w:ascii="맑은 고딕" w:hAnsi="맑은 고딕" w:eastAsia="맑은 고딕"/>
          <w:b w:val="0"/>
          <w:sz w:val="17"/>
          <w:u w:val="none"/>
        </w:rPr>
        <w:t xml:space="preserve">, meaning that the definition can be no more complex than knowing that a unit was equal to a certain body part. As these communities grew in size, though, the (4) </w:t>
      </w:r>
      <w:r>
        <w:rPr>
          <w:rFonts w:ascii="맑은 고딕" w:hAnsi="맑은 고딕" w:eastAsia="맑은 고딕"/>
          <w:b/>
          <w:sz w:val="17"/>
          <w:u w:val="none"/>
        </w:rPr>
        <w:t>[ⓐ inadequacies / ⓑ advantages]</w:t>
      </w:r>
      <w:r>
        <w:rPr>
          <w:rFonts w:ascii="맑은 고딕" w:hAnsi="맑은 고딕" w:eastAsia="맑은 고딕"/>
          <w:b w:val="0"/>
          <w:sz w:val="17"/>
          <w:u w:val="none"/>
        </w:rPr>
        <w:t xml:space="preserve"> of this system would become evident.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소문항 안에서 ⓐ와 ⓑ 중 하나만 골라 </w:t>
      </w:r>
      <w:r>
        <w:rPr>
          <w:rFonts w:ascii="맑은 고딕" w:hAnsi="맑은 고딕" w:eastAsia="맑은 고딕"/>
          <w:b/>
          <w:sz w:val="17"/>
          <w:u w:val="none"/>
        </w:rPr>
        <w:t>기호 또는 답 전체</w:t>
      </w:r>
      <w:r>
        <w:rPr>
          <w:rFonts w:ascii="맑은 고딕" w:hAnsi="맑은 고딕" w:eastAsia="맑은 고딕"/>
          <w:b w:val="0"/>
          <w:sz w:val="17"/>
          <w:u w:val="none"/>
        </w:rPr>
        <w:t>를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2-(1) 2-(2) 2-(3) 2-(4))</w:t>
      </w:r>
    </w:p>
    <w:p>
      <w:pPr>
        <w:keepNext/>
        <w:spacing w:before="80" w:after="20" w:line="276" w:lineRule="auto"/>
        <w:snapToGrid w:val="0"/>
      </w:pPr>
      <w:r>
        <w:rPr>
          <w:rFonts w:ascii="맑은 고딕" w:hAnsi="맑은 고딕" w:eastAsia="맑은 고딕"/>
          <w:b/>
          <w:sz w:val="17"/>
          <w:u w:val="none"/>
        </w:rPr>
        <w:t>38-서3.</w:t>
      </w:r>
      <w:r>
        <w:rPr>
          <w:rFonts w:ascii="맑은 고딕" w:hAnsi="맑은 고딕" w:eastAsia="맑은 고딕"/>
          <w:b w:val="0"/>
          <w:sz w:val="17"/>
          <w:u w:val="none"/>
        </w:rPr>
        <w:t xml:space="preserve"> 윗글의 내용에 근거하여 다음 질문에 &lt;조건&gt;에 맞게 영어로 답하시오.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Q1.</w:t>
      </w:r>
      <w:r>
        <w:rPr>
          <w:rFonts w:ascii="맑은 고딕" w:hAnsi="맑은 고딕" w:eastAsia="맑은 고딕"/>
          <w:b w:val="0"/>
          <w:sz w:val="17"/>
          <w:u w:val="none"/>
        </w:rPr>
        <w:t xml:space="preserve"> According to Theodore M. Porter, what does measurement use in order to bridge differences of culture and geography?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A1. It uses → ________________________ .</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Q2.</w:t>
      </w:r>
      <w:r>
        <w:rPr>
          <w:rFonts w:ascii="맑은 고딕" w:hAnsi="맑은 고딕" w:eastAsia="맑은 고딕"/>
          <w:b w:val="0"/>
          <w:sz w:val="17"/>
          <w:u w:val="none"/>
        </w:rPr>
        <w:t xml:space="preserve"> In the earliest societies, what was a unit understood to be equal to?</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A2. It was equal to → ________________________ .</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 xml:space="preserve">A1은 </w:t>
      </w:r>
      <w:r>
        <w:rPr>
          <w:rFonts w:ascii="맑은 고딕" w:hAnsi="맑은 고딕" w:eastAsia="맑은 고딕"/>
          <w:b/>
          <w:sz w:val="17"/>
          <w:u w:val="none"/>
        </w:rPr>
        <w:t>2단어</w:t>
      </w:r>
      <w:r>
        <w:rPr>
          <w:rFonts w:ascii="맑은 고딕" w:hAnsi="맑은 고딕" w:eastAsia="맑은 고딕"/>
          <w:b w:val="0"/>
          <w:sz w:val="17"/>
          <w:u w:val="none"/>
        </w:rPr>
        <w:t xml:space="preserve">, A2는 </w:t>
      </w:r>
      <w:r>
        <w:rPr>
          <w:rFonts w:ascii="맑은 고딕" w:hAnsi="맑은 고딕" w:eastAsia="맑은 고딕"/>
          <w:b/>
          <w:sz w:val="17"/>
          <w:u w:val="none"/>
        </w:rPr>
        <w:t>4단어</w:t>
      </w:r>
      <w:r>
        <w:rPr>
          <w:rFonts w:ascii="맑은 고딕" w:hAnsi="맑은 고딕" w:eastAsia="맑은 고딕"/>
          <w:b w:val="0"/>
          <w:sz w:val="17"/>
          <w:u w:val="none"/>
        </w:rPr>
        <w:t>로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윗글의 표현을 그대로 사용할 것 · 답란에 이미 인쇄된 단어를 반복 기재하면 감점</w:t>
      </w:r>
    </w:p>
    <w:p>
      <w:pPr>
        <w:keepNext/>
        <w:spacing w:before="80" w:after="20" w:line="276" w:lineRule="auto"/>
        <w:snapToGrid w:val="0"/>
      </w:pPr>
      <w:r>
        <w:rPr>
          <w:rFonts w:ascii="맑은 고딕" w:hAnsi="맑은 고딕" w:eastAsia="맑은 고딕"/>
          <w:b/>
          <w:sz w:val="17"/>
          <w:u w:val="none"/>
        </w:rPr>
        <w:t>38-서4.</w:t>
      </w:r>
      <w:r>
        <w:rPr>
          <w:rFonts w:ascii="맑은 고딕" w:hAnsi="맑은 고딕" w:eastAsia="맑은 고딕"/>
          <w:b w:val="0"/>
          <w:sz w:val="17"/>
          <w:u w:val="none"/>
        </w:rPr>
        <w:t xml:space="preserve"> 다음 윗글의 문장을 &lt;조건&gt;에 맞게 같은 의미의 문장으로 바꿔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As these communities grew in size, though, the inadequacies of this system would become evident.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growth of these communities in size, though, → ________________________________________ .</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br/>
        <w:t>주어진 시작 부분(The growth of these communities in size, though,)에 이어서 쓸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동사 </w:t>
      </w:r>
      <w:r>
        <w:rPr>
          <w:rFonts w:ascii="맑은 고딕" w:hAnsi="맑은 고딕" w:eastAsia="맑은 고딕"/>
          <w:b/>
          <w:sz w:val="17"/>
          <w:u w:val="none"/>
        </w:rPr>
        <w:t>make</w:t>
      </w:r>
      <w:r>
        <w:rPr>
          <w:rFonts w:ascii="맑은 고딕" w:hAnsi="맑은 고딕" w:eastAsia="맑은 고딕"/>
          <w:b w:val="0"/>
          <w:sz w:val="17"/>
          <w:u w:val="none"/>
        </w:rPr>
        <w:t xml:space="preserve">를 사용한 5형식(make + 목적어 + 형용사)으로 쓰되, 형용사는 문장 </w:t>
      </w:r>
      <w:r>
        <w:rPr>
          <w:rFonts w:ascii="맑은 고딕" w:hAnsi="맑은 고딕" w:eastAsia="맑은 고딕"/>
          <w:b/>
          <w:sz w:val="17"/>
          <w:u w:val="none"/>
        </w:rPr>
        <w:t>맨 끝</w:t>
      </w:r>
      <w:r>
        <w:rPr>
          <w:rFonts w:ascii="맑은 고딕" w:hAnsi="맑은 고딕" w:eastAsia="맑은 고딕"/>
          <w:b w:val="0"/>
          <w:sz w:val="17"/>
          <w:u w:val="none"/>
        </w:rPr>
        <w:t>에 둘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[보기]의 표현을 모두 사용하고 필요 시 어형을 변형할 것: make  /  would  /  evident  /  inadequacy  /  of this system  /  the</w:t>
      </w:r>
    </w:p>
    <w:p>
      <w:pPr>
        <w:keepNext/>
        <w:spacing w:before="80" w:after="20" w:line="276" w:lineRule="auto"/>
        <w:snapToGrid w:val="0"/>
      </w:pPr>
      <w:r>
        <w:rPr>
          <w:rFonts w:ascii="맑은 고딕" w:hAnsi="맑은 고딕" w:eastAsia="맑은 고딕"/>
          <w:b/>
          <w:sz w:val="17"/>
          <w:u w:val="none"/>
        </w:rPr>
        <w:t>38-서5.</w:t>
      </w:r>
      <w:r>
        <w:rPr>
          <w:rFonts w:ascii="맑은 고딕" w:hAnsi="맑은 고딕" w:eastAsia="맑은 고딕"/>
          <w:b w:val="0"/>
          <w:sz w:val="17"/>
          <w:u w:val="none"/>
        </w:rPr>
        <w:t xml:space="preserve"> 다음 글의 밑줄 친 ⓐ~ⓕ 중 어법상 </w:t>
      </w:r>
      <w:r>
        <w:rPr>
          <w:rFonts w:ascii="맑은 고딕" w:hAnsi="맑은 고딕" w:eastAsia="맑은 고딕"/>
          <w:b/>
          <w:sz w:val="17"/>
          <w:u w:val="none"/>
        </w:rPr>
        <w:t>틀린</w:t>
      </w:r>
      <w:r>
        <w:rPr>
          <w:rFonts w:ascii="맑은 고딕" w:hAnsi="맑은 고딕" w:eastAsia="맑은 고딕"/>
          <w:b w:val="0"/>
          <w:sz w:val="17"/>
          <w:u w:val="none"/>
        </w:rPr>
        <w:t xml:space="preserve"> 것을 </w:t>
      </w:r>
      <w:r>
        <w:rPr>
          <w:rFonts w:ascii="맑은 고딕" w:hAnsi="맑은 고딕" w:eastAsia="맑은 고딕"/>
          <w:b/>
          <w:sz w:val="17"/>
          <w:u w:val="none"/>
        </w:rPr>
        <w:t>2개</w:t>
      </w:r>
      <w:r>
        <w:rPr>
          <w:rFonts w:ascii="맑은 고딕" w:hAnsi="맑은 고딕" w:eastAsia="맑은 고딕"/>
          <w:b w:val="0"/>
          <w:sz w:val="17"/>
          <w:u w:val="none"/>
        </w:rPr>
        <w:t xml:space="preserve"> 찾아 기호를 쓰고, 각각 </w:t>
      </w:r>
      <w:r>
        <w:rPr>
          <w:rFonts w:ascii="맑은 고딕" w:hAnsi="맑은 고딕" w:eastAsia="맑은 고딕"/>
          <w:b/>
          <w:sz w:val="17"/>
          <w:u w:val="none"/>
        </w:rPr>
        <w:t>한 단어 또는 두 단어</w:t>
      </w:r>
      <w:r>
        <w:rPr>
          <w:rFonts w:ascii="맑은 고딕" w:hAnsi="맑은 고딕" w:eastAsia="맑은 고딕"/>
          <w:b w:val="0"/>
          <w:sz w:val="17"/>
          <w:u w:val="none"/>
        </w:rPr>
        <w:t>로 바르게 고치시오.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To harness the full potential of units of measurement, we need some degree of consistency. Subjective measures contain useful knowledge, but this can be difficult to share, ⓐ </w:t>
      </w:r>
      <w:r>
        <w:rPr>
          <w:rFonts w:ascii="맑은 고딕" w:hAnsi="맑은 고딕" w:eastAsia="맑은 고딕"/>
          <w:b w:val="0"/>
          <w:sz w:val="17"/>
          <w:u w:val="single"/>
        </w:rPr>
        <w:t>based</w:t>
      </w:r>
      <w:r>
        <w:rPr>
          <w:rFonts w:ascii="맑은 고딕" w:hAnsi="맑은 고딕" w:eastAsia="맑은 고딕"/>
          <w:b w:val="0"/>
          <w:sz w:val="17"/>
          <w:u w:val="none"/>
        </w:rPr>
        <w:t xml:space="preserve"> as it is on an individual’s experience. The historian of science Theodore M. Porter describes measurement as a ‘technology of distance’: a tool that uses shared rules to bridge differences of culture and geography, ⓑ </w:t>
      </w:r>
      <w:r>
        <w:rPr>
          <w:rFonts w:ascii="맑은 고딕" w:hAnsi="맑은 고딕" w:eastAsia="맑은 고딕"/>
          <w:b w:val="0"/>
          <w:sz w:val="17"/>
          <w:u w:val="single"/>
        </w:rPr>
        <w:t>allowing</w:t>
      </w:r>
      <w:r>
        <w:rPr>
          <w:rFonts w:ascii="맑은 고딕" w:hAnsi="맑은 고딕" w:eastAsia="맑은 고딕"/>
          <w:b w:val="0"/>
          <w:sz w:val="17"/>
          <w:u w:val="none"/>
        </w:rPr>
        <w:t xml:space="preserve"> for the exchange of information. Following this logic, if measurement is another sort of language, then just as with words, individual units need reliable definitions in order to communicate. In the earliest societies, these definitions might need to ⓒ </w:t>
      </w:r>
      <w:r>
        <w:rPr>
          <w:rFonts w:ascii="맑은 고딕" w:hAnsi="맑은 고딕" w:eastAsia="맑은 고딕"/>
          <w:b w:val="0"/>
          <w:sz w:val="17"/>
          <w:u w:val="single"/>
        </w:rPr>
        <w:t>share</w:t>
      </w:r>
      <w:r>
        <w:rPr>
          <w:rFonts w:ascii="맑은 고딕" w:hAnsi="맑은 고딕" w:eastAsia="맑은 고딕"/>
          <w:b w:val="0"/>
          <w:sz w:val="17"/>
          <w:u w:val="none"/>
        </w:rPr>
        <w:t xml:space="preserve"> no more widely than a single settlement, meaning that the definition can be no more complex than ⓓ </w:t>
      </w:r>
      <w:r>
        <w:rPr>
          <w:rFonts w:ascii="맑은 고딕" w:hAnsi="맑은 고딕" w:eastAsia="맑은 고딕"/>
          <w:b w:val="0"/>
          <w:sz w:val="17"/>
          <w:u w:val="single"/>
        </w:rPr>
        <w:t>knowing</w:t>
      </w:r>
      <w:r>
        <w:rPr>
          <w:rFonts w:ascii="맑은 고딕" w:hAnsi="맑은 고딕" w:eastAsia="맑은 고딕"/>
          <w:b w:val="0"/>
          <w:sz w:val="17"/>
          <w:u w:val="none"/>
        </w:rPr>
        <w:t xml:space="preserve"> that a unit was equal to a certain body part. As these communities grew in size, though, the inadequacies of this system would become ⓔ </w:t>
      </w:r>
      <w:r>
        <w:rPr>
          <w:rFonts w:ascii="맑은 고딕" w:hAnsi="맑은 고딕" w:eastAsia="맑은 고딕"/>
          <w:b w:val="0"/>
          <w:sz w:val="17"/>
          <w:u w:val="single"/>
        </w:rPr>
        <w:t>evident</w:t>
      </w:r>
      <w:r>
        <w:rPr>
          <w:rFonts w:ascii="맑은 고딕" w:hAnsi="맑은 고딕" w:eastAsia="맑은 고딕"/>
          <w:b w:val="0"/>
          <w:sz w:val="17"/>
          <w:u w:val="none"/>
        </w:rPr>
        <w:t xml:space="preserve">. Imagine a disagreement over trade or tribute: it is a moment of conflict that ⓕ </w:t>
      </w:r>
      <w:r>
        <w:rPr>
          <w:rFonts w:ascii="맑은 고딕" w:hAnsi="맑은 고딕" w:eastAsia="맑은 고딕"/>
          <w:b w:val="0"/>
          <w:sz w:val="17"/>
          <w:u w:val="single"/>
        </w:rPr>
        <w:t>demand</w:t>
      </w:r>
      <w:r>
        <w:rPr>
          <w:rFonts w:ascii="맑은 고딕" w:hAnsi="맑은 고딕" w:eastAsia="맑은 고딕"/>
          <w:b w:val="0"/>
          <w:sz w:val="17"/>
          <w:u w:val="none"/>
        </w:rPr>
        <w:t xml:space="preserve"> greater consistency in measurement.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 작성</w:t>
        <w:br/>
        <w:t>기호 (    ) → 고친 표현: ________________</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기호 (    ) → 고친 표현: ________________</w:t>
      </w:r>
    </w:p>
    <w:p>
      <w:pPr>
        <w:keepNext/>
        <w:spacing w:before="80" w:after="20" w:line="276" w:lineRule="auto"/>
        <w:snapToGrid w:val="0"/>
      </w:pPr>
      <w:r>
        <w:rPr>
          <w:rFonts w:ascii="맑은 고딕" w:hAnsi="맑은 고딕" w:eastAsia="맑은 고딕"/>
          <w:b/>
          <w:sz w:val="17"/>
          <w:u w:val="none"/>
        </w:rPr>
        <w:t>38-서6.</w:t>
      </w:r>
      <w:r>
        <w:rPr>
          <w:rFonts w:ascii="맑은 고딕" w:hAnsi="맑은 고딕" w:eastAsia="맑은 고딕"/>
          <w:b w:val="0"/>
          <w:sz w:val="17"/>
          <w:u w:val="none"/>
        </w:rPr>
        <w:t xml:space="preserve"> 다음 글의 (A)~(C)의 빈칸을 문맥 및 주어진 &lt;조건&gt;에 맞게 완성하시오.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harness the full potential of units of measurement, we need some degree of consistency. Subjective measures contain useful knowledge, but this can be difficult to share, based as it is on an individual’s experience. The historian of science Theodore M. Porter describes measurement as a ‘technology of distance’: (A) ________ ______________________________, allowing for the exchange of information. Following this logic, if measurement is another sort of language, then just as with words, (B) ________ ______________________________. In the earliest societies, these definitions might need to be shared no more widely than a single settlement. As these communities grew in size, though, the inadequacies of this system would become evident. Imagine a disagreement over trade or tribute: it is (C) ________ ______________________________.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&lt;조건&gt;각 빈칸에 </w:t>
      </w:r>
      <w:r>
        <w:rPr>
          <w:rFonts w:ascii="맑은 고딕" w:hAnsi="맑은 고딕" w:eastAsia="맑은 고딕"/>
          <w:b/>
          <w:sz w:val="17"/>
          <w:u w:val="none"/>
        </w:rPr>
        <w:t>주어진 표현을 변형 없이 모두</w:t>
      </w:r>
      <w:r>
        <w:rPr>
          <w:rFonts w:ascii="맑은 고딕" w:hAnsi="맑은 고딕" w:eastAsia="맑은 고딕"/>
          <w:b w:val="0"/>
          <w:sz w:val="17"/>
          <w:u w:val="none"/>
        </w:rPr>
        <w:t xml:space="preserve"> 사용할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단어 추가 없음 · 어순 오류 시 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답안지에 소문항 번호를 정확하게 기입할 것 (예: 6-(A) 6-(B) 6-(C))(A) bridge  /  shared rules  /  to  /  that  /  a tool  /  uses  /  differences  /  of culture and geography</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(B) in order to  /  reliable  /  need  /  definitions  /  communicate  /  individual units</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(C) demands  /  that  /  a moment  /  greater consistency  /  of conflict  /  in measurement</w:t>
      </w:r>
    </w:p>
    <w:p>
      <w:pPr>
        <w:keepNext/>
        <w:spacing w:before="80" w:after="20" w:line="276" w:lineRule="auto"/>
        <w:snapToGrid w:val="0"/>
      </w:pPr>
      <w:r>
        <w:rPr>
          <w:rFonts w:ascii="맑은 고딕" w:hAnsi="맑은 고딕" w:eastAsia="맑은 고딕"/>
          <w:b/>
          <w:sz w:val="17"/>
          <w:u w:val="none"/>
        </w:rPr>
        <w:t>38-서7.</w:t>
      </w:r>
      <w:r>
        <w:rPr>
          <w:rFonts w:ascii="맑은 고딕" w:hAnsi="맑은 고딕" w:eastAsia="맑은 고딕"/>
          <w:b w:val="0"/>
          <w:sz w:val="17"/>
          <w:u w:val="none"/>
        </w:rPr>
        <w:t xml:space="preserve"> 다음 글의 내용을 한 문장으로 요약하고자 한다. 빈칸 (A), (B)에 들어갈 말로 가장 적절한 것을 &lt;조건&gt;에 맞게 쓰시오. [4.0점]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subjective measures are (A) ________ in one person’s experience, they resist being shared; measurement becomes a shared language only when its units are (B) ________ by rules that everyone accepts.</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&lt;조건&gt;(A), (B) 모두 각 </w:t>
      </w:r>
      <w:r>
        <w:rPr>
          <w:rFonts w:ascii="맑은 고딕" w:hAnsi="맑은 고딕" w:eastAsia="맑은 고딕"/>
          <w:b/>
          <w:sz w:val="17"/>
          <w:u w:val="none"/>
        </w:rPr>
        <w:t>한 단어</w:t>
      </w:r>
      <w:r>
        <w:rPr>
          <w:rFonts w:ascii="맑은 고딕" w:hAnsi="맑은 고딕" w:eastAsia="맑은 고딕"/>
          <w:b w:val="0"/>
          <w:sz w:val="17"/>
          <w:u w:val="none"/>
        </w:rPr>
        <w:t>로 작성할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아래 [보기]에서 고를 것 (※필요한 경우 문맥과 어법에 맞게 형태를 변형할 것)[보기] root  /  restrict  /  define  /  persuade  /  expand  /  respond  /  replace  /  share</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38-10.</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Even so, we should not dismiss the rougher, more personal ways of measuring that came first.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harness the full potential of units of measurement, we need some degree of consistency. ( ① ) Subjective measures contain useful knowledge, but this can be difficult to share, based as it is on an individual’s experience. ( ② ) The historian of science Theodore M. Porter describes measurement as a ‘technology of distance’: a tool that uses shared rules to bridge differences of culture and geography, allowing for the exchange of information. ( ③ ) Following this logic, if measurement is another sort of language, then just as with words, individual units need reliable definitions in order to communicate. ( ④ ) In the earliest societies, these definitions might need to be shared no more widely than a single settlement, meaning that the definition can be no more complex than knowing that a unit was equal to a certain body part. ( ⑤ ) As these communities grew in size, though, the inadequacies of this system would become evident. Imagine a disagreement over trade or tribute: it is a moment of conflict that demands greater consistency in measurement.</w:t>
      </w:r>
    </w:p>
    <w:p>
      <w:pPr>
        <w:keepNext/>
        <w:spacing w:before="80" w:after="20" w:line="276" w:lineRule="auto"/>
        <w:snapToGrid w:val="0"/>
      </w:pPr>
      <w:r>
        <w:rPr>
          <w:rFonts w:ascii="맑은 고딕" w:hAnsi="맑은 고딕" w:eastAsia="맑은 고딕"/>
          <w:b/>
          <w:sz w:val="17"/>
          <w:u w:val="none"/>
        </w:rPr>
        <w:t>38-11.</w:t>
      </w:r>
      <w:r>
        <w:rPr>
          <w:rFonts w:ascii="맑은 고딕" w:hAnsi="맑은 고딕" w:eastAsia="맑은 고딕"/>
          <w:b w:val="0"/>
          <w:sz w:val="17"/>
          <w:u w:val="none"/>
        </w:rPr>
        <w:t xml:space="preserve"> 글의 흐름으로 보아, 주어진 문장이 들어가기에 가장 적절한 곳은? [3.0점]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Such a local rule works only as long as everyone who relies on it lives within sight of the same body.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To harness the full potential of units of measurement, we need some degree of consistency. Subjective measures contain useful knowledge, but this can be difficult to share, based as it is on an individual’s experience. The historian of science Theodore M. Porter describes measurement as a ‘technology of distance’: a tool that uses shared rules to bridge differences of culture and geography, allowing for the exchange of information. ( ① ) Following this logic, if measurement is another sort of language, then just as with words, individual units need reliable definitions in order to communicate. ( ② ) In the earliest societies, these definitions might need to be shared no more widely than a single settlement, meaning that the definition can be no more complex than knowing that a unit was equal to a certain body part. ( ③ ) As these communities grew in size, though, the inadequacies of this system would become evident. ( ④ ) Imagine a disagreement over trade or tribute: it is a moment of conflict that demands greater consistency in measurement. ( ⑤ )</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H1MOGO26-09_38</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★harness (목적의 to부정사 To + 동사원형)</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consistency</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★contain (주어 Subjective measures 복수)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useful (유용한 ↔ useless — but 뒤 공유 어려움과 대조)</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★to share (형용사 difficult 뒤 to부정사)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experience</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Porter</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distance</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★that (선행사 a tool — what 불가)</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★allowing (결과 분사구문 능동)</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language</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reliable (신뢰할 수 있는 ↔ ambiguous)</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★communicate (in order to + 동사원형)</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shared (be + p.p. 수동)</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widely (no more widely than — 부사)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★meaning (결과 분사구문 능동)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complex (복잡한 — no more complex than 신체 부위)</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★was (that절 주어 a unit 단수)</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★grew (주절 과거 서술 — 자동사 과거)</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inadequacies (정관사 the 뒤 → 명사)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evident (become의 보어 → 형용사)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(based as it is = as it is based 이유 분사구문)</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allowing (도구가 교환을 ‘가능하게 하는’ 능동)</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(no more widely than = only as widely as)</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Subjective measures contain useful knowledge, but this can be difficult to share. (보충 to / 제외 difficulty)</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As these communities grew in size, the inadequacies of this system would become evident. (보충 in / 제외 evidence / grow→grew)</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Individual units need reliable definitions in order to communicate. (communication→communicate)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useful knowledge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measurement</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측정은 공유된 규칙으로 문화와 지리의 차이를 잇는 기술(일종의 언어)이라는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단위를 특정 신체 부위와 같다고 정의하는 체계</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★used (과거 서술 — 주어 everyone)</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★to be printed (요리법이 ‘인쇄되는’ 수동)</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★meant (과거 서술, 선행사 units)</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share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38-서1</w:t>
      </w:r>
      <w:r>
        <w:rPr>
          <w:rFonts w:ascii="맑은 고딕" w:hAnsi="맑은 고딕" w:eastAsia="맑은 고딕"/>
          <w:b w:val="0"/>
          <w:sz w:val="15"/>
          <w:u w:val="none"/>
        </w:rPr>
        <w:t xml:space="preserve"> (1) </w:t>
      </w:r>
      <w:r>
        <w:rPr>
          <w:rFonts w:ascii="맑은 고딕" w:hAnsi="맑은 고딕" w:eastAsia="맑은 고딕"/>
          <w:b/>
          <w:sz w:val="15"/>
          <w:u w:val="none"/>
        </w:rPr>
        <w:t>shared</w:t>
      </w:r>
      <w:r>
        <w:rPr>
          <w:rFonts w:ascii="맑은 고딕" w:hAnsi="맑은 고딕" w:eastAsia="맑은 고딕"/>
          <w:b w:val="0"/>
          <w:sz w:val="15"/>
          <w:u w:val="none"/>
        </w:rPr>
        <w:t xml:space="preserve">  ·  (2) </w:t>
      </w:r>
      <w:r>
        <w:rPr>
          <w:rFonts w:ascii="맑은 고딕" w:hAnsi="맑은 고딕" w:eastAsia="맑은 고딕"/>
          <w:b/>
          <w:sz w:val="15"/>
          <w:u w:val="none"/>
        </w:rPr>
        <w:t>consistency</w:t>
      </w:r>
      <w:r>
        <w:rPr>
          <w:rFonts w:ascii="맑은 고딕" w:hAnsi="맑은 고딕" w:eastAsia="맑은 고딕"/>
          <w:b w:val="0"/>
          <w:sz w:val="15"/>
          <w:u w:val="none"/>
        </w:rPr>
        <w:t xml:space="preserve">  ·  (3) a tool that bridges differences</w:t>
      </w:r>
    </w:p>
    <w:p>
      <w:pPr>
        <w:spacing w:before="0" w:after="0" w:line="259" w:lineRule="auto"/>
        <w:ind w:left="160" w:hanging="160"/>
        <w:snapToGrid w:val="0"/>
      </w:pPr>
      <w:r>
        <w:rPr>
          <w:rFonts w:ascii="맑은 고딕" w:hAnsi="맑은 고딕" w:eastAsia="맑은 고딕"/>
          <w:b/>
          <w:sz w:val="15"/>
          <w:u w:val="none"/>
        </w:rPr>
        <w:t>38-서2</w:t>
      </w:r>
      <w:r>
        <w:rPr>
          <w:rFonts w:ascii="맑은 고딕" w:hAnsi="맑은 고딕" w:eastAsia="맑은 고딕"/>
          <w:b w:val="0"/>
          <w:sz w:val="15"/>
          <w:u w:val="none"/>
        </w:rPr>
        <w:t xml:space="preserve"> (1) </w:t>
      </w:r>
      <w:r>
        <w:rPr>
          <w:rFonts w:ascii="맑은 고딕" w:hAnsi="맑은 고딕" w:eastAsia="맑은 고딕"/>
          <w:b/>
          <w:sz w:val="15"/>
          <w:u w:val="none"/>
        </w:rPr>
        <w:t>ⓑ consistency</w:t>
      </w:r>
      <w:r>
        <w:rPr>
          <w:rFonts w:ascii="맑은 고딕" w:hAnsi="맑은 고딕" w:eastAsia="맑은 고딕"/>
          <w:b w:val="0"/>
          <w:sz w:val="15"/>
          <w:u w:val="none"/>
        </w:rPr>
        <w:t xml:space="preserve">  ·  (2) </w:t>
      </w:r>
      <w:r>
        <w:rPr>
          <w:rFonts w:ascii="맑은 고딕" w:hAnsi="맑은 고딕" w:eastAsia="맑은 고딕"/>
          <w:b/>
          <w:sz w:val="15"/>
          <w:u w:val="none"/>
        </w:rPr>
        <w:t>ⓐ allowing</w:t>
      </w:r>
      <w:r>
        <w:rPr>
          <w:rFonts w:ascii="맑은 고딕" w:hAnsi="맑은 고딕" w:eastAsia="맑은 고딕"/>
          <w:b w:val="0"/>
          <w:sz w:val="15"/>
          <w:u w:val="none"/>
        </w:rPr>
        <w:t xml:space="preserve">  ·  (3) </w:t>
      </w:r>
      <w:r>
        <w:rPr>
          <w:rFonts w:ascii="맑은 고딕" w:hAnsi="맑은 고딕" w:eastAsia="맑은 고딕"/>
          <w:b/>
          <w:sz w:val="15"/>
          <w:u w:val="none"/>
        </w:rPr>
        <w:t>ⓑ</w:t>
      </w:r>
      <w:r>
        <w:rPr>
          <w:rFonts w:ascii="맑은 고딕" w:hAnsi="맑은 고딕" w:eastAsia="맑은 고딕"/>
          <w:b w:val="0"/>
          <w:sz w:val="15"/>
          <w:u w:val="none"/>
        </w:rPr>
        <w:t xml:space="preserve">  ·  (4) </w:t>
      </w:r>
      <w:r>
        <w:rPr>
          <w:rFonts w:ascii="맑은 고딕" w:hAnsi="맑은 고딕" w:eastAsia="맑은 고딕"/>
          <w:b/>
          <w:sz w:val="15"/>
          <w:u w:val="none"/>
        </w:rPr>
        <w:t>ⓐ inadequacies</w:t>
      </w:r>
    </w:p>
    <w:p>
      <w:pPr>
        <w:spacing w:before="0" w:after="0" w:line="259" w:lineRule="auto"/>
        <w:ind w:left="160" w:hanging="160"/>
        <w:snapToGrid w:val="0"/>
      </w:pPr>
      <w:r>
        <w:rPr>
          <w:rFonts w:ascii="맑은 고딕" w:hAnsi="맑은 고딕" w:eastAsia="맑은 고딕"/>
          <w:b/>
          <w:sz w:val="15"/>
          <w:u w:val="none"/>
        </w:rPr>
        <w:t>38-서3</w:t>
      </w:r>
      <w:r>
        <w:rPr>
          <w:rFonts w:ascii="맑은 고딕" w:hAnsi="맑은 고딕" w:eastAsia="맑은 고딕"/>
          <w:b w:val="0"/>
          <w:sz w:val="15"/>
          <w:u w:val="none"/>
        </w:rPr>
        <w:t xml:space="preserve"> A1. shared rules  ·  A2. a certain body part</w:t>
      </w:r>
    </w:p>
    <w:p>
      <w:pPr>
        <w:spacing w:before="0" w:after="0" w:line="259" w:lineRule="auto"/>
        <w:ind w:left="160" w:hanging="160"/>
        <w:snapToGrid w:val="0"/>
      </w:pPr>
      <w:r>
        <w:rPr>
          <w:rFonts w:ascii="맑은 고딕" w:hAnsi="맑은 고딕" w:eastAsia="맑은 고딕"/>
          <w:b/>
          <w:sz w:val="15"/>
          <w:u w:val="none"/>
        </w:rPr>
        <w:t>38-서4</w:t>
      </w:r>
      <w:r>
        <w:rPr>
          <w:rFonts w:ascii="맑은 고딕" w:hAnsi="맑은 고딕" w:eastAsia="맑은 고딕"/>
          <w:b w:val="0"/>
          <w:sz w:val="15"/>
          <w:u w:val="none"/>
        </w:rPr>
        <w:t xml:space="preserve"> would make the inadequacies of this system evident</w:t>
      </w:r>
    </w:p>
    <w:p>
      <w:pPr>
        <w:spacing w:before="0" w:after="0" w:line="259" w:lineRule="auto"/>
        <w:ind w:left="160" w:hanging="160"/>
        <w:snapToGrid w:val="0"/>
      </w:pPr>
      <w:r>
        <w:rPr>
          <w:rFonts w:ascii="맑은 고딕" w:hAnsi="맑은 고딕" w:eastAsia="맑은 고딕"/>
          <w:b/>
          <w:sz w:val="15"/>
          <w:u w:val="none"/>
        </w:rPr>
        <w:t>38-서5</w:t>
      </w:r>
      <w:r>
        <w:rPr>
          <w:rFonts w:ascii="맑은 고딕" w:hAnsi="맑은 고딕" w:eastAsia="맑은 고딕"/>
          <w:b w:val="0"/>
          <w:sz w:val="15"/>
          <w:u w:val="none"/>
        </w:rPr>
        <w:t xml:space="preserve"> ⓒ share → be shared  ·  ⓕ demand → demands</w:t>
      </w:r>
    </w:p>
    <w:p>
      <w:pPr>
        <w:spacing w:before="0" w:after="0" w:line="259" w:lineRule="auto"/>
        <w:ind w:left="160" w:hanging="160"/>
        <w:snapToGrid w:val="0"/>
      </w:pPr>
      <w:r>
        <w:rPr>
          <w:rFonts w:ascii="맑은 고딕" w:hAnsi="맑은 고딕" w:eastAsia="맑은 고딕"/>
          <w:b/>
          <w:sz w:val="15"/>
          <w:u w:val="none"/>
        </w:rPr>
        <w:t>38-서6</w:t>
      </w:r>
      <w:r>
        <w:rPr>
          <w:rFonts w:ascii="맑은 고딕" w:hAnsi="맑은 고딕" w:eastAsia="맑은 고딕"/>
          <w:b w:val="0"/>
          <w:sz w:val="15"/>
          <w:u w:val="none"/>
        </w:rPr>
        <w:t xml:space="preserve"> (A) a tool that uses shared rules to bridge differences of culture and geography</w:t>
        <w:br/>
        <w:t>(B) individual units need reliable definitions in order to communicate</w:t>
        <w:br/>
        <w:t>(C) a moment of conflict that demands greater consistency in measurement</w:t>
      </w:r>
    </w:p>
    <w:p>
      <w:pPr>
        <w:spacing w:before="0" w:after="0" w:line="259" w:lineRule="auto"/>
        <w:ind w:left="160" w:hanging="160"/>
        <w:snapToGrid w:val="0"/>
      </w:pPr>
      <w:r>
        <w:rPr>
          <w:rFonts w:ascii="맑은 고딕" w:hAnsi="맑은 고딕" w:eastAsia="맑은 고딕"/>
          <w:b/>
          <w:sz w:val="15"/>
          <w:u w:val="none"/>
        </w:rPr>
        <w:t>38-서7</w:t>
      </w:r>
      <w:r>
        <w:rPr>
          <w:rFonts w:ascii="맑은 고딕" w:hAnsi="맑은 고딕" w:eastAsia="맑은 고딕"/>
          <w:b w:val="0"/>
          <w:sz w:val="15"/>
          <w:u w:val="none"/>
        </w:rPr>
        <w:t xml:space="preserve"> (A) rooted  ·  (B) defined</w:t>
      </w:r>
    </w:p>
    <w:p>
      <w:pPr>
        <w:spacing w:before="0" w:after="0" w:line="259" w:lineRule="auto"/>
        <w:ind w:left="160" w:hanging="160"/>
        <w:snapToGrid w:val="0"/>
      </w:pPr>
      <w:r>
        <w:rPr>
          <w:rFonts w:ascii="맑은 고딕" w:hAnsi="맑은 고딕" w:eastAsia="맑은 고딕"/>
          <w:b/>
          <w:sz w:val="15"/>
          <w:u w:val="none"/>
        </w:rPr>
        <w:t>38-1</w:t>
      </w:r>
      <w:r>
        <w:rPr>
          <w:rFonts w:ascii="맑은 고딕" w:hAnsi="맑은 고딕" w:eastAsia="맑은 고딕"/>
          <w:b w:val="0"/>
          <w:sz w:val="15"/>
          <w:u w:val="none"/>
        </w:rPr>
        <w:t xml:space="preserve"> </w:t>
      </w:r>
      <w:r>
        <w:rPr>
          <w:rFonts w:ascii="맑은 고딕" w:hAnsi="맑은 고딕" w:eastAsia="맑은 고딕"/>
          <w:b/>
          <w:sz w:val="15"/>
          <w:u w:val="none"/>
        </w:rPr>
        <w:t>③</w:t>
      </w:r>
      <w:r>
        <w:rPr>
          <w:rFonts w:ascii="맑은 고딕" w:hAnsi="맑은 고딕" w:eastAsia="맑은 고딕"/>
          <w:b w:val="0"/>
          <w:sz w:val="15"/>
          <w:u w:val="none"/>
        </w:rPr>
        <w:t xml:space="preserve"> Measurement Speaks Only When Everyone Agrees on Its Words</w:t>
      </w:r>
    </w:p>
    <w:p>
      <w:pPr>
        <w:spacing w:before="0" w:after="0" w:line="259" w:lineRule="auto"/>
        <w:ind w:left="160" w:hanging="160"/>
        <w:snapToGrid w:val="0"/>
      </w:pPr>
      <w:r>
        <w:rPr>
          <w:rFonts w:ascii="맑은 고딕" w:hAnsi="맑은 고딕" w:eastAsia="맑은 고딕"/>
          <w:b/>
          <w:sz w:val="15"/>
          <w:u w:val="none"/>
        </w:rPr>
        <w:t>38-2</w:t>
      </w:r>
      <w:r>
        <w:rPr>
          <w:rFonts w:ascii="맑은 고딕" w:hAnsi="맑은 고딕" w:eastAsia="맑은 고딕"/>
          <w:b w:val="0"/>
          <w:sz w:val="15"/>
          <w:u w:val="none"/>
        </w:rPr>
        <w:t xml:space="preserve"> </w:t>
      </w:r>
      <w:r>
        <w:rPr>
          <w:rFonts w:ascii="맑은 고딕" w:hAnsi="맑은 고딕" w:eastAsia="맑은 고딕"/>
          <w:b/>
          <w:sz w:val="15"/>
          <w:u w:val="none"/>
        </w:rPr>
        <w:t>③</w:t>
      </w:r>
      <w:r>
        <w:rPr>
          <w:rFonts w:ascii="맑은 고딕" w:hAnsi="맑은 고딕" w:eastAsia="맑은 고딕"/>
          <w:b w:val="0"/>
          <w:sz w:val="15"/>
          <w:u w:val="none"/>
        </w:rPr>
        <w:t xml:space="preserve"> Everyone must sing from the same hymn sheet.</w:t>
      </w:r>
    </w:p>
    <w:p>
      <w:pPr>
        <w:spacing w:before="0" w:after="0" w:line="259" w:lineRule="auto"/>
        <w:ind w:left="160" w:hanging="160"/>
        <w:snapToGrid w:val="0"/>
      </w:pPr>
      <w:r>
        <w:rPr>
          <w:rFonts w:ascii="맑은 고딕" w:hAnsi="맑은 고딕" w:eastAsia="맑은 고딕"/>
          <w:b/>
          <w:sz w:val="15"/>
          <w:u w:val="none"/>
        </w:rPr>
        <w:t>38-3</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측정 단위의 잠재력을 온전히 활용하려면 완전한 일관성이 필요하다.</w:t>
      </w:r>
    </w:p>
    <w:p>
      <w:pPr>
        <w:spacing w:before="0" w:after="0" w:line="259" w:lineRule="auto"/>
        <w:ind w:left="160" w:hanging="160"/>
        <w:snapToGrid w:val="0"/>
      </w:pPr>
      <w:r>
        <w:rPr>
          <w:rFonts w:ascii="맑은 고딕" w:hAnsi="맑은 고딕" w:eastAsia="맑은 고딕"/>
          <w:b/>
          <w:sz w:val="15"/>
          <w:u w:val="none"/>
        </w:rPr>
        <w:t>38-4</w:t>
      </w:r>
      <w:r>
        <w:rPr>
          <w:rFonts w:ascii="맑은 고딕" w:hAnsi="맑은 고딕" w:eastAsia="맑은 고딕"/>
          <w:b w:val="0"/>
          <w:sz w:val="15"/>
          <w:u w:val="none"/>
        </w:rPr>
        <w:t xml:space="preserve"> </w:t>
      </w:r>
      <w:r>
        <w:rPr>
          <w:rFonts w:ascii="맑은 고딕" w:hAnsi="맑은 고딕" w:eastAsia="맑은 고딕"/>
          <w:b/>
          <w:sz w:val="15"/>
          <w:u w:val="none"/>
        </w:rPr>
        <w:t>①</w:t>
      </w:r>
    </w:p>
    <w:p>
      <w:pPr>
        <w:spacing w:before="0" w:after="0" w:line="259" w:lineRule="auto"/>
        <w:ind w:left="160" w:hanging="160"/>
        <w:snapToGrid w:val="0"/>
      </w:pPr>
      <w:r>
        <w:rPr>
          <w:rFonts w:ascii="맑은 고딕" w:hAnsi="맑은 고딕" w:eastAsia="맑은 고딕"/>
          <w:b/>
          <w:sz w:val="15"/>
          <w:u w:val="none"/>
        </w:rPr>
        <w:t>38-5</w:t>
      </w:r>
      <w:r>
        <w:rPr>
          <w:rFonts w:ascii="맑은 고딕" w:hAnsi="맑은 고딕" w:eastAsia="맑은 고딕"/>
          <w:b w:val="0"/>
          <w:sz w:val="15"/>
          <w:u w:val="none"/>
        </w:rPr>
        <w:t xml:space="preserve"> </w:t>
      </w:r>
      <w:r>
        <w:rPr>
          <w:rFonts w:ascii="맑은 고딕" w:hAnsi="맑은 고딕" w:eastAsia="맑은 고딕"/>
          <w:b/>
          <w:sz w:val="15"/>
          <w:u w:val="none"/>
        </w:rPr>
        <w:t>③</w:t>
      </w:r>
    </w:p>
    <w:p>
      <w:pPr>
        <w:spacing w:before="0" w:after="0" w:line="259" w:lineRule="auto"/>
        <w:ind w:left="160" w:hanging="160"/>
        <w:snapToGrid w:val="0"/>
      </w:pPr>
      <w:r>
        <w:rPr>
          <w:rFonts w:ascii="맑은 고딕" w:hAnsi="맑은 고딕" w:eastAsia="맑은 고딕"/>
          <w:b/>
          <w:sz w:val="15"/>
          <w:u w:val="none"/>
        </w:rPr>
        <w:t>38-6</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to close the gaps between distant and unfamiliar communities</w:t>
      </w:r>
    </w:p>
    <w:p>
      <w:pPr>
        <w:spacing w:before="0" w:after="0" w:line="259" w:lineRule="auto"/>
        <w:ind w:left="160" w:hanging="160"/>
        <w:snapToGrid w:val="0"/>
      </w:pPr>
      <w:r>
        <w:rPr>
          <w:rFonts w:ascii="맑은 고딕" w:hAnsi="맑은 고딕" w:eastAsia="맑은 고딕"/>
          <w:b/>
          <w:sz w:val="15"/>
          <w:u w:val="none"/>
        </w:rPr>
        <w:t>38-7</w:t>
      </w:r>
      <w:r>
        <w:rPr>
          <w:rFonts w:ascii="맑은 고딕" w:hAnsi="맑은 고딕" w:eastAsia="맑은 고딕"/>
          <w:b w:val="0"/>
          <w:sz w:val="15"/>
          <w:u w:val="none"/>
        </w:rPr>
        <w:t xml:space="preserve"> </w:t>
      </w:r>
      <w:r>
        <w:rPr>
          <w:rFonts w:ascii="맑은 고딕" w:hAnsi="맑은 고딕" w:eastAsia="맑은 고딕"/>
          <w:b/>
          <w:sz w:val="15"/>
          <w:u w:val="none"/>
        </w:rPr>
        <w:t>④</w:t>
      </w:r>
      <w:r>
        <w:rPr>
          <w:rFonts w:ascii="맑은 고딕" w:hAnsi="맑은 고딕" w:eastAsia="맑은 고딕"/>
          <w:b w:val="0"/>
          <w:sz w:val="15"/>
          <w:u w:val="none"/>
        </w:rPr>
        <w:t xml:space="preserve"> ⓑ, ⓓ, ⓔ</w:t>
      </w:r>
    </w:p>
    <w:p>
      <w:pPr>
        <w:spacing w:before="0" w:after="0" w:line="259" w:lineRule="auto"/>
        <w:ind w:left="160" w:hanging="160"/>
        <w:snapToGrid w:val="0"/>
      </w:pPr>
      <w:r>
        <w:rPr>
          <w:rFonts w:ascii="맑은 고딕" w:hAnsi="맑은 고딕" w:eastAsia="맑은 고딕"/>
          <w:b/>
          <w:sz w:val="15"/>
          <w:u w:val="none"/>
        </w:rPr>
        <w:t>38-8</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 stable – ⓑ adequate – ⓒ conflict</w:t>
      </w:r>
    </w:p>
    <w:p>
      <w:pPr>
        <w:spacing w:before="0" w:after="0" w:line="259" w:lineRule="auto"/>
        <w:ind w:left="160" w:hanging="160"/>
        <w:snapToGrid w:val="0"/>
      </w:pPr>
      <w:r>
        <w:rPr>
          <w:rFonts w:ascii="맑은 고딕" w:hAnsi="맑은 고딕" w:eastAsia="맑은 고딕"/>
          <w:b/>
          <w:sz w:val="15"/>
          <w:u w:val="none"/>
        </w:rPr>
        <w:t>38-9</w:t>
      </w:r>
      <w:r>
        <w:rPr>
          <w:rFonts w:ascii="맑은 고딕" w:hAnsi="맑은 고딕" w:eastAsia="맑은 고딕"/>
          <w:b w:val="0"/>
          <w:sz w:val="15"/>
          <w:u w:val="none"/>
        </w:rPr>
        <w:t xml:space="preserve"> </w:t>
      </w:r>
      <w:r>
        <w:rPr>
          <w:rFonts w:ascii="맑은 고딕" w:hAnsi="맑은 고딕" w:eastAsia="맑은 고딕"/>
          <w:b/>
          <w:sz w:val="15"/>
          <w:u w:val="none"/>
        </w:rPr>
        <w:t>③</w:t>
      </w:r>
    </w:p>
    <w:p>
      <w:pPr>
        <w:spacing w:before="0" w:after="0" w:line="259" w:lineRule="auto"/>
        <w:ind w:left="160" w:hanging="160"/>
        <w:snapToGrid w:val="0"/>
      </w:pPr>
      <w:r>
        <w:rPr>
          <w:rFonts w:ascii="맑은 고딕" w:hAnsi="맑은 고딕" w:eastAsia="맑은 고딕"/>
          <w:b/>
          <w:sz w:val="15"/>
          <w:u w:val="none"/>
        </w:rPr>
        <w:t>38-10</w:t>
      </w:r>
      <w:r>
        <w:rPr>
          <w:rFonts w:ascii="맑은 고딕" w:hAnsi="맑은 고딕" w:eastAsia="맑은 고딕"/>
          <w:b w:val="0"/>
          <w:sz w:val="15"/>
          <w:u w:val="none"/>
        </w:rPr>
        <w:t xml:space="preserve"> </w:t>
      </w:r>
      <w:r>
        <w:rPr>
          <w:rFonts w:ascii="맑은 고딕" w:hAnsi="맑은 고딕" w:eastAsia="맑은 고딕"/>
          <w:b/>
          <w:sz w:val="15"/>
          <w:u w:val="none"/>
        </w:rPr>
        <w:t>①</w:t>
      </w:r>
    </w:p>
    <w:p>
      <w:pPr>
        <w:spacing w:before="0" w:after="0" w:line="259" w:lineRule="auto"/>
        <w:ind w:left="160" w:hanging="160"/>
        <w:snapToGrid w:val="0"/>
      </w:pPr>
      <w:r>
        <w:rPr>
          <w:rFonts w:ascii="맑은 고딕" w:hAnsi="맑은 고딕" w:eastAsia="맑은 고딕"/>
          <w:b/>
          <w:sz w:val="15"/>
          <w:u w:val="none"/>
        </w:rPr>
        <w:t>38-11</w:t>
      </w:r>
      <w:r>
        <w:rPr>
          <w:rFonts w:ascii="맑은 고딕" w:hAnsi="맑은 고딕" w:eastAsia="맑은 고딕"/>
          <w:b w:val="0"/>
          <w:sz w:val="15"/>
          <w:u w:val="none"/>
        </w:rPr>
        <w:t xml:space="preserve"> </w:t>
      </w:r>
      <w:r>
        <w:rPr>
          <w:rFonts w:ascii="맑은 고딕" w:hAnsi="맑은 고딕" w:eastAsia="맑은 고딕"/>
          <w:b/>
          <w:sz w:val="15"/>
          <w:u w:val="none"/>
        </w:rPr>
        <w:t>③</w:t>
      </w:r>
    </w:p>
    <w:p>
      <w:pPr>
        <w:spacing w:before="0" w:after="0" w:line="259" w:lineRule="auto"/>
        <w:ind w:left="160" w:hanging="160"/>
        <w:snapToGrid w:val="0"/>
      </w:pPr>
      <w:r>
        <w:rPr>
          <w:rFonts w:ascii="맑은 고딕" w:hAnsi="맑은 고딕" w:eastAsia="맑은 고딕"/>
          <w:b/>
          <w:sz w:val="15"/>
          <w:u w:val="none"/>
        </w:rPr>
        <w:t>38-12</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(A) thesis – (B) bases – (C) nuclei – (D) was</w:t>
      </w:r>
    </w:p>
    <w:p>
      <w:pPr>
        <w:spacing w:before="0" w:after="0" w:line="259" w:lineRule="auto"/>
        <w:ind w:left="160" w:hanging="160"/>
        <w:snapToGrid w:val="0"/>
      </w:pPr>
      <w:r>
        <w:rPr>
          <w:rFonts w:ascii="맑은 고딕" w:hAnsi="맑은 고딕" w:eastAsia="맑은 고딕"/>
          <w:b/>
          <w:sz w:val="15"/>
          <w:u w:val="none"/>
        </w:rPr>
        <w:t>38-13</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(A) reliant – (B) Historical – (C) comparable</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38-서1</w:t>
      </w:r>
      <w:r>
        <w:rPr>
          <w:rFonts w:ascii="맑은 고딕" w:hAnsi="맑은 고딕" w:eastAsia="맑은 고딕"/>
          <w:b w:val="0"/>
          <w:sz w:val="14"/>
          <w:u w:val="none"/>
        </w:rPr>
        <w:t xml:space="preserve"> (1) 앞의 “cannot be ___ easily”는 본문 S2 “this can be difficult to </w:t>
      </w:r>
      <w:r>
        <w:rPr>
          <w:rFonts w:ascii="맑은 고딕" w:hAnsi="맑은 고딕" w:eastAsia="맑은 고딕"/>
          <w:b/>
          <w:sz w:val="14"/>
          <w:u w:val="none"/>
        </w:rPr>
        <w:t>share</w:t>
      </w:r>
      <w:r>
        <w:rPr>
          <w:rFonts w:ascii="맑은 고딕" w:hAnsi="맑은 고딕" w:eastAsia="맑은 고딕"/>
          <w:b w:val="0"/>
          <w:sz w:val="14"/>
          <w:u w:val="none"/>
        </w:rPr>
        <w:t xml:space="preserve">”·S5 “need to be </w:t>
      </w:r>
      <w:r>
        <w:rPr>
          <w:rFonts w:ascii="맑은 고딕" w:hAnsi="맑은 고딕" w:eastAsia="맑은 고딕"/>
          <w:b/>
          <w:sz w:val="14"/>
          <w:u w:val="none"/>
        </w:rPr>
        <w:t>shared</w:t>
      </w:r>
      <w:r>
        <w:rPr>
          <w:rFonts w:ascii="맑은 고딕" w:hAnsi="맑은 고딕" w:eastAsia="맑은 고딕"/>
          <w:b w:val="0"/>
          <w:sz w:val="14"/>
          <w:u w:val="none"/>
        </w:rPr>
        <w:t xml:space="preserve">”의 수동 구조와 정확히 맞물린다 → be동사 뒤 과거분사 </w:t>
      </w:r>
      <w:r>
        <w:rPr>
          <w:rFonts w:ascii="맑은 고딕" w:hAnsi="맑은 고딕" w:eastAsia="맑은 고딕"/>
          <w:b/>
          <w:sz w:val="14"/>
          <w:u w:val="none"/>
        </w:rPr>
        <w:t>shared</w:t>
      </w:r>
      <w:r>
        <w:rPr>
          <w:rFonts w:ascii="맑은 고딕" w:hAnsi="맑은 고딕" w:eastAsia="맑은 고딕"/>
          <w:b w:val="0"/>
          <w:sz w:val="14"/>
          <w:u w:val="none"/>
        </w:rPr>
        <w:t xml:space="preserve">. (2) “some degree of ___”는 본문 첫 문장 “some degree of </w:t>
      </w:r>
      <w:r>
        <w:rPr>
          <w:rFonts w:ascii="맑은 고딕" w:hAnsi="맑은 고딕" w:eastAsia="맑은 고딕"/>
          <w:b/>
          <w:sz w:val="14"/>
          <w:u w:val="none"/>
        </w:rPr>
        <w:t>consistency</w:t>
      </w:r>
      <w:r>
        <w:rPr>
          <w:rFonts w:ascii="맑은 고딕" w:hAnsi="맑은 고딕" w:eastAsia="맑은 고딕"/>
          <w:b w:val="0"/>
          <w:sz w:val="14"/>
          <w:u w:val="none"/>
        </w:rPr>
        <w:t xml:space="preserve">”의 그대로 추출. (3) 본문 S3 “a tool that uses shared rules to bridge differences”를 “a tool that </w:t>
      </w:r>
      <w:r>
        <w:rPr>
          <w:rFonts w:ascii="맑은 고딕" w:hAnsi="맑은 고딕" w:eastAsia="맑은 고딕"/>
          <w:b/>
          <w:sz w:val="14"/>
          <w:u w:val="none"/>
        </w:rPr>
        <w:t>bridges</w:t>
      </w:r>
      <w:r>
        <w:rPr>
          <w:rFonts w:ascii="맑은 고딕" w:hAnsi="맑은 고딕" w:eastAsia="맑은 고딕"/>
          <w:b w:val="0"/>
          <w:sz w:val="14"/>
          <w:u w:val="none"/>
        </w:rPr>
        <w:t xml:space="preserve"> differences”로 압축 영작 — 선행사 a tool(단수)이므로 관계절 동사에 3인칭 단수 -s 필수.</w:t>
        <w:br/>
        <w:br/>
      </w:r>
      <w:r>
        <w:rPr>
          <w:rFonts w:ascii="맑은 고딕" w:hAnsi="맑은 고딕" w:eastAsia="맑은 고딕"/>
          <w:b/>
          <w:sz w:val="14"/>
          <w:u w:val="none"/>
        </w:rPr>
        <w:t>1등급 함정:</w:t>
      </w:r>
      <w:r>
        <w:rPr>
          <w:rFonts w:ascii="맑은 고딕" w:hAnsi="맑은 고딕" w:eastAsia="맑은 고딕"/>
          <w:b w:val="0"/>
          <w:sz w:val="14"/>
          <w:u w:val="none"/>
        </w:rPr>
        <w:t xml:space="preserve"> (1)에 </w:t>
      </w:r>
      <w:r>
        <w:rPr>
          <w:rFonts w:ascii="맑은 고딕" w:hAnsi="맑은 고딕" w:eastAsia="맑은 고딕"/>
          <w:b/>
          <w:sz w:val="14"/>
          <w:u w:val="none"/>
        </w:rPr>
        <w:t>share</w:t>
      </w:r>
      <w:r>
        <w:rPr>
          <w:rFonts w:ascii="맑은 고딕" w:hAnsi="맑은 고딕" w:eastAsia="맑은 고딕"/>
          <w:b w:val="0"/>
          <w:sz w:val="14"/>
          <w:u w:val="none"/>
        </w:rPr>
        <w:t xml:space="preserve">(원형)를 쓰면 be 뒤 원형 → 어법 오류로 0점. (2)에 </w:t>
      </w:r>
      <w:r>
        <w:rPr>
          <w:rFonts w:ascii="맑은 고딕" w:hAnsi="맑은 고딕" w:eastAsia="맑은 고딕"/>
          <w:b/>
          <w:sz w:val="14"/>
          <w:u w:val="none"/>
        </w:rPr>
        <w:t>consistent</w:t>
      </w:r>
      <w:r>
        <w:rPr>
          <w:rFonts w:ascii="맑은 고딕" w:hAnsi="맑은 고딕" w:eastAsia="맑은 고딕"/>
          <w:b w:val="0"/>
          <w:sz w:val="14"/>
          <w:u w:val="none"/>
        </w:rPr>
        <w:t>(형용사)를 쓰면 of 뒤 품사 오류. (3)에서 bridge를 원형 그대로 두면 “a tool that bridge”로 수일치 오류 — “변형할 것”이라는 조건 문구 자체가 변형 1곳이 반드시 있다는 신호.</w:t>
      </w:r>
    </w:p>
    <w:p>
      <w:pPr>
        <w:spacing w:before="0" w:after="20" w:line="259" w:lineRule="auto"/>
        <w:jc w:val="both"/>
        <w:snapToGrid w:val="0"/>
      </w:pPr>
      <w:r>
        <w:rPr>
          <w:rFonts w:ascii="맑은 고딕" w:hAnsi="맑은 고딕" w:eastAsia="맑은 고딕"/>
          <w:b/>
          <w:sz w:val="14"/>
          <w:u w:val="none"/>
        </w:rPr>
        <w:t>38-서2</w:t>
      </w:r>
      <w:r>
        <w:rPr>
          <w:rFonts w:ascii="맑은 고딕" w:hAnsi="맑은 고딕" w:eastAsia="맑은 고딕"/>
          <w:b w:val="0"/>
          <w:sz w:val="14"/>
          <w:u w:val="none"/>
        </w:rPr>
        <w:t xml:space="preserve"> (3)이 이 문항의 변별 지점 — 두 문장 모두 자연스럽게 읽히지만 ‘every settlement in the region’은 다음 절(정의가 신체 부위 수준으로 단순해도 됨)의 근거가 될 수 없다. (1)·(4)는 약한 반의어 미끼(flexibility·advantages), (2)는 태 판단. </w:t>
      </w:r>
      <w:r>
        <w:rPr>
          <w:rFonts w:ascii="맑은 고딕" w:hAnsi="맑은 고딕" w:eastAsia="맑은 고딕"/>
          <w:b/>
          <w:sz w:val="14"/>
          <w:u w:val="none"/>
        </w:rPr>
        <w:t>채점 함정:</w:t>
      </w:r>
      <w:r>
        <w:rPr>
          <w:rFonts w:ascii="맑은 고딕" w:hAnsi="맑은 고딕" w:eastAsia="맑은 고딕"/>
          <w:b w:val="0"/>
          <w:sz w:val="14"/>
          <w:u w:val="none"/>
        </w:rPr>
        <w:t xml:space="preserve"> 기호와 단어를 엇갈리게 쓰면(예: ⓐ consistency) 0점.</w:t>
      </w:r>
    </w:p>
    <w:p>
      <w:pPr>
        <w:spacing w:before="0" w:after="20" w:line="259" w:lineRule="auto"/>
        <w:jc w:val="both"/>
        <w:snapToGrid w:val="0"/>
      </w:pPr>
      <w:r>
        <w:rPr>
          <w:rFonts w:ascii="맑은 고딕" w:hAnsi="맑은 고딕" w:eastAsia="맑은 고딕"/>
          <w:b/>
          <w:sz w:val="14"/>
          <w:u w:val="none"/>
        </w:rPr>
        <w:t>38-서3</w:t>
      </w:r>
      <w:r>
        <w:rPr>
          <w:rFonts w:ascii="맑은 고딕" w:hAnsi="맑은 고딕" w:eastAsia="맑은 고딕"/>
          <w:b w:val="0"/>
          <w:sz w:val="14"/>
          <w:u w:val="none"/>
        </w:rPr>
        <w:t xml:space="preserve"> A1은 본문의 “uses shared rules”에서 목적어만 추출 → </w:t>
      </w:r>
      <w:r>
        <w:rPr>
          <w:rFonts w:ascii="맑은 고딕" w:hAnsi="맑은 고딕" w:eastAsia="맑은 고딕"/>
          <w:b/>
          <w:sz w:val="14"/>
          <w:u w:val="none"/>
        </w:rPr>
        <w:t>shared rules</w:t>
      </w:r>
      <w:r>
        <w:rPr>
          <w:rFonts w:ascii="맑은 고딕" w:hAnsi="맑은 고딕" w:eastAsia="맑은 고딕"/>
          <w:b w:val="0"/>
          <w:sz w:val="14"/>
          <w:u w:val="none"/>
        </w:rPr>
        <w:t>(2단어). ‘rules’만 쓰면 1단어로 조건 위반, ‘uses shared rules’로 쓰면 인쇄어 uses 중복 감점.</w:t>
        <w:br/>
        <w:br/>
        <w:t xml:space="preserve">A2는 “equal to a certain body part”에서 to 뒤만 → </w:t>
      </w:r>
      <w:r>
        <w:rPr>
          <w:rFonts w:ascii="맑은 고딕" w:hAnsi="맑은 고딕" w:eastAsia="맑은 고딕"/>
          <w:b/>
          <w:sz w:val="14"/>
          <w:u w:val="none"/>
        </w:rPr>
        <w:t>a certain body part</w:t>
      </w:r>
      <w:r>
        <w:rPr>
          <w:rFonts w:ascii="맑은 고딕" w:hAnsi="맑은 고딕" w:eastAsia="맑은 고딕"/>
          <w:b w:val="0"/>
          <w:sz w:val="14"/>
          <w:u w:val="none"/>
        </w:rPr>
        <w:t>(4단어). 학생이 ‘to a certain body part’(5단어)로 쓰면 인쇄된 to 중복 + 단어 수 위반의 이중 감점. 관사 a를 빼면 3단어라 역시 위반 — 조건의 단어 수가 관사까지 포함하도록 설계됨.</w:t>
      </w:r>
    </w:p>
    <w:p>
      <w:pPr>
        <w:spacing w:before="0" w:after="20" w:line="259" w:lineRule="auto"/>
        <w:jc w:val="both"/>
        <w:snapToGrid w:val="0"/>
      </w:pPr>
      <w:r>
        <w:rPr>
          <w:rFonts w:ascii="맑은 고딕" w:hAnsi="맑은 고딕" w:eastAsia="맑은 고딕"/>
          <w:b/>
          <w:sz w:val="14"/>
          <w:u w:val="none"/>
        </w:rPr>
        <w:t>38-서4</w:t>
      </w:r>
      <w:r>
        <w:rPr>
          <w:rFonts w:ascii="맑은 고딕" w:hAnsi="맑은 고딕" w:eastAsia="맑은 고딕"/>
          <w:b w:val="0"/>
          <w:sz w:val="14"/>
          <w:u w:val="none"/>
        </w:rPr>
        <w:t xml:space="preserve"> 원문의 </w:t>
      </w:r>
      <w:r>
        <w:rPr>
          <w:rFonts w:ascii="맑은 고딕" w:hAnsi="맑은 고딕" w:eastAsia="맑은 고딕"/>
          <w:b/>
          <w:sz w:val="14"/>
          <w:u w:val="none"/>
        </w:rPr>
        <w:t>주어 the inadequacies</w:t>
      </w:r>
      <w:r>
        <w:rPr>
          <w:rFonts w:ascii="맑은 고딕" w:hAnsi="맑은 고딕" w:eastAsia="맑은 고딕"/>
          <w:b w:val="0"/>
          <w:sz w:val="14"/>
          <w:u w:val="none"/>
        </w:rPr>
        <w:t xml:space="preserve">가 새 문장에서는 make의 </w:t>
      </w:r>
      <w:r>
        <w:rPr>
          <w:rFonts w:ascii="맑은 고딕" w:hAnsi="맑은 고딕" w:eastAsia="맑은 고딕"/>
          <w:b/>
          <w:sz w:val="14"/>
          <w:u w:val="none"/>
        </w:rPr>
        <w:t>목적어</w:t>
      </w:r>
      <w:r>
        <w:rPr>
          <w:rFonts w:ascii="맑은 고딕" w:hAnsi="맑은 고딕" w:eastAsia="맑은 고딕"/>
          <w:b w:val="0"/>
          <w:sz w:val="14"/>
          <w:u w:val="none"/>
        </w:rPr>
        <w:t xml:space="preserve">로 내려가고, 원문의 </w:t>
      </w:r>
      <w:r>
        <w:rPr>
          <w:rFonts w:ascii="맑은 고딕" w:hAnsi="맑은 고딕" w:eastAsia="맑은 고딕"/>
          <w:b/>
          <w:sz w:val="14"/>
          <w:u w:val="none"/>
        </w:rPr>
        <w:t>부사절 As these communities grew</w:t>
      </w:r>
      <w:r>
        <w:rPr>
          <w:rFonts w:ascii="맑은 고딕" w:hAnsi="맑은 고딕" w:eastAsia="맑은 고딕"/>
          <w:b w:val="0"/>
          <w:sz w:val="14"/>
          <w:u w:val="none"/>
        </w:rPr>
        <w:t xml:space="preserve">가 명사구 주어 The growth of these communities로 승격된다(원인 → 주어). 따라서 정답은 </w:t>
      </w:r>
      <w:r>
        <w:rPr>
          <w:rFonts w:ascii="맑은 고딕" w:hAnsi="맑은 고딕" w:eastAsia="맑은 고딕"/>
          <w:b/>
          <w:sz w:val="14"/>
          <w:u w:val="none"/>
        </w:rPr>
        <w:t>would make the inadequacies of this system evident</w:t>
      </w:r>
      <w:r>
        <w:rPr>
          <w:rFonts w:ascii="맑은 고딕" w:hAnsi="맑은 고딕" w:eastAsia="맑은 고딕"/>
          <w:b w:val="0"/>
          <w:sz w:val="14"/>
          <w:u w:val="none"/>
        </w:rPr>
        <w:t>.</w:t>
        <w:br/>
        <w:br/>
      </w:r>
      <w:r>
        <w:rPr>
          <w:rFonts w:ascii="맑은 고딕" w:hAnsi="맑은 고딕" w:eastAsia="맑은 고딕"/>
          <w:b/>
          <w:sz w:val="14"/>
          <w:u w:val="none"/>
        </w:rPr>
        <w:t>함정 ①:</w:t>
      </w:r>
      <w:r>
        <w:rPr>
          <w:rFonts w:ascii="맑은 고딕" w:hAnsi="맑은 고딕" w:eastAsia="맑은 고딕"/>
          <w:b w:val="0"/>
          <w:sz w:val="14"/>
          <w:u w:val="none"/>
        </w:rPr>
        <w:t xml:space="preserve"> “would make evident the inadequacies of this system”은 문법상 가능하나 조건 2(형용사 맨 끝) 위반 → 감점. </w:t>
      </w:r>
      <w:r>
        <w:rPr>
          <w:rFonts w:ascii="맑은 고딕" w:hAnsi="맑은 고딕" w:eastAsia="맑은 고딕"/>
          <w:b/>
          <w:sz w:val="14"/>
          <w:u w:val="none"/>
        </w:rPr>
        <w:t>함정 ②:</w:t>
      </w:r>
      <w:r>
        <w:rPr>
          <w:rFonts w:ascii="맑은 고딕" w:hAnsi="맑은 고딕" w:eastAsia="맑은 고딕"/>
          <w:b w:val="0"/>
          <w:sz w:val="14"/>
          <w:u w:val="none"/>
        </w:rPr>
        <w:t xml:space="preserve"> inadequacy를 단수로 두면 ‘the inadequacy of this system’ — 의미는 통하나 보기 변형 지시·원문 불일치. </w:t>
      </w:r>
      <w:r>
        <w:rPr>
          <w:rFonts w:ascii="맑은 고딕" w:hAnsi="맑은 고딕" w:eastAsia="맑은 고딕"/>
          <w:b/>
          <w:sz w:val="14"/>
          <w:u w:val="none"/>
        </w:rPr>
        <w:t>함정 ③:</w:t>
      </w:r>
      <w:r>
        <w:rPr>
          <w:rFonts w:ascii="맑은 고딕" w:hAnsi="맑은 고딕" w:eastAsia="맑은 고딕"/>
          <w:b w:val="0"/>
          <w:sz w:val="14"/>
          <w:u w:val="none"/>
        </w:rPr>
        <w:t xml:space="preserve"> would를 빼거나 made로 쓰면 원문의 양태(would)를 잃는다. </w:t>
      </w:r>
      <w:r>
        <w:rPr>
          <w:rFonts w:ascii="맑은 고딕" w:hAnsi="맑은 고딕" w:eastAsia="맑은 고딕"/>
          <w:b/>
          <w:sz w:val="14"/>
          <w:u w:val="none"/>
        </w:rPr>
        <w:t>함정 ④:</w:t>
      </w:r>
      <w:r>
        <w:rPr>
          <w:rFonts w:ascii="맑은 고딕" w:hAnsi="맑은 고딕" w:eastAsia="맑은 고딕"/>
          <w:b w:val="0"/>
          <w:sz w:val="14"/>
          <w:u w:val="none"/>
        </w:rPr>
        <w:t xml:space="preserve"> become을 남겨 “would make … become evident”로 쓰면 보기 밖 단어 추가.</w:t>
      </w:r>
    </w:p>
    <w:p>
      <w:pPr>
        <w:spacing w:before="0" w:after="20" w:line="259" w:lineRule="auto"/>
        <w:jc w:val="both"/>
        <w:snapToGrid w:val="0"/>
      </w:pPr>
      <w:r>
        <w:rPr>
          <w:rFonts w:ascii="맑은 고딕" w:hAnsi="맑은 고딕" w:eastAsia="맑은 고딕"/>
          <w:b/>
          <w:sz w:val="14"/>
          <w:u w:val="none"/>
        </w:rPr>
        <w:t>38-서5</w:t>
      </w:r>
      <w:r>
        <w:rPr>
          <w:rFonts w:ascii="맑은 고딕" w:hAnsi="맑은 고딕" w:eastAsia="맑은 고딕"/>
          <w:b w:val="0"/>
          <w:sz w:val="14"/>
          <w:u w:val="none"/>
        </w:rPr>
        <w:t xml:space="preserve"> </w:t>
      </w:r>
      <w:r>
        <w:rPr>
          <w:rFonts w:ascii="맑은 고딕" w:hAnsi="맑은 고딕" w:eastAsia="맑은 고딕"/>
          <w:b/>
          <w:sz w:val="14"/>
          <w:u w:val="none"/>
        </w:rPr>
        <w:t>ⓒ (미묘):</w:t>
      </w:r>
      <w:r>
        <w:rPr>
          <w:rFonts w:ascii="맑은 고딕" w:hAnsi="맑은 고딕" w:eastAsia="맑은 고딕"/>
          <w:b w:val="0"/>
          <w:sz w:val="14"/>
          <w:u w:val="none"/>
        </w:rPr>
        <w:t xml:space="preserve"> “definitions might need to share”는 정의가 무언가를 ‘공유한다’는 능동이 되어 의미가 성립하지 않는다. 정의는 사람들에 의해 공유되는 대상 → </w:t>
      </w:r>
      <w:r>
        <w:rPr>
          <w:rFonts w:ascii="맑은 고딕" w:hAnsi="맑은 고딕" w:eastAsia="맑은 고딕"/>
          <w:b/>
          <w:sz w:val="14"/>
          <w:u w:val="none"/>
        </w:rPr>
        <w:t>be shared</w:t>
      </w:r>
      <w:r>
        <w:rPr>
          <w:rFonts w:ascii="맑은 고딕" w:hAnsi="맑은 고딕" w:eastAsia="맑은 고딕"/>
          <w:b w:val="0"/>
          <w:sz w:val="14"/>
          <w:u w:val="none"/>
        </w:rPr>
        <w:t>. 뒤의 부사구 no more widely(‘더 넓게’)가 수동의 ‘공유되다’와 호응한다는 점이 결정적 단서.</w:t>
        <w:br/>
        <w:br/>
      </w:r>
      <w:r>
        <w:rPr>
          <w:rFonts w:ascii="맑은 고딕" w:hAnsi="맑은 고딕" w:eastAsia="맑은 고딕"/>
          <w:b/>
          <w:sz w:val="14"/>
          <w:u w:val="none"/>
        </w:rPr>
        <w:t>ⓕ (단순):</w:t>
      </w:r>
      <w:r>
        <w:rPr>
          <w:rFonts w:ascii="맑은 고딕" w:hAnsi="맑은 고딕" w:eastAsia="맑은 고딕"/>
          <w:b w:val="0"/>
          <w:sz w:val="14"/>
          <w:u w:val="none"/>
        </w:rPr>
        <w:t xml:space="preserve"> “a moment of conflict that ___”에서 that의 선행사를 conflict로 착각하면 어차피 단수, it으로 잡아도 단수 — 어떤 경우든 </w:t>
      </w:r>
      <w:r>
        <w:rPr>
          <w:rFonts w:ascii="맑은 고딕" w:hAnsi="맑은 고딕" w:eastAsia="맑은 고딕"/>
          <w:b/>
          <w:sz w:val="14"/>
          <w:u w:val="none"/>
        </w:rPr>
        <w:t>demands</w:t>
      </w:r>
      <w:r>
        <w:rPr>
          <w:rFonts w:ascii="맑은 고딕" w:hAnsi="맑은 고딕" w:eastAsia="맑은 고딕"/>
          <w:b w:val="0"/>
          <w:sz w:val="14"/>
          <w:u w:val="none"/>
        </w:rPr>
        <w:t>. 원형이 남아 있는 것 자체가 오류.</w:t>
        <w:br/>
        <w:br/>
      </w:r>
      <w:r>
        <w:rPr>
          <w:rFonts w:ascii="맑은 고딕" w:hAnsi="맑은 고딕" w:eastAsia="맑은 고딕"/>
          <w:b/>
          <w:sz w:val="14"/>
          <w:u w:val="none"/>
        </w:rPr>
        <w:t>정상형 함정:</w:t>
      </w:r>
      <w:r>
        <w:rPr>
          <w:rFonts w:ascii="맑은 고딕" w:hAnsi="맑은 고딕" w:eastAsia="맑은 고딕"/>
          <w:b w:val="0"/>
          <w:sz w:val="14"/>
          <w:u w:val="none"/>
        </w:rPr>
        <w:t xml:space="preserve"> ⓐ based as it is(도치 강조 분사구문)와 ⓓ than knowing(전치사적 than + 동명사)은 1등급 학생도 흔히 오답으로 고르는 ‘의심받는 정상형’. ⓐ를 basing으로 고치면 ‘개인 경험이 무언가를 기반으로 삼는다’는 능동이 되어 오히려 오류.</w:t>
      </w:r>
    </w:p>
    <w:p>
      <w:pPr>
        <w:spacing w:before="0" w:after="20" w:line="259" w:lineRule="auto"/>
        <w:jc w:val="both"/>
        <w:snapToGrid w:val="0"/>
      </w:pPr>
      <w:r>
        <w:rPr>
          <w:rFonts w:ascii="맑은 고딕" w:hAnsi="맑은 고딕" w:eastAsia="맑은 고딕"/>
          <w:b/>
          <w:sz w:val="14"/>
          <w:u w:val="none"/>
        </w:rPr>
        <w:t>38-서6</w:t>
      </w:r>
      <w:r>
        <w:rPr>
          <w:rFonts w:ascii="맑은 고딕" w:hAnsi="맑은 고딕" w:eastAsia="맑은 고딕"/>
          <w:b w:val="0"/>
          <w:sz w:val="14"/>
          <w:u w:val="none"/>
        </w:rPr>
        <w:t xml:space="preserve"> 변형이 금지되어 있으므로 시제·수는 이미 결정된 상태 — 채점은 </w:t>
      </w:r>
      <w:r>
        <w:rPr>
          <w:rFonts w:ascii="맑은 고딕" w:hAnsi="맑은 고딕" w:eastAsia="맑은 고딕"/>
          <w:b/>
          <w:sz w:val="14"/>
          <w:u w:val="none"/>
        </w:rPr>
        <w:t>어순</w:t>
      </w:r>
      <w:r>
        <w:rPr>
          <w:rFonts w:ascii="맑은 고딕" w:hAnsi="맑은 고딕" w:eastAsia="맑은 고딕"/>
          <w:b w:val="0"/>
          <w:sz w:val="14"/>
          <w:u w:val="none"/>
        </w:rPr>
        <w:t>에서만 갈린다. (A)에서 ‘to bridge shared rules’·‘differences that uses’ 같은 수식 관계 오류, (B)에서 ‘reliable definitions need individual units’(주객 전도), (C)에서 ‘that demands a moment’ 순의 관계절 위치 오류가 대표 감점. (B)가 2점인 이유: in order to의 위치(문미)와 주어 선택을 함께 묻기 때문.</w:t>
      </w:r>
    </w:p>
    <w:p>
      <w:pPr>
        <w:spacing w:before="0" w:after="20" w:line="259" w:lineRule="auto"/>
        <w:jc w:val="both"/>
        <w:snapToGrid w:val="0"/>
      </w:pPr>
      <w:r>
        <w:rPr>
          <w:rFonts w:ascii="맑은 고딕" w:hAnsi="맑은 고딕" w:eastAsia="맑은 고딕"/>
          <w:b/>
          <w:sz w:val="14"/>
          <w:u w:val="none"/>
        </w:rPr>
        <w:t>38-서7</w:t>
      </w:r>
      <w:r>
        <w:rPr>
          <w:rFonts w:ascii="맑은 고딕" w:hAnsi="맑은 고딕" w:eastAsia="맑은 고딕"/>
          <w:b w:val="0"/>
          <w:sz w:val="14"/>
          <w:u w:val="none"/>
        </w:rPr>
        <w:t xml:space="preserve"> (A) 본문 ‘based as it is on an individual’s experience’의 재진술 → be </w:t>
      </w:r>
      <w:r>
        <w:rPr>
          <w:rFonts w:ascii="맑은 고딕" w:hAnsi="맑은 고딕" w:eastAsia="맑은 고딕"/>
          <w:b/>
          <w:sz w:val="14"/>
          <w:u w:val="none"/>
        </w:rPr>
        <w:t>rooted</w:t>
      </w:r>
      <w:r>
        <w:rPr>
          <w:rFonts w:ascii="맑은 고딕" w:hAnsi="맑은 고딕" w:eastAsia="맑은 고딕"/>
          <w:b w:val="0"/>
          <w:sz w:val="14"/>
          <w:u w:val="none"/>
        </w:rPr>
        <w:t xml:space="preserve"> in(과거분사). (B) 본문 ‘reliable definitions’·‘shared rules’ → be </w:t>
      </w:r>
      <w:r>
        <w:rPr>
          <w:rFonts w:ascii="맑은 고딕" w:hAnsi="맑은 고딕" w:eastAsia="맑은 고딕"/>
          <w:b/>
          <w:sz w:val="14"/>
          <w:u w:val="none"/>
        </w:rPr>
        <w:t>defined</w:t>
      </w:r>
      <w:r>
        <w:rPr>
          <w:rFonts w:ascii="맑은 고딕" w:hAnsi="맑은 고딕" w:eastAsia="맑은 고딕"/>
          <w:b w:val="0"/>
          <w:sz w:val="14"/>
          <w:u w:val="none"/>
        </w:rPr>
        <w:t xml:space="preserve"> by rules. </w:t>
      </w:r>
      <w:r>
        <w:rPr>
          <w:rFonts w:ascii="맑은 고딕" w:hAnsi="맑은 고딕" w:eastAsia="맑은 고딕"/>
          <w:b/>
          <w:sz w:val="14"/>
          <w:u w:val="none"/>
        </w:rPr>
        <w:t>최강 미끼 (B) restricted</w:t>
      </w:r>
      <w:r>
        <w:rPr>
          <w:rFonts w:ascii="맑은 고딕" w:hAnsi="맑은 고딕" w:eastAsia="맑은 고딕"/>
          <w:b w:val="0"/>
          <w:sz w:val="14"/>
          <w:u w:val="none"/>
        </w:rPr>
        <w:t xml:space="preserve">: ‘규칙에 의해 제한된 단위’도 문법상 성립하지만 본문은 규칙이 단위를 ‘정의’해 소통을 가능케 한다는 긍정 방향. (A)에 </w:t>
      </w:r>
      <w:r>
        <w:rPr>
          <w:rFonts w:ascii="맑은 고딕" w:hAnsi="맑은 고딕" w:eastAsia="맑은 고딕"/>
          <w:b/>
          <w:sz w:val="14"/>
          <w:u w:val="none"/>
        </w:rPr>
        <w:t>based</w:t>
      </w:r>
      <w:r>
        <w:rPr>
          <w:rFonts w:ascii="맑은 고딕" w:hAnsi="맑은 고딕" w:eastAsia="맑은 고딕"/>
          <w:b w:val="0"/>
          <w:sz w:val="14"/>
          <w:u w:val="none"/>
        </w:rPr>
        <w:t>를 쓰면 보기 밖 단어 → 0점.</w:t>
      </w:r>
    </w:p>
    <w:p>
      <w:pPr>
        <w:spacing w:before="0" w:after="20" w:line="259" w:lineRule="auto"/>
        <w:jc w:val="both"/>
        <w:snapToGrid w:val="0"/>
      </w:pPr>
      <w:r>
        <w:rPr>
          <w:rFonts w:ascii="맑은 고딕" w:hAnsi="맑은 고딕" w:eastAsia="맑은 고딕"/>
          <w:b/>
          <w:sz w:val="14"/>
          <w:u w:val="none"/>
        </w:rPr>
        <w:t>38-1</w:t>
      </w:r>
      <w:r>
        <w:rPr>
          <w:rFonts w:ascii="맑은 고딕" w:hAnsi="맑은 고딕" w:eastAsia="맑은 고딕"/>
          <w:b w:val="0"/>
          <w:sz w:val="14"/>
          <w:u w:val="none"/>
        </w:rPr>
        <w:t xml:space="preserve"> 정답 ③: 본문의 두 축 — ‘측정 = 또 다른 언어’(S4)와 ‘단위에는 신뢰할 수 있는 </w:t>
      </w:r>
      <w:r>
        <w:rPr>
          <w:rFonts w:ascii="맑은 고딕" w:hAnsi="맑은 고딕" w:eastAsia="맑은 고딕"/>
          <w:b/>
          <w:sz w:val="14"/>
          <w:u w:val="none"/>
        </w:rPr>
        <w:t>공유된</w:t>
      </w:r>
      <w:r>
        <w:rPr>
          <w:rFonts w:ascii="맑은 고딕" w:hAnsi="맑은 고딕" w:eastAsia="맑은 고딕"/>
          <w:b w:val="0"/>
          <w:sz w:val="14"/>
          <w:u w:val="none"/>
        </w:rPr>
        <w:t xml:space="preserve"> 정의가 필요하다’(S1·S3·S7) — 를 ‘Speaks Only When Everyone Agrees on Its Words’로 압축. Agrees가 consistency·shared rules를, Words가 language 비유를 받는다.</w:t>
        <w:br/>
        <w:br/>
      </w:r>
      <w:r>
        <w:rPr>
          <w:rFonts w:ascii="맑은 고딕" w:hAnsi="맑은 고딕" w:eastAsia="맑은 고딕"/>
          <w:b/>
          <w:sz w:val="14"/>
          <w:u w:val="none"/>
        </w:rPr>
        <w:t>함정 ①</w:t>
      </w:r>
      <w:r>
        <w:rPr>
          <w:rFonts w:ascii="맑은 고딕" w:hAnsi="맑은 고딕" w:eastAsia="맑은 고딕"/>
          <w:b w:val="0"/>
          <w:sz w:val="14"/>
          <w:u w:val="none"/>
        </w:rPr>
        <w:t xml:space="preserve">: 본문 키워드(body part)를 그대로 쓰되 방향 반전 — 신체 부위 단위는 ‘부적절함이 드러난’ 체계다. </w:t>
      </w:r>
      <w:r>
        <w:rPr>
          <w:rFonts w:ascii="맑은 고딕" w:hAnsi="맑은 고딕" w:eastAsia="맑은 고딕"/>
          <w:b/>
          <w:sz w:val="14"/>
          <w:u w:val="none"/>
        </w:rPr>
        <w:t>함정 ②</w:t>
      </w:r>
      <w:r>
        <w:rPr>
          <w:rFonts w:ascii="맑은 고딕" w:hAnsi="맑은 고딕" w:eastAsia="맑은 고딕"/>
          <w:b w:val="0"/>
          <w:sz w:val="14"/>
          <w:u w:val="none"/>
        </w:rPr>
        <w:t xml:space="preserve">: 주관적 척도가 ‘유용한 지식을 담는다’는 부분 인정을 ‘대체해야 한다’로 격상. </w:t>
      </w:r>
      <w:r>
        <w:rPr>
          <w:rFonts w:ascii="맑은 고딕" w:hAnsi="맑은 고딕" w:eastAsia="맑은 고딕"/>
          <w:b/>
          <w:sz w:val="14"/>
          <w:u w:val="none"/>
        </w:rPr>
        <w:t>함정 ④</w:t>
      </w:r>
      <w:r>
        <w:rPr>
          <w:rFonts w:ascii="맑은 고딕" w:hAnsi="맑은 고딕" w:eastAsia="맑은 고딕"/>
          <w:b w:val="0"/>
          <w:sz w:val="14"/>
          <w:u w:val="none"/>
        </w:rPr>
        <w:t xml:space="preserve">: 분쟁은 결론부의 사고 실험(Imagine)일 뿐 해결 과정은 서술되지 않음 — 범위 오독. </w:t>
      </w:r>
      <w:r>
        <w:rPr>
          <w:rFonts w:ascii="맑은 고딕" w:hAnsi="맑은 고딕" w:eastAsia="맑은 고딕"/>
          <w:b/>
          <w:sz w:val="14"/>
          <w:u w:val="none"/>
        </w:rPr>
        <w:t>함정 ⑤</w:t>
      </w:r>
      <w:r>
        <w:rPr>
          <w:rFonts w:ascii="맑은 고딕" w:hAnsi="맑은 고딕" w:eastAsia="맑은 고딕"/>
          <w:b w:val="0"/>
          <w:sz w:val="14"/>
          <w:u w:val="none"/>
        </w:rPr>
        <w:t>: 언어는 비유이지 상인의 ‘기술’이 아니며 본문에 숫자 기술 논의 없음.</w:t>
      </w:r>
    </w:p>
    <w:p>
      <w:pPr>
        <w:spacing w:before="0" w:after="20" w:line="259" w:lineRule="auto"/>
        <w:jc w:val="both"/>
        <w:snapToGrid w:val="0"/>
      </w:pPr>
      <w:r>
        <w:rPr>
          <w:rFonts w:ascii="맑은 고딕" w:hAnsi="맑은 고딕" w:eastAsia="맑은 고딕"/>
          <w:b/>
          <w:sz w:val="14"/>
          <w:u w:val="none"/>
        </w:rPr>
        <w:t>38-2</w:t>
      </w:r>
      <w:r>
        <w:rPr>
          <w:rFonts w:ascii="맑은 고딕" w:hAnsi="맑은 고딕" w:eastAsia="맑은 고딕"/>
          <w:b w:val="0"/>
          <w:sz w:val="14"/>
          <w:u w:val="none"/>
        </w:rPr>
        <w:t xml:space="preserve"> 정답 ③: 본문의 처방은 ‘같은 규칙(shared rules)을 모두가 따라야 정보가 오간다’ — 같은 악보(hymn sheet)를 보고 노래하라는 ③이 교훈 차원에서 정확히 일치.</w:t>
        <w:br/>
        <w:br/>
      </w:r>
      <w:r>
        <w:rPr>
          <w:rFonts w:ascii="맑은 고딕" w:hAnsi="맑은 고딕" w:eastAsia="맑은 고딕"/>
          <w:b/>
          <w:sz w:val="14"/>
          <w:u w:val="none"/>
        </w:rPr>
        <w:t>최강 함정 ①</w:t>
      </w:r>
      <w:r>
        <w:rPr>
          <w:rFonts w:ascii="맑은 고딕" w:hAnsi="맑은 고딕" w:eastAsia="맑은 고딕"/>
          <w:b w:val="0"/>
          <w:sz w:val="14"/>
          <w:u w:val="none"/>
        </w:rPr>
        <w:t xml:space="preserve">: 본문의 language·words 키워드가 ‘펜’으로 공명하지만, 속담의 교훈은 ‘언어의 힘이 폭력보다 세다’이지 ‘공유된 정의’가 아님 — 이미지 매칭의 함정. </w:t>
      </w:r>
      <w:r>
        <w:rPr>
          <w:rFonts w:ascii="맑은 고딕" w:hAnsi="맑은 고딕" w:eastAsia="맑은 고딕"/>
          <w:b/>
          <w:sz w:val="14"/>
          <w:u w:val="none"/>
        </w:rPr>
        <w:t>함정 ②</w:t>
      </w:r>
      <w:r>
        <w:rPr>
          <w:rFonts w:ascii="맑은 고딕" w:hAnsi="맑은 고딕" w:eastAsia="맑은 고딕"/>
          <w:b w:val="0"/>
          <w:sz w:val="14"/>
          <w:u w:val="none"/>
        </w:rPr>
        <w:t xml:space="preserve">: words가 등장하나 교훈은 ‘말보다 실천’. </w:t>
      </w:r>
      <w:r>
        <w:rPr>
          <w:rFonts w:ascii="맑은 고딕" w:hAnsi="맑은 고딕" w:eastAsia="맑은 고딕"/>
          <w:b/>
          <w:sz w:val="14"/>
          <w:u w:val="none"/>
        </w:rPr>
        <w:t>함정 ④</w:t>
      </w:r>
      <w:r>
        <w:rPr>
          <w:rFonts w:ascii="맑은 고딕" w:hAnsi="맑은 고딕" w:eastAsia="맑은 고딕"/>
          <w:b w:val="0"/>
          <w:sz w:val="14"/>
          <w:u w:val="none"/>
        </w:rPr>
        <w:t xml:space="preserve">: ‘공동체가 커졌다’를 점진적 성취로 오독. </w:t>
      </w:r>
      <w:r>
        <w:rPr>
          <w:rFonts w:ascii="맑은 고딕" w:hAnsi="맑은 고딕" w:eastAsia="맑은 고딕"/>
          <w:b/>
          <w:sz w:val="14"/>
          <w:u w:val="none"/>
        </w:rPr>
        <w:t>함정 ⑤</w:t>
      </w:r>
      <w:r>
        <w:rPr>
          <w:rFonts w:ascii="맑은 고딕" w:hAnsi="맑은 고딕" w:eastAsia="맑은 고딕"/>
          <w:b w:val="0"/>
          <w:sz w:val="14"/>
          <w:u w:val="none"/>
        </w:rPr>
        <w:t>: 개인 경험 기반 척도의 한계를 말하는 본문과 정반대 방향(개인주의).</w:t>
      </w:r>
    </w:p>
    <w:p>
      <w:pPr>
        <w:spacing w:before="0" w:after="20" w:line="259" w:lineRule="auto"/>
        <w:jc w:val="both"/>
        <w:snapToGrid w:val="0"/>
      </w:pPr>
      <w:r>
        <w:rPr>
          <w:rFonts w:ascii="맑은 고딕" w:hAnsi="맑은 고딕" w:eastAsia="맑은 고딕"/>
          <w:b/>
          <w:sz w:val="14"/>
          <w:u w:val="none"/>
        </w:rPr>
        <w:t>38-3</w:t>
      </w:r>
      <w:r>
        <w:rPr>
          <w:rFonts w:ascii="맑은 고딕" w:hAnsi="맑은 고딕" w:eastAsia="맑은 고딕"/>
          <w:b w:val="0"/>
          <w:sz w:val="14"/>
          <w:u w:val="none"/>
        </w:rPr>
        <w:t xml:space="preserve"> 정답 ①: 본문은 ‘</w:t>
      </w:r>
      <w:r>
        <w:rPr>
          <w:rFonts w:ascii="맑은 고딕" w:hAnsi="맑은 고딕" w:eastAsia="맑은 고딕"/>
          <w:b/>
          <w:sz w:val="14"/>
          <w:u w:val="none"/>
        </w:rPr>
        <w:t>어느 정도의</w:t>
      </w:r>
      <w:r>
        <w:rPr>
          <w:rFonts w:ascii="맑은 고딕" w:hAnsi="맑은 고딕" w:eastAsia="맑은 고딕"/>
          <w:b w:val="0"/>
          <w:sz w:val="14"/>
          <w:u w:val="none"/>
        </w:rPr>
        <w:t xml:space="preserve">(some degree of) 일관성’을 요구할 뿐 ‘완전한’ 일관성을 말하지 않는다. 표면 일치도가 가장 높은 선지(첫 문장을 거의 그대로 옮김)에서 한정 표현 하나만 제거한 </w:t>
      </w:r>
      <w:r>
        <w:rPr>
          <w:rFonts w:ascii="맑은 고딕" w:hAnsi="맑은 고딕" w:eastAsia="맑은 고딕"/>
          <w:b/>
          <w:sz w:val="14"/>
          <w:u w:val="none"/>
        </w:rPr>
        <w:t>조건 누락형</w:t>
      </w:r>
      <w:r>
        <w:rPr>
          <w:rFonts w:ascii="맑은 고딕" w:hAnsi="맑은 고딕" w:eastAsia="맑은 고딕"/>
          <w:b w:val="0"/>
          <w:sz w:val="14"/>
          <w:u w:val="none"/>
        </w:rPr>
        <w:t>. 나머지는 각 문장의 충실한 번역이며, ④는 ‘~보다 더 복잡할 수 없었다’를 ‘그 정도로 단순할 수 있었다’로 뒤집어 옮긴 정당한 환언이므로 ✗로 오인하지 않도록 주의.</w:t>
      </w:r>
    </w:p>
    <w:p>
      <w:pPr>
        <w:spacing w:before="0" w:after="20" w:line="259" w:lineRule="auto"/>
        <w:jc w:val="both"/>
        <w:snapToGrid w:val="0"/>
      </w:pPr>
      <w:r>
        <w:rPr>
          <w:rFonts w:ascii="맑은 고딕" w:hAnsi="맑은 고딕" w:eastAsia="맑은 고딕"/>
          <w:b/>
          <w:sz w:val="14"/>
          <w:u w:val="none"/>
        </w:rPr>
        <w:t>38-4</w:t>
      </w:r>
      <w:r>
        <w:rPr>
          <w:rFonts w:ascii="맑은 고딕" w:hAnsi="맑은 고딕" w:eastAsia="맑은 고딕"/>
          <w:b w:val="0"/>
          <w:sz w:val="14"/>
          <w:u w:val="none"/>
        </w:rPr>
        <w:t xml:space="preserve"> 정답 ①: </w:t>
      </w:r>
      <w:r>
        <w:rPr>
          <w:rFonts w:ascii="맑은 고딕" w:hAnsi="맑은 고딕" w:eastAsia="맑은 고딕"/>
          <w:b/>
          <w:sz w:val="14"/>
          <w:u w:val="none"/>
        </w:rPr>
        <w:t>based as it is on</w:t>
      </w:r>
      <w:r>
        <w:rPr>
          <w:rFonts w:ascii="맑은 고딕" w:hAnsi="맑은 고딕" w:eastAsia="맑은 고딕"/>
          <w:b w:val="0"/>
          <w:sz w:val="14"/>
          <w:u w:val="none"/>
        </w:rPr>
        <w:t>은 “as it is based on”을 강조 도치한 분사구문으로 완전히 정상이다. 낯선 어순 때문에 1등급 학생도 오류로 의심하는 ‘의심받는 정상형’을 정답 자리에 역배치.</w:t>
        <w:br/>
        <w:br/>
        <w:t xml:space="preserve">②·③·④는 모두 </w:t>
      </w:r>
      <w:r>
        <w:rPr>
          <w:rFonts w:ascii="맑은 고딕" w:hAnsi="맑은 고딕" w:eastAsia="맑은 고딕"/>
          <w:b/>
          <w:sz w:val="14"/>
          <w:u w:val="none"/>
        </w:rPr>
        <w:t>분사구문 ↔ 본동사·태</w:t>
      </w:r>
      <w:r>
        <w:rPr>
          <w:rFonts w:ascii="맑은 고딕" w:hAnsi="맑은 고딕" w:eastAsia="맑은 고딕"/>
          <w:b w:val="0"/>
          <w:sz w:val="14"/>
          <w:u w:val="none"/>
        </w:rPr>
        <w:t xml:space="preserve"> 축: ②는 태(능동 allowing), ③은 태(능동 Following), ④는 본동사가 들어갈 자리가 아님(앞 절 ‘these definitions might need to be shared … settlement’가 이미 완결 → 접속사 없이 본동사 means 불가). ⑤는 관계사 what의 선행사 불가 원칙. 서5의 ⓒ(be shared)·ⓕ(demands)와 포인트가 겹치지 않도록 분사·관계사 축으로 구성.</w:t>
      </w:r>
    </w:p>
    <w:p>
      <w:pPr>
        <w:spacing w:before="0" w:after="20" w:line="259" w:lineRule="auto"/>
        <w:jc w:val="both"/>
        <w:snapToGrid w:val="0"/>
      </w:pPr>
      <w:r>
        <w:rPr>
          <w:rFonts w:ascii="맑은 고딕" w:hAnsi="맑은 고딕" w:eastAsia="맑은 고딕"/>
          <w:b/>
          <w:sz w:val="14"/>
          <w:u w:val="none"/>
        </w:rPr>
        <w:t>38-5</w:t>
      </w:r>
      <w:r>
        <w:rPr>
          <w:rFonts w:ascii="맑은 고딕" w:hAnsi="맑은 고딕" w:eastAsia="맑은 고딕"/>
          <w:b w:val="0"/>
          <w:sz w:val="14"/>
          <w:u w:val="none"/>
        </w:rPr>
        <w:t xml:space="preserve"> 정답 ③: 단서는 같은 문장이 아니라 </w:t>
      </w:r>
      <w:r>
        <w:rPr>
          <w:rFonts w:ascii="맑은 고딕" w:hAnsi="맑은 고딕" w:eastAsia="맑은 고딕"/>
          <w:b/>
          <w:sz w:val="14"/>
          <w:u w:val="none"/>
        </w:rPr>
        <w:t>3문장 앞</w:t>
      </w:r>
      <w:r>
        <w:rPr>
          <w:rFonts w:ascii="맑은 고딕" w:hAnsi="맑은 고딕" w:eastAsia="맑은 고딕"/>
          <w:b w:val="0"/>
          <w:sz w:val="14"/>
          <w:u w:val="none"/>
        </w:rPr>
        <w:t xml:space="preserve">의 S1 ‘consistency(일관성)’와 S3 ‘shared rules(공유된 규칙)’ — 단위의 정의는 모두가 같은 뜻으로 쓰도록 </w:t>
      </w:r>
      <w:r>
        <w:rPr>
          <w:rFonts w:ascii="맑은 고딕" w:hAnsi="맑은 고딕" w:eastAsia="맑은 고딕"/>
          <w:b/>
          <w:sz w:val="14"/>
          <w:u w:val="none"/>
        </w:rPr>
        <w:t>고정·신뢰</w:t>
      </w:r>
      <w:r>
        <w:rPr>
          <w:rFonts w:ascii="맑은 고딕" w:hAnsi="맑은 고딕" w:eastAsia="맑은 고딕"/>
          <w:b w:val="0"/>
          <w:sz w:val="14"/>
          <w:u w:val="none"/>
        </w:rPr>
        <w:t xml:space="preserve">되어야 소통이 된다. ‘유연한 정의’는 곧 사람마다 달라지는 정의이므로 일관성 요구와 정면 충돌. flexible은 reliable의 직접 반의어가 아닌 </w:t>
      </w:r>
      <w:r>
        <w:rPr>
          <w:rFonts w:ascii="맑은 고딕" w:hAnsi="맑은 고딕" w:eastAsia="맑은 고딕"/>
          <w:b/>
          <w:sz w:val="14"/>
          <w:u w:val="none"/>
        </w:rPr>
        <w:t>인접 개념 치환</w:t>
      </w:r>
      <w:r>
        <w:rPr>
          <w:rFonts w:ascii="맑은 고딕" w:hAnsi="맑은 고딕" w:eastAsia="맑은 고딕"/>
          <w:b w:val="0"/>
          <w:sz w:val="14"/>
          <w:u w:val="none"/>
        </w:rPr>
        <w:t>이라 문장 안에서만 읽으면 자연스럽게 느껴지는 것이 함정.</w:t>
        <w:br/>
        <w:br/>
      </w:r>
      <w:r>
        <w:rPr>
          <w:rFonts w:ascii="맑은 고딕" w:hAnsi="맑은 고딕" w:eastAsia="맑은 고딕"/>
          <w:b/>
          <w:sz w:val="14"/>
          <w:u w:val="none"/>
        </w:rPr>
        <w:t>오답 검증</w:t>
      </w:r>
      <w:r>
        <w:rPr>
          <w:rFonts w:ascii="맑은 고딕" w:hAnsi="맑은 고딕" w:eastAsia="맑은 고딕"/>
          <w:b w:val="0"/>
          <w:sz w:val="14"/>
          <w:u w:val="none"/>
        </w:rPr>
        <w:t>: ② bridge는 ‘거리의 기술’과 호응, ④ single은 뒤의 ‘no more complex’(단순함)와 호응, ⑤ inadequacies는 though(역접)·conflict와 호응.</w:t>
      </w:r>
    </w:p>
    <w:p>
      <w:pPr>
        <w:spacing w:before="0" w:after="20" w:line="259" w:lineRule="auto"/>
        <w:jc w:val="both"/>
        <w:snapToGrid w:val="0"/>
      </w:pPr>
      <w:r>
        <w:rPr>
          <w:rFonts w:ascii="맑은 고딕" w:hAnsi="맑은 고딕" w:eastAsia="맑은 고딕"/>
          <w:b/>
          <w:sz w:val="14"/>
          <w:u w:val="none"/>
        </w:rPr>
        <w:t>38-6</w:t>
      </w:r>
      <w:r>
        <w:rPr>
          <w:rFonts w:ascii="맑은 고딕" w:hAnsi="맑은 고딕" w:eastAsia="맑은 고딕"/>
          <w:b w:val="0"/>
          <w:sz w:val="14"/>
          <w:u w:val="none"/>
        </w:rPr>
        <w:t xml:space="preserve"> 정답 ①: 원문 “bridge differences of culture and geography”의 </w:t>
      </w:r>
      <w:r>
        <w:rPr>
          <w:rFonts w:ascii="맑은 고딕" w:hAnsi="맑은 고딕" w:eastAsia="맑은 고딕"/>
          <w:b/>
          <w:sz w:val="14"/>
          <w:u w:val="none"/>
        </w:rPr>
        <w:t>2단계 패러프레이즈</w:t>
      </w:r>
      <w:r>
        <w:rPr>
          <w:rFonts w:ascii="맑은 고딕" w:hAnsi="맑은 고딕" w:eastAsia="맑은 고딕"/>
          <w:b w:val="0"/>
          <w:sz w:val="14"/>
          <w:u w:val="none"/>
        </w:rPr>
        <w:t>(bridge → close the gaps / culture and geography → distant and unfamiliar communities). ‘distance’라는 이름과 뒤의 ‘exchange’가 결정 단서.</w:t>
        <w:br/>
        <w:br/>
      </w:r>
      <w:r>
        <w:rPr>
          <w:rFonts w:ascii="맑은 고딕" w:hAnsi="맑은 고딕" w:eastAsia="맑은 고딕"/>
          <w:b/>
          <w:sz w:val="14"/>
          <w:u w:val="none"/>
        </w:rPr>
        <w:t>최강 함정 ②</w:t>
      </w:r>
      <w:r>
        <w:rPr>
          <w:rFonts w:ascii="맑은 고딕" w:hAnsi="맑은 고딕" w:eastAsia="맑은 고딕"/>
          <w:b w:val="0"/>
          <w:sz w:val="14"/>
          <w:u w:val="none"/>
        </w:rPr>
        <w:t xml:space="preserve">: S2의 토씨(knowledge·experience)를 그대로 가져왔으나 방향이 반대 — 개인 경험 지식은 ‘공유하기 어려운’ 것이고, 도구는 그것을 보존하는 게 아니라 넘어서는 것. </w:t>
      </w:r>
      <w:r>
        <w:rPr>
          <w:rFonts w:ascii="맑은 고딕" w:hAnsi="맑은 고딕" w:eastAsia="맑은 고딕"/>
          <w:b/>
          <w:sz w:val="14"/>
          <w:u w:val="none"/>
        </w:rPr>
        <w:t>함정 ③</w:t>
      </w:r>
      <w:r>
        <w:rPr>
          <w:rFonts w:ascii="맑은 고딕" w:hAnsi="맑은 고딕" w:eastAsia="맑은 고딕"/>
          <w:b w:val="0"/>
          <w:sz w:val="14"/>
          <w:u w:val="none"/>
        </w:rPr>
        <w:t xml:space="preserve">: S5 토씨 그대로 — 신체 부위 기준은 ‘부적절함이 드러난’ 옛 체계. </w:t>
      </w:r>
      <w:r>
        <w:rPr>
          <w:rFonts w:ascii="맑은 고딕" w:hAnsi="맑은 고딕" w:eastAsia="맑은 고딕"/>
          <w:b/>
          <w:sz w:val="14"/>
          <w:u w:val="none"/>
        </w:rPr>
        <w:t>함정 ④</w:t>
      </w:r>
      <w:r>
        <w:rPr>
          <w:rFonts w:ascii="맑은 고딕" w:hAnsi="맑은 고딕" w:eastAsia="맑은 고딕"/>
          <w:b w:val="0"/>
          <w:sz w:val="14"/>
          <w:u w:val="none"/>
        </w:rPr>
        <w:t xml:space="preserve">: 절대어 every + 결론부 ‘분쟁’은 거리 극복의 결과로 ‘요구되는’ 것이지 정의 자체가 아님. </w:t>
      </w:r>
      <w:r>
        <w:rPr>
          <w:rFonts w:ascii="맑은 고딕" w:hAnsi="맑은 고딕" w:eastAsia="맑은 고딕"/>
          <w:b/>
          <w:sz w:val="14"/>
          <w:u w:val="none"/>
        </w:rPr>
        <w:t>⑤</w:t>
      </w:r>
      <w:r>
        <w:rPr>
          <w:rFonts w:ascii="맑은 고딕" w:hAnsi="맑은 고딕" w:eastAsia="맑은 고딕"/>
          <w:b w:val="0"/>
          <w:sz w:val="14"/>
          <w:u w:val="none"/>
        </w:rPr>
        <w:t>: 언어는 비유일 뿐.</w:t>
      </w:r>
    </w:p>
    <w:p>
      <w:pPr>
        <w:spacing w:before="0" w:after="20" w:line="259" w:lineRule="auto"/>
        <w:jc w:val="both"/>
        <w:snapToGrid w:val="0"/>
      </w:pPr>
      <w:r>
        <w:rPr>
          <w:rFonts w:ascii="맑은 고딕" w:hAnsi="맑은 고딕" w:eastAsia="맑은 고딕"/>
          <w:b/>
          <w:sz w:val="14"/>
          <w:u w:val="none"/>
        </w:rPr>
        <w:t>38-7</w:t>
      </w:r>
      <w:r>
        <w:rPr>
          <w:rFonts w:ascii="맑은 고딕" w:hAnsi="맑은 고딕" w:eastAsia="맑은 고딕"/>
          <w:b w:val="0"/>
          <w:sz w:val="14"/>
          <w:u w:val="none"/>
        </w:rPr>
        <w:t xml:space="preserve"> 정답 ④ (ⓑ·ⓓ·ⓔ): 불일치 3개는 전부 </w:t>
      </w:r>
      <w:r>
        <w:rPr>
          <w:rFonts w:ascii="맑은 고딕" w:hAnsi="맑은 고딕" w:eastAsia="맑은 고딕"/>
          <w:b/>
          <w:sz w:val="14"/>
          <w:u w:val="none"/>
        </w:rPr>
        <w:t>절대어</w:t>
      </w:r>
      <w:r>
        <w:rPr>
          <w:rFonts w:ascii="맑은 고딕" w:hAnsi="맑은 고딕" w:eastAsia="맑은 고딕"/>
          <w:b w:val="0"/>
          <w:sz w:val="14"/>
          <w:u w:val="none"/>
        </w:rPr>
        <w:t>(only·every/all·never)를 품고 있다 — 신목고 복수정답형의 전형적 설계. 일치 2개(ⓐ·ⓒ)는 본문 강도를 보존한 2단계 재진술(contain → hold, difficult to share → hard to pass on, reliable → dependable).</w:t>
        <w:br/>
        <w:br/>
      </w:r>
      <w:r>
        <w:rPr>
          <w:rFonts w:ascii="맑은 고딕" w:hAnsi="맑은 고딕" w:eastAsia="맑은 고딕"/>
          <w:b/>
          <w:sz w:val="14"/>
          <w:u w:val="none"/>
        </w:rPr>
        <w:t>함정 ②·③</w:t>
      </w:r>
      <w:r>
        <w:rPr>
          <w:rFonts w:ascii="맑은 고딕" w:hAnsi="맑은 고딕" w:eastAsia="맑은 고딕"/>
          <w:b w:val="0"/>
          <w:sz w:val="14"/>
          <w:u w:val="none"/>
        </w:rPr>
        <w:t xml:space="preserve">: ⓓ 또는 ⓔ 하나를 놓친 부분 조합. 특히 ⓓ는 ‘정의가 필요하다’(S4)는 문장의 잔상 때문에 ○로 오판하기 쉽지만, S5는 정의의 공유 범위가 ‘한 정착지 이내’였다고 말한다. </w:t>
      </w:r>
      <w:r>
        <w:rPr>
          <w:rFonts w:ascii="맑은 고딕" w:hAnsi="맑은 고딕" w:eastAsia="맑은 고딕"/>
          <w:b/>
          <w:sz w:val="14"/>
          <w:u w:val="none"/>
        </w:rPr>
        <w:t>함정 ⑤</w:t>
      </w:r>
      <w:r>
        <w:rPr>
          <w:rFonts w:ascii="맑은 고딕" w:hAnsi="맑은 고딕" w:eastAsia="맑은 고딕"/>
          <w:b w:val="0"/>
          <w:sz w:val="14"/>
          <w:u w:val="none"/>
        </w:rPr>
        <w:t>: ⓒ의 dependable을 본문에 없는 단어로 보고 ✗ 처리하는 키워드 매칭 오류.</w:t>
      </w:r>
    </w:p>
    <w:p>
      <w:pPr>
        <w:spacing w:before="0" w:after="20" w:line="259" w:lineRule="auto"/>
        <w:jc w:val="both"/>
        <w:snapToGrid w:val="0"/>
      </w:pPr>
      <w:r>
        <w:rPr>
          <w:rFonts w:ascii="맑은 고딕" w:hAnsi="맑은 고딕" w:eastAsia="맑은 고딕"/>
          <w:b/>
          <w:sz w:val="14"/>
          <w:u w:val="none"/>
        </w:rPr>
        <w:t>38-8</w:t>
      </w:r>
      <w:r>
        <w:rPr>
          <w:rFonts w:ascii="맑은 고딕" w:hAnsi="맑은 고딕" w:eastAsia="맑은 고딕"/>
          <w:b w:val="0"/>
          <w:sz w:val="14"/>
          <w:u w:val="none"/>
        </w:rPr>
        <w:t xml:space="preserve"> 정답 ①: ⓐ는 S4 reliable definitions의 재진술 자리 → </w:t>
      </w:r>
      <w:r>
        <w:rPr>
          <w:rFonts w:ascii="맑은 고딕" w:hAnsi="맑은 고딕" w:eastAsia="맑은 고딕"/>
          <w:b/>
          <w:sz w:val="14"/>
          <w:u w:val="none"/>
        </w:rPr>
        <w:t>stable</w:t>
      </w:r>
      <w:r>
        <w:rPr>
          <w:rFonts w:ascii="맑은 고딕" w:hAnsi="맑은 고딕" w:eastAsia="맑은 고딕"/>
          <w:b w:val="0"/>
          <w:sz w:val="14"/>
          <w:u w:val="none"/>
        </w:rPr>
        <w:t xml:space="preserve">(형용사·명사 수식). ⓑ는 “was ___ enough”에서 형용사 보어 → </w:t>
      </w:r>
      <w:r>
        <w:rPr>
          <w:rFonts w:ascii="맑은 고딕" w:hAnsi="맑은 고딕" w:eastAsia="맑은 고딕"/>
          <w:b/>
          <w:sz w:val="14"/>
          <w:u w:val="none"/>
        </w:rPr>
        <w:t>adequate</w:t>
      </w:r>
      <w:r>
        <w:rPr>
          <w:rFonts w:ascii="맑은 고딕" w:hAnsi="맑은 고딕" w:eastAsia="맑은 고딕"/>
          <w:b w:val="0"/>
          <w:sz w:val="14"/>
          <w:u w:val="none"/>
        </w:rPr>
        <w:t xml:space="preserve">(S5 ‘그 이상 복잡할 필요 없음’). ⓒ는 “a source of ___”에 명사 → </w:t>
      </w:r>
      <w:r>
        <w:rPr>
          <w:rFonts w:ascii="맑은 고딕" w:hAnsi="맑은 고딕" w:eastAsia="맑은 고딕"/>
          <w:b/>
          <w:sz w:val="14"/>
          <w:u w:val="none"/>
        </w:rPr>
        <w:t>conflict</w:t>
      </w:r>
      <w:r>
        <w:rPr>
          <w:rFonts w:ascii="맑은 고딕" w:hAnsi="맑은 고딕" w:eastAsia="맑은 고딕"/>
          <w:b w:val="0"/>
          <w:sz w:val="14"/>
          <w:u w:val="none"/>
        </w:rPr>
        <w:t>(S7).</w:t>
        <w:br/>
        <w:br/>
      </w:r>
      <w:r>
        <w:rPr>
          <w:rFonts w:ascii="맑은 고딕" w:hAnsi="맑은 고딕" w:eastAsia="맑은 고딕"/>
          <w:b/>
          <w:sz w:val="14"/>
          <w:u w:val="none"/>
        </w:rPr>
        <w:t>미끼 freedom</w:t>
      </w:r>
      <w:r>
        <w:rPr>
          <w:rFonts w:ascii="맑은 고딕" w:hAnsi="맑은 고딕" w:eastAsia="맑은 고딕"/>
          <w:b w:val="0"/>
          <w:sz w:val="14"/>
          <w:u w:val="none"/>
        </w:rPr>
        <w:t xml:space="preserve">: ⓒ 자리에 명사로 형태 조건은 통과하지만, ‘느슨한 정의가 자유의 원천이 되었다’는 S6·S7의 방향(부적절·갈등)과 붕괴 → ②·④·⑤ 탈락. </w:t>
      </w:r>
      <w:r>
        <w:rPr>
          <w:rFonts w:ascii="맑은 고딕" w:hAnsi="맑은 고딕" w:eastAsia="맑은 고딕"/>
          <w:b/>
          <w:sz w:val="14"/>
          <w:u w:val="none"/>
        </w:rPr>
        <w:t>함정 ③</w:t>
      </w:r>
      <w:r>
        <w:rPr>
          <w:rFonts w:ascii="맑은 고딕" w:hAnsi="맑은 고딕" w:eastAsia="맑은 고딕"/>
          <w:b w:val="0"/>
          <w:sz w:val="14"/>
          <w:u w:val="none"/>
        </w:rPr>
        <w:t>: adequate/stable을 맞바꾼 조합 — “adequate meanings that everyone accepts”도 그럴듯하지만, ‘was stable enough’는 ‘발을 볼 수 있어서 충분했다’는 because절과 결이 어긋나고, ‘모두가 받아들이는’에는 ‘고정된 의미’가 호응.</w:t>
      </w:r>
    </w:p>
    <w:p>
      <w:pPr>
        <w:spacing w:before="0" w:after="20" w:line="259" w:lineRule="auto"/>
        <w:jc w:val="both"/>
        <w:snapToGrid w:val="0"/>
      </w:pPr>
      <w:r>
        <w:rPr>
          <w:rFonts w:ascii="맑은 고딕" w:hAnsi="맑은 고딕" w:eastAsia="맑은 고딕"/>
          <w:b/>
          <w:sz w:val="14"/>
          <w:u w:val="none"/>
        </w:rPr>
        <w:t>38-9</w:t>
      </w:r>
      <w:r>
        <w:rPr>
          <w:rFonts w:ascii="맑은 고딕" w:hAnsi="맑은 고딕" w:eastAsia="맑은 고딕"/>
          <w:b w:val="0"/>
          <w:sz w:val="14"/>
          <w:u w:val="none"/>
        </w:rPr>
        <w:t xml:space="preserve"> 정답 ③: 본문은 초기 사회의 정의가 ‘신체 부위와 같다는 것을 아는 것</w:t>
      </w:r>
      <w:r>
        <w:rPr>
          <w:rFonts w:ascii="맑은 고딕" w:hAnsi="맑은 고딕" w:eastAsia="맑은 고딕"/>
          <w:b/>
          <w:sz w:val="14"/>
          <w:u w:val="none"/>
        </w:rPr>
        <w:t>보다 더 복잡할 수 없었다</w:t>
      </w:r>
      <w:r>
        <w:rPr>
          <w:rFonts w:ascii="맑은 고딕" w:hAnsi="맑은 고딕" w:eastAsia="맑은 고딕"/>
          <w:b w:val="0"/>
          <w:sz w:val="14"/>
          <w:u w:val="none"/>
        </w:rPr>
        <w:t>’(= 극히 단순했고 한 정착지 안에서는 그것으로 충분했다)고 말한다. 요약은 이를 ‘</w:t>
      </w:r>
      <w:r>
        <w:rPr>
          <w:rFonts w:ascii="맑은 고딕" w:hAnsi="맑은 고딕" w:eastAsia="맑은 고딕"/>
          <w:b/>
          <w:sz w:val="14"/>
          <w:u w:val="none"/>
        </w:rPr>
        <w:t>far too complex</w:t>
      </w:r>
      <w:r>
        <w:rPr>
          <w:rFonts w:ascii="맑은 고딕" w:hAnsi="맑은 고딕" w:eastAsia="맑은 고딕"/>
          <w:b w:val="0"/>
          <w:sz w:val="14"/>
          <w:u w:val="none"/>
        </w:rPr>
        <w:t xml:space="preserve"> to be of any use’로 </w:t>
      </w:r>
      <w:r>
        <w:rPr>
          <w:rFonts w:ascii="맑은 고딕" w:hAnsi="맑은 고딕" w:eastAsia="맑은 고딕"/>
          <w:b/>
          <w:sz w:val="14"/>
          <w:u w:val="none"/>
        </w:rPr>
        <w:t>비교 방향 반전</w:t>
      </w:r>
      <w:r>
        <w:rPr>
          <w:rFonts w:ascii="맑은 고딕" w:hAnsi="맑은 고딕" w:eastAsia="맑은 고딕"/>
          <w:b w:val="0"/>
          <w:sz w:val="14"/>
          <w:u w:val="none"/>
        </w:rPr>
        <w:t xml:space="preserve"> — no more … than(상한)을 far too(초과)로 뒤집었다. 부적절함이 드러난 것은 S6의 ‘공동체가 커진 뒤’이지 초기 공동체 안에서가 아니다.</w:t>
        <w:br/>
        <w:br/>
      </w:r>
      <w:r>
        <w:rPr>
          <w:rFonts w:ascii="맑은 고딕" w:hAnsi="맑은 고딕" w:eastAsia="맑은 고딕"/>
          <w:b/>
          <w:sz w:val="14"/>
          <w:u w:val="none"/>
        </w:rPr>
        <w:t>균형추</w:t>
      </w:r>
      <w:r>
        <w:rPr>
          <w:rFonts w:ascii="맑은 고딕" w:hAnsi="맑은 고딕" w:eastAsia="맑은 고딕"/>
          <w:b w:val="0"/>
          <w:sz w:val="14"/>
          <w:u w:val="none"/>
        </w:rPr>
        <w:t>: ②의 rely on·⑤의 firmer는 본문 단어가 아니지만 정당한 유의 환언 — ‘바뀐 단어 = 오답’식 기계 풀이를 차단한다.</w:t>
      </w:r>
    </w:p>
    <w:p>
      <w:pPr>
        <w:spacing w:before="0" w:after="20" w:line="259" w:lineRule="auto"/>
        <w:jc w:val="both"/>
        <w:snapToGrid w:val="0"/>
      </w:pPr>
      <w:r>
        <w:rPr>
          <w:rFonts w:ascii="맑은 고딕" w:hAnsi="맑은 고딕" w:eastAsia="맑은 고딕"/>
          <w:b/>
          <w:sz w:val="14"/>
          <w:u w:val="none"/>
        </w:rPr>
        <w:t>38-10</w:t>
      </w:r>
      <w:r>
        <w:rPr>
          <w:rFonts w:ascii="맑은 고딕" w:hAnsi="맑은 고딕" w:eastAsia="맑은 고딕"/>
          <w:b w:val="0"/>
          <w:sz w:val="14"/>
          <w:u w:val="none"/>
        </w:rPr>
        <w:t xml:space="preserve"> 정답 ①: 주어진 문장은 ‘Even so’로 직전의 주장(일관성이 필요하다)을 인정한 뒤 ‘그래도 개인적 방식을 무시하지 말라’고 꺾는다. 그 직후 문장 S2가 “주관적 척도는 </w:t>
      </w:r>
      <w:r>
        <w:rPr>
          <w:rFonts w:ascii="맑은 고딕" w:hAnsi="맑은 고딕" w:eastAsia="맑은 고딕"/>
          <w:b/>
          <w:sz w:val="14"/>
          <w:u w:val="none"/>
        </w:rPr>
        <w:t>유용한 지식을 담고 있다</w:t>
      </w:r>
      <w:r>
        <w:rPr>
          <w:rFonts w:ascii="맑은 고딕" w:hAnsi="맑은 고딕" w:eastAsia="맑은 고딕"/>
          <w:b w:val="0"/>
          <w:sz w:val="14"/>
          <w:u w:val="none"/>
        </w:rPr>
        <w:t>, 하지만 공유가 어렵다”로 그 이유(무시 못 할 가치)와 한계를 동시에 구체화하므로 ‘인정 → 꺾기 → 구체화’ 구조가 완성된다.</w:t>
        <w:br/>
        <w:br/>
      </w:r>
      <w:r>
        <w:rPr>
          <w:rFonts w:ascii="맑은 고딕" w:hAnsi="맑은 고딕" w:eastAsia="맑은 고딕"/>
          <w:b/>
          <w:sz w:val="14"/>
          <w:u w:val="none"/>
        </w:rPr>
        <w:t>함정 ②</w:t>
      </w:r>
      <w:r>
        <w:rPr>
          <w:rFonts w:ascii="맑은 고딕" w:hAnsi="맑은 고딕" w:eastAsia="맑은 고딕"/>
          <w:b w:val="0"/>
          <w:sz w:val="14"/>
          <w:u w:val="none"/>
        </w:rPr>
        <w:t>: S2의 ‘but difficult to share’ 뒤에 ‘그래도 무시 말라’를 놓아도 읽히지만, 그러면 바로 뒤 Porter 문장(공유를 가능케 하는 도구)이 ‘개인 방식의 가치’와 무관하게 이어져 주어진 문장이 고립된다. 또한 ‘came first(먼저 생겨난)’는 아직 초기 사회 서술 이전에 등장해야 자연스럽다.</w:t>
      </w:r>
    </w:p>
    <w:p>
      <w:pPr>
        <w:spacing w:before="0" w:after="20" w:line="259" w:lineRule="auto"/>
        <w:jc w:val="both"/>
        <w:snapToGrid w:val="0"/>
      </w:pPr>
      <w:r>
        <w:rPr>
          <w:rFonts w:ascii="맑은 고딕" w:hAnsi="맑은 고딕" w:eastAsia="맑은 고딕"/>
          <w:b/>
          <w:sz w:val="14"/>
          <w:u w:val="none"/>
        </w:rPr>
        <w:t>38-11</w:t>
      </w:r>
      <w:r>
        <w:rPr>
          <w:rFonts w:ascii="맑은 고딕" w:hAnsi="맑은 고딕" w:eastAsia="맑은 고딕"/>
          <w:b w:val="0"/>
          <w:sz w:val="14"/>
          <w:u w:val="none"/>
        </w:rPr>
        <w:t xml:space="preserve"> 정답 ③: ‘Such a local rule’은 직전 문장의 ‘한 정착지 안에서만 공유되는, 신체 부위와 같다는 정의’를 받고, ‘the same body’는 body part를 받는다. 그리고 바로 뒤 S6의 </w:t>
      </w:r>
      <w:r>
        <w:rPr>
          <w:rFonts w:ascii="맑은 고딕" w:hAnsi="맑은 고딕" w:eastAsia="맑은 고딕"/>
          <w:b/>
          <w:sz w:val="14"/>
          <w:u w:val="none"/>
        </w:rPr>
        <w:t>though</w:t>
      </w:r>
      <w:r>
        <w:rPr>
          <w:rFonts w:ascii="맑은 고딕" w:hAnsi="맑은 고딕" w:eastAsia="맑은 고딕"/>
          <w:b w:val="0"/>
          <w:sz w:val="14"/>
          <w:u w:val="none"/>
        </w:rPr>
        <w:t>는 ‘규칙이 작동하던 상태’와의 대조를 요구하므로, ③에 넣어야 ‘작동한다(조건) → 하지만 커지면 실패’의 역접이 성립한다.</w:t>
        <w:br/>
        <w:br/>
      </w:r>
      <w:r>
        <w:rPr>
          <w:rFonts w:ascii="맑은 고딕" w:hAnsi="맑은 고딕" w:eastAsia="맑은 고딕"/>
          <w:b/>
          <w:sz w:val="14"/>
          <w:u w:val="none"/>
        </w:rPr>
        <w:t>함정 ④</w:t>
      </w:r>
      <w:r>
        <w:rPr>
          <w:rFonts w:ascii="맑은 고딕" w:hAnsi="맑은 고딕" w:eastAsia="맑은 고딕"/>
          <w:b w:val="0"/>
          <w:sz w:val="14"/>
          <w:u w:val="none"/>
        </w:rPr>
        <w:t xml:space="preserve">: 내용 연상(local rule ↔ this system)은 되지만, ④에 넣으면 이미 ‘부적절함이 드러났다’고 선언한 뒤에 ‘작동한다’는 조건을 다시 말하는 순서 역행이 되고, S6의 though가 받을 앞 문장이 사라진다. </w:t>
      </w:r>
      <w:r>
        <w:rPr>
          <w:rFonts w:ascii="맑은 고딕" w:hAnsi="맑은 고딕" w:eastAsia="맑은 고딕"/>
          <w:b/>
          <w:sz w:val="14"/>
          <w:u w:val="none"/>
        </w:rPr>
        <w:t>함정 ②</w:t>
      </w:r>
      <w:r>
        <w:rPr>
          <w:rFonts w:ascii="맑은 고딕" w:hAnsi="맑은 고딕" w:eastAsia="맑은 고딕"/>
          <w:b w:val="0"/>
          <w:sz w:val="14"/>
          <w:u w:val="none"/>
        </w:rPr>
        <w:t>: ‘Such a local rule’의 선행 어구(지역적 규칙)가 아직 등장하지 않아 지시 실패.</w:t>
      </w:r>
    </w:p>
    <w:p>
      <w:pPr>
        <w:spacing w:before="0" w:after="20" w:line="259" w:lineRule="auto"/>
        <w:jc w:val="both"/>
        <w:snapToGrid w:val="0"/>
      </w:pPr>
      <w:r>
        <w:rPr>
          <w:rFonts w:ascii="맑은 고딕" w:hAnsi="맑은 고딕" w:eastAsia="맑은 고딕"/>
          <w:b/>
          <w:sz w:val="14"/>
          <w:u w:val="none"/>
        </w:rPr>
        <w:t>38-12</w:t>
      </w:r>
      <w:r>
        <w:rPr>
          <w:rFonts w:ascii="맑은 고딕" w:hAnsi="맑은 고딕" w:eastAsia="맑은 고딕"/>
          <w:b w:val="0"/>
          <w:sz w:val="14"/>
          <w:u w:val="none"/>
        </w:rPr>
        <w:t xml:space="preserve"> 정답 ①: 네 자리의 함정 축이 모두 다르다 — (A) 그리스계 -is/-es, (B) -is/-es 동일 어미인데 정답은 반대로 복수(같은 어미 규칙을 두 번 묻되 방향을 엇갈리게), (C) 라틴계 -us/-i, (D) 삽입구를 건너뛴 수일치.</w:t>
        <w:br/>
        <w:br/>
      </w:r>
      <w:r>
        <w:rPr>
          <w:rFonts w:ascii="맑은 고딕" w:hAnsi="맑은 고딕" w:eastAsia="맑은 고딕"/>
          <w:b/>
          <w:sz w:val="14"/>
          <w:u w:val="none"/>
        </w:rPr>
        <w:t>함정 ②</w:t>
      </w:r>
      <w:r>
        <w:rPr>
          <w:rFonts w:ascii="맑은 고딕" w:hAnsi="맑은 고딕" w:eastAsia="맑은 고딕"/>
          <w:b w:val="0"/>
          <w:sz w:val="14"/>
          <w:u w:val="none"/>
        </w:rPr>
        <w:t xml:space="preserve">: (B)를 단수 basis로 — ‘the basis of the two systems’가 자연스러워 보이지만 동사 were가 결정. </w:t>
      </w:r>
      <w:r>
        <w:rPr>
          <w:rFonts w:ascii="맑은 고딕" w:hAnsi="맑은 고딕" w:eastAsia="맑은 고딕"/>
          <w:b/>
          <w:sz w:val="14"/>
          <w:u w:val="none"/>
        </w:rPr>
        <w:t>함정 ④</w:t>
      </w:r>
      <w:r>
        <w:rPr>
          <w:rFonts w:ascii="맑은 고딕" w:hAnsi="맑은 고딕" w:eastAsia="맑은 고딕"/>
          <w:b w:val="0"/>
          <w:sz w:val="14"/>
          <w:u w:val="none"/>
        </w:rPr>
        <w:t xml:space="preserve">: nucleus 단수 — ‘the nucleus of regional trade’(중심지 하나)로 읽으면 앞의 the towns(복수)가 형성한 것과 충돌. </w:t>
      </w:r>
      <w:r>
        <w:rPr>
          <w:rFonts w:ascii="맑은 고딕" w:hAnsi="맑은 고딕" w:eastAsia="맑은 고딕"/>
          <w:b/>
          <w:sz w:val="14"/>
          <w:u w:val="none"/>
        </w:rPr>
        <w:t>함정 ⑤</w:t>
      </w:r>
      <w:r>
        <w:rPr>
          <w:rFonts w:ascii="맑은 고딕" w:hAnsi="맑은 고딕" w:eastAsia="맑은 고딕"/>
          <w:b w:val="0"/>
          <w:sz w:val="14"/>
          <w:u w:val="none"/>
        </w:rPr>
        <w:t>: (D) were — a means(-s로 끝남)의 착시 + 복수 towns의 잔상. 후보가 ①·⑤로 좁혀진 뒤 마지막 (D) 한 자리에서 갈리도록 설계.</w:t>
      </w:r>
    </w:p>
    <w:p>
      <w:pPr>
        <w:spacing w:before="0" w:after="20" w:line="259" w:lineRule="auto"/>
        <w:jc w:val="both"/>
        <w:snapToGrid w:val="0"/>
      </w:pPr>
      <w:r>
        <w:rPr>
          <w:rFonts w:ascii="맑은 고딕" w:hAnsi="맑은 고딕" w:eastAsia="맑은 고딕"/>
          <w:b/>
          <w:sz w:val="14"/>
          <w:u w:val="none"/>
        </w:rPr>
        <w:t>38-13</w:t>
      </w:r>
      <w:r>
        <w:rPr>
          <w:rFonts w:ascii="맑은 고딕" w:hAnsi="맑은 고딕" w:eastAsia="맑은 고딕"/>
          <w:b w:val="0"/>
          <w:sz w:val="14"/>
          <w:u w:val="none"/>
        </w:rPr>
        <w:t xml:space="preserve"> 정답 ①: (A) 본문 핵심어 </w:t>
      </w:r>
      <w:r>
        <w:rPr>
          <w:rFonts w:ascii="맑은 고딕" w:hAnsi="맑은 고딕" w:eastAsia="맑은 고딕"/>
          <w:b/>
          <w:sz w:val="14"/>
          <w:u w:val="none"/>
        </w:rPr>
        <w:t>reliable</w:t>
      </w:r>
      <w:r>
        <w:rPr>
          <w:rFonts w:ascii="맑은 고딕" w:hAnsi="맑은 고딕" w:eastAsia="맑은 고딕"/>
          <w:b w:val="0"/>
          <w:sz w:val="14"/>
          <w:u w:val="none"/>
        </w:rPr>
        <w:t xml:space="preserve">(definitions)이 어근 착시 함정 — 새 지문의 문맥은 ‘on a single unit’이 뒤따르는 </w:t>
      </w:r>
      <w:r>
        <w:rPr>
          <w:rFonts w:ascii="맑은 고딕" w:hAnsi="맑은 고딕" w:eastAsia="맑은 고딕"/>
          <w:b/>
          <w:sz w:val="14"/>
          <w:u w:val="none"/>
        </w:rPr>
        <w:t>의존</w:t>
      </w:r>
      <w:r>
        <w:rPr>
          <w:rFonts w:ascii="맑은 고딕" w:hAnsi="맑은 고딕" w:eastAsia="맑은 고딕"/>
          <w:b w:val="0"/>
          <w:sz w:val="14"/>
          <w:u w:val="none"/>
        </w:rPr>
        <w:t>이므로 reliant. (B) 기록의 종류(역사 사료)를 말하므로 historical; historic은 ‘역사적 사건’처럼 중요성 평가. (C) ‘나란히 놓고 검증할 수 있는’ = comparable; comparative는 ‘비교 연구·비교급’ 등 학술 용법.</w:t>
        <w:br/>
        <w:br/>
      </w:r>
      <w:r>
        <w:rPr>
          <w:rFonts w:ascii="맑은 고딕" w:hAnsi="맑은 고딕" w:eastAsia="맑은 고딕"/>
          <w:b/>
          <w:sz w:val="14"/>
          <w:u w:val="none"/>
        </w:rPr>
        <w:t>최종 변별 선지 ②</w:t>
      </w:r>
      <w:r>
        <w:rPr>
          <w:rFonts w:ascii="맑은 고딕" w:hAnsi="맑은 고딕" w:eastAsia="맑은 고딕"/>
          <w:b w:val="0"/>
          <w:sz w:val="14"/>
          <w:u w:val="none"/>
        </w:rPr>
        <w:t xml:space="preserve">: 정답과 (A) 한 항목만 다름 — 본문에서 reliable을 방금 본 학생이 그대로 고르는 순간 탈락. </w:t>
      </w:r>
      <w:r>
        <w:rPr>
          <w:rFonts w:ascii="맑은 고딕" w:hAnsi="맑은 고딕" w:eastAsia="맑은 고딕"/>
          <w:b/>
          <w:sz w:val="14"/>
          <w:u w:val="none"/>
        </w:rPr>
        <w:t>④</w:t>
      </w:r>
      <w:r>
        <w:rPr>
          <w:rFonts w:ascii="맑은 고딕" w:hAnsi="맑은 고딕" w:eastAsia="맑은 고딕"/>
          <w:b w:val="0"/>
          <w:sz w:val="14"/>
          <w:u w:val="none"/>
        </w:rPr>
        <w:t>는 (C)만 다른 근접 함정.</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측정 단위의 잠재력을 온전히 활용하려면 어느 정도의 일관성이 필요하다. 주관적 척도는 유용한 지식을 담고 있지만, 개인의 경험에 기반하고 있기 때문에 이를 공유하기는 어려울 수 있다. 과학사학자 Theodore M. Porter는 측정을 ‘거리의 기술’, 즉 공유된 규칙을 사용해 문화와 지리의 차이를 연결하여 정보 교환을 가능하게 하는 도구로 묘사한다. 이 논리를 따르면, 측정이 또 다른 종류의 언어라면 단어와 마찬가지로 개별 단위는 소통하기 위해 신뢰할 수 있는 정의가 필요하다. 가장 초기의 사회에서 이 정의들은 단일 정착지보다 더 넓게 공유될 필요가 없었을 것이며, 이는 정의가 한 단위가 특정 신체 부위와 같다는 것을 아는 것보다 더 복잡할 필요가 없었음을 의미한다. 그러나 이 공동체들의 규모가 커지면서, 이 체계의 부적절함이 분명해졌을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요리법도 비슷한 변화를 겪었다. 요리가 한 가족 안에서만 이루어지던 때에는 ‘밀가루 한 줌’이나 ‘우유 한 컵’이 잘 통했다. 모두가 같은 손과 같은 컵을 썼기 때문이다. 요리법이 낯선 사람들을 위해 인쇄되기 시작하자, 그런 소박한 계량은 실패한 케이크를 낳았고, 요리사들은 모든 부엌에서 같은 것을 뜻하는 단위가 필요해졌다.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