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Staying in Touch · 2025년 고1 10월 학력평가 20번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One of the most important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a________ of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________(sustain) long-term relationships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is / are ]</w:t>
      </w:r>
      <w:r>
        <w:rPr>
          <w:rFonts w:ascii="맑은 고딕" w:hAnsi="맑은 고딕" w:eastAsia="맑은 고딕"/>
          <w:b w:val="0"/>
          <w:sz w:val="17"/>
          <w:u w:val="none"/>
        </w:rPr>
        <w:t xml:space="preserve"> communication. It’s easy to connect with someone and then let the relationship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get / to get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________(stick) due to a lack of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f________.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To keep / Keeping ]</w:t>
      </w:r>
      <w:r>
        <w:rPr>
          <w:rFonts w:ascii="맑은 고딕" w:hAnsi="맑은 고딕" w:eastAsia="맑은 고딕"/>
          <w:b w:val="0"/>
          <w:sz w:val="17"/>
          <w:u w:val="none"/>
        </w:rPr>
        <w:t xml:space="preserve"> the connection alive, make a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conscious / careless ]</w:t>
      </w:r>
      <w:r>
        <w:rPr>
          <w:rFonts w:ascii="맑은 고딕" w:hAnsi="맑은 고딕" w:eastAsia="맑은 고딕"/>
          <w:b w:val="0"/>
          <w:sz w:val="17"/>
          <w:u w:val="none"/>
        </w:rPr>
        <w:t xml:space="preserve"> effort to stay in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t________. This doesn’t mean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constant / constantly ]</w:t>
      </w:r>
      <w:r>
        <w:rPr>
          <w:rFonts w:ascii="맑은 고딕" w:hAnsi="맑은 고딕" w:eastAsia="맑은 고딕"/>
          <w:b w:val="0"/>
          <w:sz w:val="17"/>
          <w:u w:val="none"/>
        </w:rPr>
        <w:t xml:space="preserve"> reaching out with requests or updates but rather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________(maintain) a friendly and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consistent / occasional ]</w:t>
      </w:r>
      <w:r>
        <w:rPr>
          <w:rFonts w:ascii="맑은 고딕" w:hAnsi="맑은 고딕" w:eastAsia="맑은 고딕"/>
          <w:b w:val="0"/>
          <w:sz w:val="17"/>
          <w:u w:val="none"/>
        </w:rPr>
        <w:t xml:space="preserve"> line of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c________. A simple message to check in or share something of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v________ can go a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long / short ]</w:t>
      </w:r>
      <w:r>
        <w:rPr>
          <w:rFonts w:ascii="맑은 고딕" w:hAnsi="맑은 고딕" w:eastAsia="맑은 고딕"/>
          <w:b w:val="0"/>
          <w:sz w:val="17"/>
          <w:u w:val="none"/>
        </w:rPr>
        <w:t xml:space="preserve"> way in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________(reinforce) your relationship. For example, if you come across an article or resource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that / what ]</w:t>
      </w:r>
      <w:r>
        <w:rPr>
          <w:rFonts w:ascii="맑은 고딕" w:hAnsi="맑은 고딕" w:eastAsia="맑은 고딕"/>
          <w:b w:val="0"/>
          <w:sz w:val="17"/>
          <w:u w:val="none"/>
        </w:rPr>
        <w:t xml:space="preserve"> you think might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interest / be interested ]</w:t>
      </w:r>
      <w:r>
        <w:rPr>
          <w:rFonts w:ascii="맑은 고딕" w:hAnsi="맑은 고딕" w:eastAsia="맑은 고딕"/>
          <w:b w:val="0"/>
          <w:sz w:val="17"/>
          <w:u w:val="none"/>
        </w:rPr>
        <w:t xml:space="preserve"> a connection, share it with them, even if you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haven’t spoken / didn’t speak ]</w:t>
      </w:r>
      <w:r>
        <w:rPr>
          <w:rFonts w:ascii="맑은 고딕" w:hAnsi="맑은 고딕" w:eastAsia="맑은 고딕"/>
          <w:b w:val="0"/>
          <w:sz w:val="17"/>
          <w:u w:val="none"/>
        </w:rPr>
        <w:t xml:space="preserve"> in a while. This shows that you’re thinking of them and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are / is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invested / investing ]</w:t>
      </w:r>
      <w:r>
        <w:rPr>
          <w:rFonts w:ascii="맑은 고딕" w:hAnsi="맑은 고딕" w:eastAsia="맑은 고딕"/>
          <w:b w:val="0"/>
          <w:sz w:val="17"/>
          <w:u w:val="none"/>
        </w:rPr>
        <w:t xml:space="preserve"> in maintaining the relationship.</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if you come across an article or resource </w:t>
      </w:r>
      <w:r>
        <w:rPr>
          <w:rFonts w:ascii="맑은 고딕" w:hAnsi="맑은 고딕" w:eastAsia="맑은 고딕"/>
          <w:b w:val="0"/>
          <w:sz w:val="17"/>
          <w:u w:val="single"/>
        </w:rPr>
        <w:t>that</w:t>
      </w:r>
      <w:r>
        <w:rPr>
          <w:rFonts w:ascii="맑은 고딕" w:hAnsi="맑은 고딕" w:eastAsia="맑은 고딕"/>
          <w:b w:val="0"/>
          <w:sz w:val="17"/>
          <w:u w:val="none"/>
        </w:rPr>
        <w:t xml:space="preserve"> you think might interest a connection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This doesn’t mean constantly reaching out … but rather </w:t>
      </w:r>
      <w:r>
        <w:rPr>
          <w:rFonts w:ascii="맑은 고딕" w:hAnsi="맑은 고딕" w:eastAsia="맑은 고딕"/>
          <w:b w:val="0"/>
          <w:sz w:val="17"/>
          <w:u w:val="single"/>
        </w:rPr>
        <w:t>maintaining</w:t>
      </w:r>
      <w:r>
        <w:rPr>
          <w:rFonts w:ascii="맑은 고딕" w:hAnsi="맑은 고딕" w:eastAsia="맑은 고딕"/>
          <w:b w:val="0"/>
          <w:sz w:val="17"/>
          <w:u w:val="none"/>
        </w:rPr>
        <w:t xml:space="preserve"> a friendly … line of communication.  → 제시 교정: </w:t>
      </w:r>
      <w:r>
        <w:rPr>
          <w:rFonts w:ascii="맑은 고딕" w:hAnsi="맑은 고딕" w:eastAsia="맑은 고딕"/>
          <w:b/>
          <w:sz w:val="17"/>
          <w:u w:val="none"/>
        </w:rPr>
        <w:t>to maintain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It’s easy to connect with someone and then </w:t>
      </w:r>
      <w:r>
        <w:rPr>
          <w:rFonts w:ascii="맑은 고딕" w:hAnsi="맑은 고딕" w:eastAsia="맑은 고딕"/>
          <w:b w:val="0"/>
          <w:sz w:val="17"/>
          <w:u w:val="single"/>
        </w:rPr>
        <w:t>let the relationship get stuck</w:t>
      </w:r>
      <w:r>
        <w:rPr>
          <w:rFonts w:ascii="맑은 고딕" w:hAnsi="맑은 고딕" w:eastAsia="맑은 고딕"/>
          <w:b w:val="0"/>
          <w:sz w:val="17"/>
          <w:u w:val="none"/>
        </w:rPr>
        <w:t xml:space="preserve"> …  → 제시 교정: </w:t>
      </w:r>
      <w:r>
        <w:rPr>
          <w:rFonts w:ascii="맑은 고딕" w:hAnsi="맑은 고딕" w:eastAsia="맑은 고딕"/>
          <w:b/>
          <w:sz w:val="17"/>
          <w:u w:val="none"/>
        </w:rPr>
        <w:t>allow the relationship to get stuck</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누군가와 관계를 맺고 나서 후속 연락이 없어 관계가 막히게 내버려 두기 쉽다.</w:t>
      </w:r>
    </w:p>
    <w:p>
      <w:pPr>
        <w:spacing w:before="0" w:after="0" w:line="264" w:lineRule="auto"/>
        <w:ind w:left="160"/>
        <w:snapToGrid w:val="0"/>
        <w:shd w:val="clear" w:color="auto" w:fill="F3F3F3"/>
      </w:pPr>
      <w:r>
        <w:rPr>
          <w:rFonts w:ascii="맑은 고딕" w:hAnsi="맑은 고딕" w:eastAsia="맑은 고딕"/>
          <w:b w:val="0"/>
          <w:sz w:val="17"/>
          <w:u w:val="none"/>
        </w:rPr>
        <w:t>to connect / it’s / with someone / and then / let / easily / the relationship / stick / get / a lack of / due to / follow-up</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이것은 당신이 그들을 생각하고 있고 그 관계를 유지하는 데 마음을 쏟고 있음을 보여 준다.</w:t>
      </w:r>
    </w:p>
    <w:p>
      <w:pPr>
        <w:spacing w:before="0" w:after="0" w:line="264" w:lineRule="auto"/>
        <w:ind w:left="160"/>
        <w:snapToGrid w:val="0"/>
        <w:shd w:val="clear" w:color="auto" w:fill="F3F3F3"/>
      </w:pPr>
      <w:r>
        <w:rPr>
          <w:rFonts w:ascii="맑은 고딕" w:hAnsi="맑은 고딕" w:eastAsia="맑은 고딕"/>
          <w:b w:val="0"/>
          <w:sz w:val="17"/>
          <w:u w:val="none"/>
        </w:rPr>
        <w:t>this / show / that / you’re / of them / think / and / invested / investing / in / maintain / the relationship</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안부를 묻거나 가치 있는 것을 공유하는 간단한 메시지가 관계를 강화하는 데 큰 도움이 될 수 있다.</w:t>
      </w:r>
    </w:p>
    <w:p>
      <w:pPr>
        <w:spacing w:before="0" w:after="0" w:line="264" w:lineRule="auto"/>
        <w:ind w:left="160"/>
        <w:snapToGrid w:val="0"/>
        <w:shd w:val="clear" w:color="auto" w:fill="F3F3F3"/>
      </w:pPr>
      <w:r>
        <w:rPr>
          <w:rFonts w:ascii="맑은 고딕" w:hAnsi="맑은 고딕" w:eastAsia="맑은 고딕"/>
          <w:b w:val="0"/>
          <w:sz w:val="17"/>
          <w:u w:val="none"/>
        </w:rPr>
        <w:t>a simple message / to check in / or / share / something of value / can / go / a long way / in / reinforce / your relationship</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w:t>
      </w:r>
      <w:r>
        <w:rPr>
          <w:rFonts w:ascii="맑은 고딕" w:hAnsi="맑은 고딕" w:eastAsia="맑은 고딕"/>
          <w:b w:val="0"/>
          <w:sz w:val="17"/>
          <w:u w:val="none"/>
        </w:rPr>
        <w:t xml:space="preserve"> doesn’t mean constantly reaching out … — This가 가리키는 내용을 본문에서 찾아 쓰시오(8단어):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share </w:t>
      </w:r>
      <w:r>
        <w:rPr>
          <w:rFonts w:ascii="맑은 고딕" w:hAnsi="맑은 고딕" w:eastAsia="맑은 고딕"/>
          <w:b/>
          <w:sz w:val="17"/>
          <w:u w:val="none"/>
        </w:rPr>
        <w:t>it</w:t>
      </w:r>
      <w:r>
        <w:rPr>
          <w:rFonts w:ascii="맑은 고딕" w:hAnsi="맑은 고딕" w:eastAsia="맑은 고딕"/>
          <w:b w:val="0"/>
          <w:sz w:val="17"/>
          <w:u w:val="none"/>
        </w:rPr>
        <w:t xml:space="preserve"> with them — it이 가리키는 것을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share it with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This</w:t>
      </w:r>
      <w:r>
        <w:rPr>
          <w:rFonts w:ascii="맑은 고딕" w:hAnsi="맑은 고딕" w:eastAsia="맑은 고딕"/>
          <w:b w:val="0"/>
          <w:sz w:val="17"/>
          <w:u w:val="none"/>
        </w:rPr>
        <w:t xml:space="preserve"> shows that you’re thinking of them — This가 가리키는 행동을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Gardeners know that a plant left alone for weeks rarely dies at once; it simply stops growing. Friendships behave in much the same way. You do not need grand gestures to keep one healthy — a short note, a shared photo, or a question about something your friend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mentioned / mentioning ]</w:t>
      </w:r>
      <w:r>
        <w:rPr>
          <w:rFonts w:ascii="맑은 고딕" w:hAnsi="맑은 고딕" w:eastAsia="맑은 고딕"/>
          <w:b w:val="0"/>
          <w:sz w:val="17"/>
          <w:u w:val="none"/>
        </w:rPr>
        <w:t xml:space="preserve"> last time is often enough. What matters is not the size of each gesture but how regularly it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is / are ]</w:t>
      </w:r>
      <w:r>
        <w:rPr>
          <w:rFonts w:ascii="맑은 고딕" w:hAnsi="맑은 고딕" w:eastAsia="맑은 고딕"/>
          <w:b w:val="0"/>
          <w:sz w:val="17"/>
          <w:u w:val="none"/>
        </w:rPr>
        <w:t xml:space="preserve"> made. A friend who hears from you now and then, without being asked for anything, feels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valued / valuing ]</w:t>
      </w:r>
      <w:r>
        <w:rPr>
          <w:rFonts w:ascii="맑은 고딕" w:hAnsi="맑은 고딕" w:eastAsia="맑은 고딕"/>
          <w:b w:val="0"/>
          <w:sz w:val="17"/>
          <w:u w:val="none"/>
        </w:rPr>
        <w:t xml:space="preserve"> rather than used.</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Long-term relationships are best sustained through small but c____________ contact rather than occasional requests.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20-1.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It’s easy to connect with someone and then let the relationship ⓐ</w:t>
      </w:r>
      <w:r>
        <w:rPr>
          <w:rFonts w:ascii="맑은 고딕" w:hAnsi="맑은 고딕" w:eastAsia="맑은 고딕"/>
          <w:b w:val="0"/>
          <w:sz w:val="17"/>
          <w:u w:val="single"/>
        </w:rPr>
        <w:t>get</w:t>
      </w:r>
      <w:r>
        <w:rPr>
          <w:rFonts w:ascii="맑은 고딕" w:hAnsi="맑은 고딕" w:eastAsia="맑은 고딕"/>
          <w:b w:val="0"/>
          <w:sz w:val="17"/>
          <w:u w:val="none"/>
        </w:rPr>
        <w:t xml:space="preserve">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w:t>
      </w:r>
      <w:r>
        <w:rPr>
          <w:rFonts w:ascii="맑은 고딕" w:hAnsi="맑은 고딕" w:eastAsia="맑은 고딕"/>
          <w:b w:val="0"/>
          <w:sz w:val="17"/>
          <w:u w:val="single"/>
        </w:rPr>
        <w:t>reinforcing</w:t>
      </w:r>
      <w:r>
        <w:rPr>
          <w:rFonts w:ascii="맑은 고딕" w:hAnsi="맑은 고딕" w:eastAsia="맑은 고딕"/>
          <w:b w:val="0"/>
          <w:sz w:val="17"/>
          <w:u w:val="none"/>
        </w:rPr>
        <w:t xml:space="preserve"> your relationship. (A) ________, if you come across an article or resource that you think might interest a connection, share it with them, even if you haven’t spoken in a while. This shows that you’re thinking of them and are invested in maintaining the relationship.</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suggests that a relationship can stall when nobody follows up.</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‘In contrast’.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‘get’ can be replaced by ‘to get’ without making the sentence ungrammatical.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‘reinforcing’ can be replaced by ‘strengthening’.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writer, frequent requests and updates are the best way to stay in touch.</w:t>
      </w:r>
    </w:p>
    <w:p>
      <w:pPr>
        <w:spacing w:before="0" w:after="20" w:line="276" w:lineRule="auto"/>
        <w:ind w:left="80"/>
        <w:snapToGrid w:val="0"/>
      </w:pPr>
      <w:r>
        <w:rPr>
          <w:rFonts w:ascii="맑은 고딕" w:hAnsi="맑은 고딕" w:eastAsia="맑은 고딕"/>
          <w:b w:val="0"/>
          <w:sz w:val="17"/>
          <w:u w:val="none"/>
        </w:rPr>
        <w:t>① (a), (d)    ② (b), (c), (e)    ③ (b), (e)    ④ (a), (c), (e)    ⑤ (c), (d), (e)</w:t>
      </w:r>
    </w:p>
    <w:p>
      <w:pPr>
        <w:keepNext/>
        <w:spacing w:before="80" w:after="20" w:line="276" w:lineRule="auto"/>
        <w:snapToGrid w:val="0"/>
      </w:pPr>
      <w:r>
        <w:rPr>
          <w:rFonts w:ascii="맑은 고딕" w:hAnsi="맑은 고딕" w:eastAsia="맑은 고딕"/>
          <w:b/>
          <w:sz w:val="17"/>
          <w:u w:val="none"/>
        </w:rPr>
        <w:t>20-2.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w:t>
      </w:r>
      <w:r>
        <w:rPr>
          <w:rFonts w:ascii="맑은 고딕" w:hAnsi="맑은 고딕" w:eastAsia="맑은 고딕"/>
          <w:b w:val="0"/>
          <w:sz w:val="17"/>
          <w:u w:val="single"/>
        </w:rPr>
        <w:t>sustain</w:t>
      </w:r>
      <w:r>
        <w:rPr>
          <w:rFonts w:ascii="맑은 고딕" w:hAnsi="맑은 고딕" w:eastAsia="맑은 고딕"/>
          <w:b w:val="0"/>
          <w:sz w:val="17"/>
          <w:u w:val="none"/>
        </w:rPr>
        <w:t xml:space="preserve"> long-term relationships is communication. It’s easy to connect with someone and then let the relationship ⓑ</w:t>
      </w:r>
      <w:r>
        <w:rPr>
          <w:rFonts w:ascii="맑은 고딕" w:hAnsi="맑은 고딕" w:eastAsia="맑은 고딕"/>
          <w:b w:val="0"/>
          <w:sz w:val="17"/>
          <w:u w:val="single"/>
        </w:rPr>
        <w:t>get</w:t>
      </w:r>
      <w:r>
        <w:rPr>
          <w:rFonts w:ascii="맑은 고딕" w:hAnsi="맑은 고딕" w:eastAsia="맑은 고딕"/>
          <w:b w:val="0"/>
          <w:sz w:val="17"/>
          <w:u w:val="none"/>
        </w:rPr>
        <w:t xml:space="preserve"> stuck due to a lack of follow-up. ⓒ</w:t>
      </w:r>
      <w:r>
        <w:rPr>
          <w:rFonts w:ascii="맑은 고딕" w:hAnsi="맑은 고딕" w:eastAsia="맑은 고딕"/>
          <w:b w:val="0"/>
          <w:sz w:val="17"/>
          <w:u w:val="single"/>
        </w:rPr>
        <w:t>To keep</w:t>
      </w:r>
      <w:r>
        <w:rPr>
          <w:rFonts w:ascii="맑은 고딕" w:hAnsi="맑은 고딕" w:eastAsia="맑은 고딕"/>
          <w:b w:val="0"/>
          <w:sz w:val="17"/>
          <w:u w:val="none"/>
        </w:rPr>
        <w:t xml:space="preserve"> the connection alive, make a conscious effort to stay in touch. This doesn’t mean constantly reaching out with requests or updates but rather ⓓ</w:t>
      </w:r>
      <w:r>
        <w:rPr>
          <w:rFonts w:ascii="맑은 고딕" w:hAnsi="맑은 고딕" w:eastAsia="맑은 고딕"/>
          <w:b w:val="0"/>
          <w:sz w:val="17"/>
          <w:u w:val="single"/>
        </w:rPr>
        <w:t>maintain</w:t>
      </w:r>
      <w:r>
        <w:rPr>
          <w:rFonts w:ascii="맑은 고딕" w:hAnsi="맑은 고딕" w:eastAsia="맑은 고딕"/>
          <w:b w:val="0"/>
          <w:sz w:val="17"/>
          <w:u w:val="none"/>
        </w:rPr>
        <w:t xml:space="preserve"> a friendly and consistent line of communication. A simple message to check in or share something of value can go a long way in reinforcing your relationship. For example, if you come across an article or resource ⓔ</w:t>
      </w:r>
      <w:r>
        <w:rPr>
          <w:rFonts w:ascii="맑은 고딕" w:hAnsi="맑은 고딕" w:eastAsia="맑은 고딕"/>
          <w:b w:val="0"/>
          <w:sz w:val="17"/>
          <w:u w:val="single"/>
        </w:rPr>
        <w:t>what</w:t>
      </w:r>
      <w:r>
        <w:rPr>
          <w:rFonts w:ascii="맑은 고딕" w:hAnsi="맑은 고딕" w:eastAsia="맑은 고딕"/>
          <w:b w:val="0"/>
          <w:sz w:val="17"/>
          <w:u w:val="none"/>
        </w:rPr>
        <w:t xml:space="preserve"> you think might interest a connection, share it with them, even if you ⓕ</w:t>
      </w:r>
      <w:r>
        <w:rPr>
          <w:rFonts w:ascii="맑은 고딕" w:hAnsi="맑은 고딕" w:eastAsia="맑은 고딕"/>
          <w:b w:val="0"/>
          <w:sz w:val="17"/>
          <w:u w:val="single"/>
        </w:rPr>
        <w:t>haven’t spoken</w:t>
      </w:r>
      <w:r>
        <w:rPr>
          <w:rFonts w:ascii="맑은 고딕" w:hAnsi="맑은 고딕" w:eastAsia="맑은 고딕"/>
          <w:b w:val="0"/>
          <w:sz w:val="17"/>
          <w:u w:val="none"/>
        </w:rPr>
        <w:t xml:space="preserve"> in a while. This shows that you’re thinking of them and are invested in maintaining the relationship.</w:t>
      </w:r>
    </w:p>
    <w:p>
      <w:pPr>
        <w:spacing w:before="0" w:after="20" w:line="276" w:lineRule="auto"/>
        <w:ind w:left="80"/>
        <w:snapToGrid w:val="0"/>
      </w:pPr>
      <w:r>
        <w:rPr>
          <w:rFonts w:ascii="맑은 고딕" w:hAnsi="맑은 고딕" w:eastAsia="맑은 고딕"/>
          <w:b w:val="0"/>
          <w:sz w:val="17"/>
          <w:u w:val="none"/>
        </w:rPr>
        <w:t>① ⓐ, ⓓ    ② ⓑ, ⓒ, ⓕ    ③ ⓐ, ⓓ, ⓔ    ④ ⓒ, ⓔ    ⑤ ⓐ, ⓑ, ⓔ</w:t>
      </w:r>
    </w:p>
    <w:p>
      <w:pPr>
        <w:keepNext/>
        <w:spacing w:before="80" w:after="20" w:line="276" w:lineRule="auto"/>
        <w:snapToGrid w:val="0"/>
      </w:pPr>
      <w:r>
        <w:rPr>
          <w:rFonts w:ascii="맑은 고딕" w:hAnsi="맑은 고딕" w:eastAsia="맑은 고딕"/>
          <w:b/>
          <w:sz w:val="17"/>
          <w:u w:val="none"/>
        </w:rPr>
        <w:t>20-3.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It’s easy to connect with someone and then let the relationship get stuck due to a lack of follow-up. To keep the connection alive, make a (A) [conscious / careless] effort to stay in touch. This doesn’t mean constantly reaching out with requests or updates but rather maintaining a friendly and (B) [consistent / sporadic] line of communication. A simple message to check in or share something of value can go a long way in reinforcing your relationship. For example, if you come across an article or resource that you think might (C) [interest / be interested] a connection, share it with them, even if you haven’t spoken in a while. This shows that you’re thinking of them and are invested in maintaining the relationship.</w:t>
      </w:r>
    </w:p>
    <w:p>
      <w:pPr>
        <w:spacing w:before="0" w:after="0" w:line="269" w:lineRule="auto"/>
        <w:ind w:left="180" w:hanging="180"/>
        <w:snapToGrid w:val="0"/>
      </w:pPr>
      <w:r>
        <w:rPr>
          <w:rFonts w:ascii="맑은 고딕" w:hAnsi="맑은 고딕" w:eastAsia="맑은 고딕"/>
          <w:b w:val="0"/>
          <w:sz w:val="17"/>
          <w:u w:val="none"/>
        </w:rPr>
        <w:t>① (A) careless  (B) consistent  (C) interest</w:t>
      </w:r>
    </w:p>
    <w:p>
      <w:pPr>
        <w:spacing w:before="0" w:after="0" w:line="269" w:lineRule="auto"/>
        <w:ind w:left="180" w:hanging="180"/>
        <w:snapToGrid w:val="0"/>
      </w:pPr>
      <w:r>
        <w:rPr>
          <w:rFonts w:ascii="맑은 고딕" w:hAnsi="맑은 고딕" w:eastAsia="맑은 고딕"/>
          <w:b w:val="0"/>
          <w:sz w:val="17"/>
          <w:u w:val="none"/>
        </w:rPr>
        <w:t>② (A) conscious  (B) sporadic  (C) be interested</w:t>
      </w:r>
    </w:p>
    <w:p>
      <w:pPr>
        <w:spacing w:before="0" w:after="0" w:line="269" w:lineRule="auto"/>
        <w:ind w:left="180" w:hanging="180"/>
        <w:snapToGrid w:val="0"/>
      </w:pPr>
      <w:r>
        <w:rPr>
          <w:rFonts w:ascii="맑은 고딕" w:hAnsi="맑은 고딕" w:eastAsia="맑은 고딕"/>
          <w:b w:val="0"/>
          <w:sz w:val="17"/>
          <w:u w:val="none"/>
        </w:rPr>
        <w:t>③ (A) conscious  (B) consistent  (C) interest</w:t>
      </w:r>
    </w:p>
    <w:p>
      <w:pPr>
        <w:spacing w:before="0" w:after="0" w:line="269" w:lineRule="auto"/>
        <w:ind w:left="180" w:hanging="180"/>
        <w:snapToGrid w:val="0"/>
      </w:pPr>
      <w:r>
        <w:rPr>
          <w:rFonts w:ascii="맑은 고딕" w:hAnsi="맑은 고딕" w:eastAsia="맑은 고딕"/>
          <w:b w:val="0"/>
          <w:sz w:val="17"/>
          <w:u w:val="none"/>
        </w:rPr>
        <w:t>④ (A) conscious  (B) consistent  (C) be interested</w:t>
      </w:r>
    </w:p>
    <w:p>
      <w:pPr>
        <w:spacing w:before="0" w:after="0" w:line="269" w:lineRule="auto"/>
        <w:ind w:left="180" w:hanging="180"/>
        <w:snapToGrid w:val="0"/>
      </w:pPr>
      <w:r>
        <w:rPr>
          <w:rFonts w:ascii="맑은 고딕" w:hAnsi="맑은 고딕" w:eastAsia="맑은 고딕"/>
          <w:b w:val="0"/>
          <w:sz w:val="17"/>
          <w:u w:val="none"/>
        </w:rPr>
        <w:t>⑤ (A) careless  (B) sporadic  (C) interest</w:t>
      </w:r>
    </w:p>
    <w:p>
      <w:pPr>
        <w:keepNext/>
        <w:spacing w:before="80" w:after="20" w:line="276" w:lineRule="auto"/>
        <w:snapToGrid w:val="0"/>
      </w:pPr>
      <w:r>
        <w:rPr>
          <w:rFonts w:ascii="맑은 고딕" w:hAnsi="맑은 고딕" w:eastAsia="맑은 고딕"/>
          <w:b/>
          <w:sz w:val="17"/>
          <w:u w:val="none"/>
        </w:rPr>
        <w:t>20-4.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Pr>
        <w:spacing w:before="0" w:after="0" w:line="269" w:lineRule="auto"/>
        <w:ind w:left="180" w:hanging="180"/>
        <w:snapToGrid w:val="0"/>
      </w:pPr>
      <w:r>
        <w:rPr>
          <w:rFonts w:ascii="맑은 고딕" w:hAnsi="맑은 고딕" w:eastAsia="맑은 고딕"/>
          <w:b w:val="0"/>
          <w:sz w:val="17"/>
          <w:u w:val="none"/>
        </w:rPr>
        <w:t>① Communication is presented as one of the key elements in keeping a relationship going over time.</w:t>
      </w:r>
    </w:p>
    <w:p>
      <w:pPr>
        <w:spacing w:before="0" w:after="0" w:line="269" w:lineRule="auto"/>
        <w:ind w:left="180" w:hanging="180"/>
        <w:snapToGrid w:val="0"/>
      </w:pPr>
      <w:r>
        <w:rPr>
          <w:rFonts w:ascii="맑은 고딕" w:hAnsi="맑은 고딕" w:eastAsia="맑은 고딕"/>
          <w:b w:val="0"/>
          <w:sz w:val="17"/>
          <w:u w:val="none"/>
        </w:rPr>
        <w:t>② A relationship can easily stall if neither side makes the effort to follow up.</w:t>
      </w:r>
    </w:p>
    <w:p>
      <w:pPr>
        <w:spacing w:before="0" w:after="0" w:line="269" w:lineRule="auto"/>
        <w:ind w:left="180" w:hanging="180"/>
        <w:snapToGrid w:val="0"/>
      </w:pPr>
      <w:r>
        <w:rPr>
          <w:rFonts w:ascii="맑은 고딕" w:hAnsi="맑은 고딕" w:eastAsia="맑은 고딕"/>
          <w:b w:val="0"/>
          <w:sz w:val="17"/>
          <w:u w:val="none"/>
        </w:rPr>
        <w:t>③ Staying in touch means contacting people mainly when you need something from them.</w:t>
      </w:r>
    </w:p>
    <w:p>
      <w:pPr>
        <w:spacing w:before="0" w:after="0" w:line="269" w:lineRule="auto"/>
        <w:ind w:left="180" w:hanging="180"/>
        <w:snapToGrid w:val="0"/>
      </w:pPr>
      <w:r>
        <w:rPr>
          <w:rFonts w:ascii="맑은 고딕" w:hAnsi="맑은 고딕" w:eastAsia="맑은 고딕"/>
          <w:b w:val="0"/>
          <w:sz w:val="17"/>
          <w:u w:val="none"/>
        </w:rPr>
        <w:t>④ Passing along a useful article can strengthen a bond even after a long period of silence.</w:t>
      </w:r>
    </w:p>
    <w:p>
      <w:pPr>
        <w:spacing w:before="0" w:after="0" w:line="269" w:lineRule="auto"/>
        <w:ind w:left="180" w:hanging="180"/>
        <w:snapToGrid w:val="0"/>
      </w:pPr>
      <w:r>
        <w:rPr>
          <w:rFonts w:ascii="맑은 고딕" w:hAnsi="맑은 고딕" w:eastAsia="맑은 고딕"/>
          <w:b w:val="0"/>
          <w:sz w:val="17"/>
          <w:u w:val="none"/>
        </w:rPr>
        <w:t>⑤ Small gestures can signal that you value and want to keep the relationship.</w:t>
      </w:r>
    </w:p>
    <w:p>
      <w:pPr>
        <w:keepNext/>
        <w:spacing w:before="80" w:after="20" w:line="276" w:lineRule="auto"/>
        <w:snapToGrid w:val="0"/>
      </w:pPr>
      <w:r>
        <w:rPr>
          <w:rFonts w:ascii="맑은 고딕" w:hAnsi="맑은 고딕" w:eastAsia="맑은 고딕"/>
          <w:b/>
          <w:sz w:val="17"/>
          <w:u w:val="none"/>
        </w:rPr>
        <w:t>20-5.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Career advisers give similar advice about professional networks. Many people collect contacts at conferences and never write to them again, so the names in their phones slowly turn into strangers. Advisers suggest a small habit instead: once a month, send a short note to a few contacts — congratulations on a new job, or a link to a talk they might enjoy. Such notes ask for nothing, yet when an opportunity appears, the people who received them are far more likely to think of the sender first. The point is not to be useful every time but to be present now and then.</w:t>
      </w:r>
    </w:p>
    <w:p>
      <w:pPr>
        <w:spacing w:before="0" w:after="0" w:line="269" w:lineRule="auto"/>
        <w:ind w:left="180" w:hanging="180"/>
        <w:snapToGrid w:val="0"/>
      </w:pPr>
      <w:r>
        <w:rPr>
          <w:rFonts w:ascii="맑은 고딕" w:hAnsi="맑은 고딕" w:eastAsia="맑은 고딕"/>
          <w:b w:val="0"/>
          <w:sz w:val="17"/>
          <w:u w:val="none"/>
        </w:rPr>
        <w:t>① [A] recommends frequent requests, whereas [B] recommends staying silent until help is needed.</w:t>
      </w:r>
    </w:p>
    <w:p>
      <w:pPr>
        <w:spacing w:before="0" w:after="0" w:line="269" w:lineRule="auto"/>
        <w:ind w:left="180" w:hanging="180"/>
        <w:snapToGrid w:val="0"/>
      </w:pPr>
      <w:r>
        <w:rPr>
          <w:rFonts w:ascii="맑은 고딕" w:hAnsi="맑은 고딕" w:eastAsia="맑은 고딕"/>
          <w:b w:val="0"/>
          <w:sz w:val="17"/>
          <w:u w:val="none"/>
        </w:rPr>
        <w:t>② [A] deals only with friendships, while [B] warns against contacting colleagues without a clear purpose.</w:t>
      </w:r>
    </w:p>
    <w:p>
      <w:pPr>
        <w:spacing w:before="0" w:after="0" w:line="269" w:lineRule="auto"/>
        <w:ind w:left="180" w:hanging="180"/>
        <w:snapToGrid w:val="0"/>
      </w:pPr>
      <w:r>
        <w:rPr>
          <w:rFonts w:ascii="맑은 고딕" w:hAnsi="맑은 고딕" w:eastAsia="맑은 고딕"/>
          <w:b w:val="0"/>
          <w:sz w:val="17"/>
          <w:u w:val="none"/>
        </w:rPr>
        <w:t>③ Both texts claim that the most effective messages are detailed reports of one’s own achievements.</w:t>
      </w:r>
    </w:p>
    <w:p>
      <w:pPr>
        <w:spacing w:before="0" w:after="0" w:line="269" w:lineRule="auto"/>
        <w:ind w:left="180" w:hanging="180"/>
        <w:snapToGrid w:val="0"/>
      </w:pPr>
      <w:r>
        <w:rPr>
          <w:rFonts w:ascii="맑은 고딕" w:hAnsi="맑은 고딕" w:eastAsia="맑은 고딕"/>
          <w:b w:val="0"/>
          <w:sz w:val="17"/>
          <w:u w:val="none"/>
        </w:rPr>
        <w:t>④ Both texts suggest that occasional contact that asks for nothing helps keep a connection alive.</w:t>
      </w:r>
    </w:p>
    <w:p>
      <w:pPr>
        <w:spacing w:before="0" w:after="0" w:line="269" w:lineRule="auto"/>
        <w:ind w:left="180" w:hanging="180"/>
        <w:snapToGrid w:val="0"/>
      </w:pPr>
      <w:r>
        <w:rPr>
          <w:rFonts w:ascii="맑은 고딕" w:hAnsi="맑은 고딕" w:eastAsia="맑은 고딕"/>
          <w:b w:val="0"/>
          <w:sz w:val="17"/>
          <w:u w:val="none"/>
        </w:rPr>
        <w:t>⑤ [B] advises people to get in touch with their contacts only when an opportunity appears.</w:t>
      </w:r>
    </w:p>
    <w:p>
      <w:pPr>
        <w:keepNext/>
        <w:spacing w:before="80" w:after="20" w:line="276" w:lineRule="auto"/>
        <w:snapToGrid w:val="0"/>
      </w:pPr>
      <w:r>
        <w:rPr>
          <w:rFonts w:ascii="맑은 고딕" w:hAnsi="맑은 고딕" w:eastAsia="맑은 고딕"/>
          <w:b/>
          <w:sz w:val="17"/>
          <w:u w:val="none"/>
        </w:rPr>
        <w:t>20-6.</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can go a long way</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w:t>
      </w:r>
      <w:r>
        <w:rPr>
          <w:rFonts w:ascii="맑은 고딕" w:hAnsi="맑은 고딕" w:eastAsia="맑은 고딕"/>
          <w:b w:val="0"/>
          <w:sz w:val="17"/>
          <w:u w:val="single"/>
        </w:rPr>
        <w:t>can go a long way</w:t>
      </w:r>
      <w:r>
        <w:rPr>
          <w:rFonts w:ascii="맑은 고딕" w:hAnsi="맑은 고딕" w:eastAsia="맑은 고딕"/>
          <w:b w:val="0"/>
          <w:sz w:val="17"/>
          <w:u w:val="none"/>
        </w:rPr>
        <w:t xml:space="preserve">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Pr>
        <w:spacing w:before="0" w:after="0" w:line="269" w:lineRule="auto"/>
        <w:ind w:left="180" w:hanging="180"/>
        <w:snapToGrid w:val="0"/>
      </w:pPr>
      <w:r>
        <w:rPr>
          <w:rFonts w:ascii="맑은 고딕" w:hAnsi="맑은 고딕" w:eastAsia="맑은 고딕"/>
          <w:b w:val="0"/>
          <w:sz w:val="17"/>
          <w:u w:val="none"/>
        </w:rPr>
        <w:t>① can travel a great distance before reaching the other person</w:t>
      </w:r>
    </w:p>
    <w:p>
      <w:pPr>
        <w:spacing w:before="0" w:after="0" w:line="269" w:lineRule="auto"/>
        <w:ind w:left="180" w:hanging="180"/>
        <w:snapToGrid w:val="0"/>
      </w:pPr>
      <w:r>
        <w:rPr>
          <w:rFonts w:ascii="맑은 고딕" w:hAnsi="맑은 고딕" w:eastAsia="맑은 고딕"/>
          <w:b w:val="0"/>
          <w:sz w:val="17"/>
          <w:u w:val="none"/>
        </w:rPr>
        <w:t>② can be surprisingly effective</w:t>
      </w:r>
    </w:p>
    <w:p>
      <w:pPr>
        <w:spacing w:before="0" w:after="0" w:line="269" w:lineRule="auto"/>
        <w:ind w:left="180" w:hanging="180"/>
        <w:snapToGrid w:val="0"/>
      </w:pPr>
      <w:r>
        <w:rPr>
          <w:rFonts w:ascii="맑은 고딕" w:hAnsi="맑은 고딕" w:eastAsia="맑은 고딕"/>
          <w:b w:val="0"/>
          <w:sz w:val="17"/>
          <w:u w:val="none"/>
        </w:rPr>
        <w:t>③ can take a long time to be noticed</w:t>
      </w:r>
    </w:p>
    <w:p>
      <w:pPr>
        <w:spacing w:before="0" w:after="0" w:line="269" w:lineRule="auto"/>
        <w:ind w:left="180" w:hanging="180"/>
        <w:snapToGrid w:val="0"/>
      </w:pPr>
      <w:r>
        <w:rPr>
          <w:rFonts w:ascii="맑은 고딕" w:hAnsi="맑은 고딕" w:eastAsia="맑은 고딕"/>
          <w:b w:val="0"/>
          <w:sz w:val="17"/>
          <w:u w:val="none"/>
        </w:rPr>
        <w:t>④ can lead to an unexpected request in return</w:t>
      </w:r>
    </w:p>
    <w:p>
      <w:pPr>
        <w:spacing w:before="0" w:after="0" w:line="269" w:lineRule="auto"/>
        <w:ind w:left="180" w:hanging="180"/>
        <w:snapToGrid w:val="0"/>
      </w:pPr>
      <w:r>
        <w:rPr>
          <w:rFonts w:ascii="맑은 고딕" w:hAnsi="맑은 고딕" w:eastAsia="맑은 고딕"/>
          <w:b w:val="0"/>
          <w:sz w:val="17"/>
          <w:u w:val="none"/>
        </w:rPr>
        <w:t>⑤ can keep the relationship going only for a short while</w:t>
      </w:r>
    </w:p>
    <w:p>
      <w:pPr>
        <w:keepNext/>
        <w:spacing w:before="80" w:after="20" w:line="276" w:lineRule="auto"/>
        <w:snapToGrid w:val="0"/>
      </w:pPr>
      <w:r>
        <w:rPr>
          <w:rFonts w:ascii="맑은 고딕" w:hAnsi="맑은 고딕" w:eastAsia="맑은 고딕"/>
          <w:b/>
          <w:sz w:val="17"/>
          <w:u w:val="none"/>
        </w:rPr>
        <w:t>20-7.</w:t>
      </w:r>
      <w:r>
        <w:rPr>
          <w:rFonts w:ascii="맑은 고딕" w:hAnsi="맑은 고딕" w:eastAsia="맑은 고딕"/>
          <w:b w:val="0"/>
          <w:sz w:val="17"/>
          <w:u w:val="none"/>
        </w:rPr>
        <w:t xml:space="preserve"> 다음 글을 읽고 이해한 학생의 반응으로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Pr>
        <w:spacing w:before="0" w:after="0" w:line="269" w:lineRule="auto"/>
        <w:ind w:left="180" w:hanging="180"/>
        <w:snapToGrid w:val="0"/>
      </w:pPr>
      <w:r>
        <w:rPr>
          <w:rFonts w:ascii="맑은 고딕" w:hAnsi="맑은 고딕" w:eastAsia="맑은 고딕"/>
          <w:b w:val="0"/>
          <w:sz w:val="17"/>
          <w:u w:val="none"/>
        </w:rPr>
        <w:t>① 민지: 연락이 끊긴 지 오래된 친구에게도 관심 있을 만한 기사를 보내 보면 되겠구나.</w:t>
      </w:r>
    </w:p>
    <w:p>
      <w:pPr>
        <w:spacing w:before="0" w:after="0" w:line="269" w:lineRule="auto"/>
        <w:ind w:left="180" w:hanging="180"/>
        <w:snapToGrid w:val="0"/>
      </w:pPr>
      <w:r>
        <w:rPr>
          <w:rFonts w:ascii="맑은 고딕" w:hAnsi="맑은 고딕" w:eastAsia="맑은 고딕"/>
          <w:b w:val="0"/>
          <w:sz w:val="17"/>
          <w:u w:val="none"/>
        </w:rPr>
        <w:t>② 준호: 관계를 유지하려면 상대가 먼저 연락할 때까지 기다리는 게 예의라는 뜻이야.</w:t>
      </w:r>
    </w:p>
    <w:p>
      <w:pPr>
        <w:spacing w:before="0" w:after="0" w:line="269" w:lineRule="auto"/>
        <w:ind w:left="180" w:hanging="180"/>
        <w:snapToGrid w:val="0"/>
      </w:pPr>
      <w:r>
        <w:rPr>
          <w:rFonts w:ascii="맑은 고딕" w:hAnsi="맑은 고딕" w:eastAsia="맑은 고딕"/>
          <w:b w:val="0"/>
          <w:sz w:val="17"/>
          <w:u w:val="none"/>
        </w:rPr>
        <w:t>③ 서연: 부탁이 있을 때만 연락하는 습관은 필자가 권하는 방식이 아니야.</w:t>
      </w:r>
    </w:p>
    <w:p>
      <w:pPr>
        <w:spacing w:before="0" w:after="0" w:line="269" w:lineRule="auto"/>
        <w:ind w:left="180" w:hanging="180"/>
        <w:snapToGrid w:val="0"/>
      </w:pPr>
      <w:r>
        <w:rPr>
          <w:rFonts w:ascii="맑은 고딕" w:hAnsi="맑은 고딕" w:eastAsia="맑은 고딕"/>
          <w:b w:val="0"/>
          <w:sz w:val="17"/>
          <w:u w:val="none"/>
        </w:rPr>
        <w:t>④ 도윤: 안부를 묻는 한 줄짜리 메시지도 관계를 강화하는 데 효과가 있다는 거네.</w:t>
      </w:r>
    </w:p>
    <w:p>
      <w:pPr>
        <w:spacing w:before="0" w:after="0" w:line="269" w:lineRule="auto"/>
        <w:ind w:left="180" w:hanging="180"/>
        <w:snapToGrid w:val="0"/>
      </w:pPr>
      <w:r>
        <w:rPr>
          <w:rFonts w:ascii="맑은 고딕" w:hAnsi="맑은 고딕" w:eastAsia="맑은 고딕"/>
          <w:b w:val="0"/>
          <w:sz w:val="17"/>
          <w:u w:val="none"/>
        </w:rPr>
        <w:t>⑤ 하은: 연락의 양보다 꾸준하고 우호적인 소통이 더 중요하다는 말이구나.</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20-서1 ~ 20-서2</w:t>
      </w:r>
    </w:p>
    <w:p>
      <w:pPr>
        <w:keepNext/>
        <w:spacing w:before="80" w:after="20" w:line="276" w:lineRule="auto"/>
        <w:snapToGrid w:val="0"/>
      </w:pPr>
      <w:r>
        <w:rPr>
          <w:rFonts w:ascii="맑은 고딕" w:hAnsi="맑은 고딕" w:eastAsia="맑은 고딕"/>
          <w:b/>
          <w:sz w:val="17"/>
          <w:u w:val="none"/>
        </w:rPr>
        <w:t>20-서1.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(1) ________ of communication is essential if we are to (2) ________ long-term relationships, and even a small message of value can (3) ________ them.</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20-서2.</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For example, if you come across an article or resource that you think might interest a connection, share it with them, even if you haven’t spoken in a while. </w:t>
      </w:r>
      <w:r>
        <w:rPr>
          <w:rFonts w:ascii="맑은 고딕" w:hAnsi="맑은 고딕" w:eastAsia="맑은 고딕"/>
          <w:b w:val="0"/>
          <w:sz w:val="17"/>
          <w:u w:val="single"/>
        </w:rPr>
        <w:t>This shows that you’re thinking of them and are invested in maintaining the relationship.</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invest / maintain / the relationship / you / show / sharing it / in / are /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어형을 바꿀 것(3곳) ·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동명사 주어(Sharing it)로 시작할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11단어로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Sharing it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20-8.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This doesn’t mean constantly reaching out with requests or updates but rather maintaining a friendly and consistent line of communication.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most important aspects of sustaining long-term relationships is communication. ( ① ) It’s easy to connect with someone and then let the relationship get stuck due to a lack of follow-up. ( ② ) To keep the connection alive, make a conscious effort to stay in touch. ( ③ ) A simple message to check in or share something of value can go a long way in reinforcing your relationship. ( ④ ) For example, if you come across an article or resource that you think might interest a connection, share it with them, even if you haven’t spoken in a while. ( ⑤ ) This shows that you’re thinking of them and are invested in maintaining the relationship.</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aspects</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sustaining (전치사 of + 동명사)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★is (주어 One of ~ →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★get (let + O + 동사원형)</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stuck (get + p.p. · stick–stuck–stuck)</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follow-up</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★To keep (목적 ‘~하려면’ — 분사구문 Keeping은 ‘유지하면서’로 의미 어긋남)</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conscious (careless 부주의한 ↔)</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touch (stay in touch)</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★constantly (동명사 reaching 수식 → 부사)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maintaining (mean + 동명사, reaching과 병렬)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consistent (occasional 이따금 ↔ 꾸준함)</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communication</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value (something of value 가치 있는 것)</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long (go a long way 큰 도움이 되다)</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reinforcing (전치사 in + 동명사)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★that (선행사 an article or resource — what은 선행사 불가)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★interest (기사가 흥미를 ‘끄는’ 타동사 능동 — be interested는 사람이 주어)</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★haven’t spoken (in a while ‘한동안 지금까지’ → 현재완료)</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★are (you’re thinking … and are — 주어 you)</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★invested (be invested in ~에 마음을 쏟다 — 과거분사)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(사물 선행사 주격 관계대명사 that = which)</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maintaining (mean + 동명사, reaching과 but rather 병렬)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(let + O + 동사원형 = allow + O + to-v)</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It’s easy to connect with someone and then let the relationship get stuck due to a lack of follow-up. (보충 easy / 제외 easily / stick→stuck)</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This shows that you’re thinking of them and are invested in maintaining the relationship. (보충 are / 제외 investing / show→shows · think→thinking · maintain→maintaining)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A simple message to check in or share something of value can go a long way in reinforcing your relationship. (reinforce→reinforcing)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make a conscious effort to stay in touch</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an article or resource</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a connection</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한동안 이야기하지 않았더라도 상대가 흥미로워할 기사나 자료를 공유하는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★mentioned (친구가 지난번에 ‘언급한’ — 과거시제 능동, last time과 호응)</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★is (주어 it = each gesture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★valued (친구가 ‘소중히 여겨지는’ 수동 — feel + p.p.)</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consistent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20-1</w:t>
      </w:r>
      <w:r>
        <w:rPr>
          <w:rFonts w:ascii="맑은 고딕" w:hAnsi="맑은 고딕" w:eastAsia="맑은 고딕"/>
          <w:b w:val="0"/>
          <w:sz w:val="15"/>
          <w:u w:val="none"/>
        </w:rPr>
        <w:t xml:space="preserve"> 정답 ② — (a) ○ (b) ✕ (c) ✕ (d) ○ (e) ✕</w:t>
      </w:r>
    </w:p>
    <w:p>
      <w:pPr>
        <w:spacing w:before="0" w:after="0" w:line="259" w:lineRule="auto"/>
        <w:ind w:left="160" w:hanging="160"/>
        <w:snapToGrid w:val="0"/>
      </w:pPr>
      <w:r>
        <w:rPr>
          <w:rFonts w:ascii="맑은 고딕" w:hAnsi="맑은 고딕" w:eastAsia="맑은 고딕"/>
          <w:b/>
          <w:sz w:val="15"/>
          <w:u w:val="none"/>
        </w:rPr>
        <w:t>20-2</w:t>
      </w:r>
      <w:r>
        <w:rPr>
          <w:rFonts w:ascii="맑은 고딕" w:hAnsi="맑은 고딕" w:eastAsia="맑은 고딕"/>
          <w:b w:val="0"/>
          <w:sz w:val="15"/>
          <w:u w:val="none"/>
        </w:rPr>
        <w:t xml:space="preserve"> 정답 ③ — ⓐ sustain → sustaining / ⓓ maintain → maintaining / ⓔ what → that</w:t>
      </w:r>
    </w:p>
    <w:p>
      <w:pPr>
        <w:spacing w:before="0" w:after="0" w:line="259" w:lineRule="auto"/>
        <w:ind w:left="160" w:hanging="160"/>
        <w:snapToGrid w:val="0"/>
      </w:pPr>
      <w:r>
        <w:rPr>
          <w:rFonts w:ascii="맑은 고딕" w:hAnsi="맑은 고딕" w:eastAsia="맑은 고딕"/>
          <w:b/>
          <w:sz w:val="15"/>
          <w:u w:val="none"/>
        </w:rPr>
        <w:t>20-3</w:t>
      </w:r>
      <w:r>
        <w:rPr>
          <w:rFonts w:ascii="맑은 고딕" w:hAnsi="맑은 고딕" w:eastAsia="맑은 고딕"/>
          <w:b w:val="0"/>
          <w:sz w:val="15"/>
          <w:u w:val="none"/>
        </w:rPr>
        <w:t xml:space="preserve"> 정답 ③ — conscious · consistent · interest</w:t>
      </w:r>
    </w:p>
    <w:p>
      <w:pPr>
        <w:spacing w:before="0" w:after="0" w:line="259" w:lineRule="auto"/>
        <w:ind w:left="160" w:hanging="160"/>
        <w:snapToGrid w:val="0"/>
      </w:pPr>
      <w:r>
        <w:rPr>
          <w:rFonts w:ascii="맑은 고딕" w:hAnsi="맑은 고딕" w:eastAsia="맑은 고딕"/>
          <w:b/>
          <w:sz w:val="15"/>
          <w:u w:val="none"/>
        </w:rPr>
        <w:t>20-4</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20-5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20-6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20-7</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20-서1</w:t>
      </w:r>
      <w:r>
        <w:rPr>
          <w:rFonts w:ascii="맑은 고딕" w:hAnsi="맑은 고딕" w:eastAsia="맑은 고딕"/>
          <w:b w:val="0"/>
          <w:sz w:val="15"/>
          <w:u w:val="none"/>
        </w:rPr>
        <w:t xml:space="preserve"> (1) Consistency  (2) sustain  (3) reinforce</w:t>
      </w:r>
    </w:p>
    <w:p>
      <w:pPr>
        <w:spacing w:before="0" w:after="0" w:line="259" w:lineRule="auto"/>
        <w:ind w:left="160" w:hanging="160"/>
        <w:snapToGrid w:val="0"/>
      </w:pPr>
      <w:r>
        <w:rPr>
          <w:rFonts w:ascii="맑은 고딕" w:hAnsi="맑은 고딕" w:eastAsia="맑은 고딕"/>
          <w:b/>
          <w:sz w:val="15"/>
          <w:u w:val="none"/>
        </w:rPr>
        <w:t>20-서2</w:t>
      </w:r>
      <w:r>
        <w:rPr>
          <w:rFonts w:ascii="맑은 고딕" w:hAnsi="맑은 고딕" w:eastAsia="맑은 고딕"/>
          <w:b w:val="0"/>
          <w:sz w:val="15"/>
          <w:u w:val="none"/>
        </w:rPr>
        <w:t xml:space="preserve"> Sharing it shows that you are invested in maintaining the relationship.</w:t>
      </w:r>
    </w:p>
    <w:p>
      <w:pPr>
        <w:spacing w:before="0" w:after="0" w:line="259" w:lineRule="auto"/>
        <w:ind w:left="160" w:hanging="160"/>
        <w:snapToGrid w:val="0"/>
      </w:pPr>
      <w:r>
        <w:rPr>
          <w:rFonts w:ascii="맑은 고딕" w:hAnsi="맑은 고딕" w:eastAsia="맑은 고딕"/>
          <w:b/>
          <w:sz w:val="15"/>
          <w:u w:val="none"/>
        </w:rPr>
        <w:t>20-8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20-1</w:t>
      </w:r>
      <w:r>
        <w:rPr>
          <w:rFonts w:ascii="맑은 고딕" w:hAnsi="맑은 고딕" w:eastAsia="맑은 고딕"/>
          <w:b w:val="0"/>
          <w:sz w:val="14"/>
          <w:u w:val="none"/>
        </w:rPr>
        <w:t xml:space="preserve"> </w:t>
      </w:r>
      <w:r>
        <w:rPr>
          <w:rFonts w:ascii="맑은 고딕" w:hAnsi="맑은 고딕" w:eastAsia="맑은 고딕"/>
          <w:b/>
          <w:sz w:val="14"/>
          <w:u w:val="none"/>
        </w:rPr>
        <w:t>(c) [어법 함정]</w:t>
      </w:r>
      <w:r>
        <w:rPr>
          <w:rFonts w:ascii="맑은 고딕" w:hAnsi="맑은 고딕" w:eastAsia="맑은 고딕"/>
          <w:b w:val="0"/>
          <w:sz w:val="14"/>
          <w:u w:val="none"/>
        </w:rPr>
        <w:t xml:space="preserve"> get stuck이 ‘to부정사로도 되는’ 것처럼 보이지만 let은 사역동사라 원형만 가능. </w:t>
      </w:r>
      <w:r>
        <w:rPr>
          <w:rFonts w:ascii="맑은 고딕" w:hAnsi="맑은 고딕" w:eastAsia="맑은 고딕"/>
          <w:b/>
          <w:sz w:val="14"/>
          <w:u w:val="none"/>
        </w:rPr>
        <w:t>(e) [본문 어휘 재사용 함정]</w:t>
      </w:r>
      <w:r>
        <w:rPr>
          <w:rFonts w:ascii="맑은 고딕" w:hAnsi="맑은 고딕" w:eastAsia="맑은 고딕"/>
          <w:b w:val="0"/>
          <w:sz w:val="14"/>
          <w:u w:val="none"/>
        </w:rPr>
        <w:t xml:space="preserve"> requests·updates가 본문에 그대로 있어 맞는 말처럼 보이지만 바로 그 방식을 부정한 문장(This doesn’t mean …)에서 왔다. </w:t>
      </w:r>
      <w:r>
        <w:rPr>
          <w:rFonts w:ascii="맑은 고딕" w:hAnsi="맑은 고딕" w:eastAsia="맑은 고딕"/>
          <w:b/>
          <w:sz w:val="14"/>
          <w:u w:val="none"/>
        </w:rPr>
        <w:t>(b)</w:t>
      </w:r>
      <w:r>
        <w:rPr>
          <w:rFonts w:ascii="맑은 고딕" w:hAnsi="맑은 고딕" w:eastAsia="맑은 고딕"/>
          <w:b w:val="0"/>
          <w:sz w:val="14"/>
          <w:u w:val="none"/>
        </w:rPr>
        <w:t xml:space="preserve"> 사례 도입 → For example. ③은 (c)를, ④는 (a)를 놓친 선지.</w:t>
      </w:r>
    </w:p>
    <w:p>
      <w:pPr>
        <w:spacing w:before="0" w:after="20" w:line="259" w:lineRule="auto"/>
        <w:jc w:val="both"/>
        <w:snapToGrid w:val="0"/>
      </w:pPr>
      <w:r>
        <w:rPr>
          <w:rFonts w:ascii="맑은 고딕" w:hAnsi="맑은 고딕" w:eastAsia="맑은 고딕"/>
          <w:b/>
          <w:sz w:val="14"/>
          <w:u w:val="none"/>
        </w:rPr>
        <w:t>20-2</w:t>
      </w:r>
      <w:r>
        <w:rPr>
          <w:rFonts w:ascii="맑은 고딕" w:hAnsi="맑은 고딕" w:eastAsia="맑은 고딕"/>
          <w:b w:val="0"/>
          <w:sz w:val="14"/>
          <w:u w:val="none"/>
        </w:rPr>
        <w:t xml:space="preserve"> </w:t>
      </w:r>
      <w:r>
        <w:rPr>
          <w:rFonts w:ascii="맑은 고딕" w:hAnsi="맑은 고딕" w:eastAsia="맑은 고딕"/>
          <w:b/>
          <w:sz w:val="14"/>
          <w:u w:val="none"/>
        </w:rPr>
        <w:t>ⓔ [삽입절 함정]</w:t>
      </w:r>
      <w:r>
        <w:rPr>
          <w:rFonts w:ascii="맑은 고딕" w:hAnsi="맑은 고딕" w:eastAsia="맑은 고딕"/>
          <w:b w:val="0"/>
          <w:sz w:val="14"/>
          <w:u w:val="none"/>
        </w:rPr>
        <w:t xml:space="preserve"> you think가 끼어 있어 what절처럼 보이지만 앞에 선행사가 있다. </w:t>
      </w:r>
      <w:r>
        <w:rPr>
          <w:rFonts w:ascii="맑은 고딕" w:hAnsi="맑은 고딕" w:eastAsia="맑은 고딕"/>
          <w:b/>
          <w:sz w:val="14"/>
          <w:u w:val="none"/>
        </w:rPr>
        <w:t>ⓑ [decoy]</w:t>
      </w:r>
      <w:r>
        <w:rPr>
          <w:rFonts w:ascii="맑은 고딕" w:hAnsi="맑은 고딕" w:eastAsia="맑은 고딕"/>
          <w:b w:val="0"/>
          <w:sz w:val="14"/>
          <w:u w:val="none"/>
        </w:rPr>
        <w:t xml:space="preserve"> get을 to get으로 고치고 싶게 만드는 자리. </w:t>
      </w:r>
      <w:r>
        <w:rPr>
          <w:rFonts w:ascii="맑은 고딕" w:hAnsi="맑은 고딕" w:eastAsia="맑은 고딕"/>
          <w:b/>
          <w:sz w:val="14"/>
          <w:u w:val="none"/>
        </w:rPr>
        <w:t>ⓕ [decoy]</w:t>
      </w:r>
      <w:r>
        <w:rPr>
          <w:rFonts w:ascii="맑은 고딕" w:hAnsi="맑은 고딕" w:eastAsia="맑은 고딕"/>
          <w:b w:val="0"/>
          <w:sz w:val="14"/>
          <w:u w:val="none"/>
        </w:rPr>
        <w:t xml:space="preserve"> didn’t speak로 바꾸면 in a while과 어울리지 않는다. ①은 ⓔ를, ⑤는 decoy ⓑ에 걸린 선지.</w:t>
      </w:r>
    </w:p>
    <w:p>
      <w:pPr>
        <w:spacing w:before="0" w:after="20" w:line="259" w:lineRule="auto"/>
        <w:jc w:val="both"/>
        <w:snapToGrid w:val="0"/>
      </w:pPr>
      <w:r>
        <w:rPr>
          <w:rFonts w:ascii="맑은 고딕" w:hAnsi="맑은 고딕" w:eastAsia="맑은 고딕"/>
          <w:b/>
          <w:sz w:val="14"/>
          <w:u w:val="none"/>
        </w:rPr>
        <w:t>20-3</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(A)(B)는 맞고 (C)만 be interested — 수동 뒤에 목적어 a connection이 올 수 없고, 흥미를 느끼는 쪽은 사람. </w:t>
      </w:r>
      <w:r>
        <w:rPr>
          <w:rFonts w:ascii="맑은 고딕" w:hAnsi="맑은 고딕" w:eastAsia="맑은 고딕"/>
          <w:b/>
          <w:sz w:val="14"/>
          <w:u w:val="none"/>
        </w:rPr>
        <w:t>② [어휘 함정]</w:t>
      </w:r>
      <w:r>
        <w:rPr>
          <w:rFonts w:ascii="맑은 고딕" w:hAnsi="맑은 고딕" w:eastAsia="맑은 고딕"/>
          <w:b w:val="0"/>
          <w:sz w:val="14"/>
          <w:u w:val="none"/>
        </w:rPr>
        <w:t xml:space="preserve"> sporadic은 ‘이따금’이라 ‘끊임없이 하지 말라’는 문장과 어울려 보이지만 필자가 요구하는 것은 consistent(일관됨).</w:t>
      </w:r>
    </w:p>
    <w:p>
      <w:pPr>
        <w:spacing w:before="0" w:after="20" w:line="259" w:lineRule="auto"/>
        <w:jc w:val="both"/>
        <w:snapToGrid w:val="0"/>
      </w:pPr>
      <w:r>
        <w:rPr>
          <w:rFonts w:ascii="맑은 고딕" w:hAnsi="맑은 고딕" w:eastAsia="맑은 고딕"/>
          <w:b/>
          <w:sz w:val="14"/>
          <w:u w:val="none"/>
        </w:rPr>
        <w:t>20-4</w:t>
      </w:r>
      <w:r>
        <w:rPr>
          <w:rFonts w:ascii="맑은 고딕" w:hAnsi="맑은 고딕" w:eastAsia="맑은 고딕"/>
          <w:b w:val="0"/>
          <w:sz w:val="14"/>
          <w:u w:val="none"/>
        </w:rPr>
        <w:t xml:space="preserve"> </w:t>
      </w:r>
      <w:r>
        <w:rPr>
          <w:rFonts w:ascii="맑은 고딕" w:hAnsi="맑은 고딕" w:eastAsia="맑은 고딕"/>
          <w:b/>
          <w:sz w:val="14"/>
          <w:u w:val="none"/>
        </w:rPr>
        <w:t>③ [목적 교체]</w:t>
      </w:r>
      <w:r>
        <w:rPr>
          <w:rFonts w:ascii="맑은 고딕" w:hAnsi="맑은 고딕" w:eastAsia="맑은 고딕"/>
          <w:b w:val="0"/>
          <w:sz w:val="14"/>
          <w:u w:val="none"/>
        </w:rPr>
        <w:t xml:space="preserve"> requests를 ‘필요할 때 연락’으로 바꿔 넣었다 — 본문이 부정한 내용.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even if you haven’t spoken in a while을 after a long period of silence로 환언 — 참. </w:t>
      </w:r>
      <w:r>
        <w:rPr>
          <w:rFonts w:ascii="맑은 고딕" w:hAnsi="맑은 고딕" w:eastAsia="맑은 고딕"/>
          <w:b/>
          <w:sz w:val="14"/>
          <w:u w:val="none"/>
        </w:rPr>
        <w:t>①</w:t>
      </w:r>
      <w:r>
        <w:rPr>
          <w:rFonts w:ascii="맑은 고딕" w:hAnsi="맑은 고딕" w:eastAsia="맑은 고딕"/>
          <w:b w:val="0"/>
          <w:sz w:val="14"/>
          <w:u w:val="none"/>
        </w:rPr>
        <w:t xml:space="preserve"> One of the most important aspects … is communication의 환언.</w:t>
      </w:r>
    </w:p>
    <w:p>
      <w:pPr>
        <w:spacing w:before="0" w:after="20" w:line="259" w:lineRule="auto"/>
        <w:jc w:val="both"/>
        <w:snapToGrid w:val="0"/>
      </w:pPr>
      <w:r>
        <w:rPr>
          <w:rFonts w:ascii="맑은 고딕" w:hAnsi="맑은 고딕" w:eastAsia="맑은 고딕"/>
          <w:b/>
          <w:sz w:val="14"/>
          <w:u w:val="none"/>
        </w:rPr>
        <w:t>20-5</w:t>
      </w:r>
      <w:r>
        <w:rPr>
          <w:rFonts w:ascii="맑은 고딕" w:hAnsi="맑은 고딕" w:eastAsia="맑은 고딕"/>
          <w:b w:val="0"/>
          <w:sz w:val="14"/>
          <w:u w:val="none"/>
        </w:rPr>
        <w:t xml:space="preserve"> </w:t>
      </w:r>
      <w:r>
        <w:rPr>
          <w:rFonts w:ascii="맑은 고딕" w:hAnsi="맑은 고딕" w:eastAsia="맑은 고딕"/>
          <w:b/>
          <w:sz w:val="14"/>
          <w:u w:val="none"/>
        </w:rPr>
        <w:t>⑤ [조건 역전]</w:t>
      </w:r>
      <w:r>
        <w:rPr>
          <w:rFonts w:ascii="맑은 고딕" w:hAnsi="맑은 고딕" w:eastAsia="맑은 고딕"/>
          <w:b w:val="0"/>
          <w:sz w:val="14"/>
          <w:u w:val="none"/>
        </w:rPr>
        <w:t xml:space="preserve"> [B]에서 기회(opportunity)는 연락의 ‘결과’로 등장 — 연락의 조건이 아니다. </w:t>
      </w:r>
      <w:r>
        <w:rPr>
          <w:rFonts w:ascii="맑은 고딕" w:hAnsi="맑은 고딕" w:eastAsia="맑은 고딕"/>
          <w:b/>
          <w:sz w:val="14"/>
          <w:u w:val="none"/>
        </w:rPr>
        <w:t>② [방향 역전]</w:t>
      </w:r>
      <w:r>
        <w:rPr>
          <w:rFonts w:ascii="맑은 고딕" w:hAnsi="맑은 고딕" w:eastAsia="맑은 고딕"/>
          <w:b w:val="0"/>
          <w:sz w:val="14"/>
          <w:u w:val="none"/>
        </w:rPr>
        <w:t xml:space="preserve"> [B]는 목적 없는(ask for nothing) 연락을 오히려 권한다. </w:t>
      </w:r>
      <w:r>
        <w:rPr>
          <w:rFonts w:ascii="맑은 고딕" w:hAnsi="맑은 고딕" w:eastAsia="맑은 고딕"/>
          <w:b/>
          <w:sz w:val="14"/>
          <w:u w:val="none"/>
        </w:rPr>
        <w:t>①</w:t>
      </w:r>
      <w:r>
        <w:rPr>
          <w:rFonts w:ascii="맑은 고딕" w:hAnsi="맑은 고딕" w:eastAsia="맑은 고딕"/>
          <w:b w:val="0"/>
          <w:sz w:val="14"/>
          <w:u w:val="none"/>
        </w:rPr>
        <w:t xml:space="preserve"> 두 글 모두와 반대. </w:t>
      </w:r>
      <w:r>
        <w:rPr>
          <w:rFonts w:ascii="맑은 고딕" w:hAnsi="맑은 고딕" w:eastAsia="맑은 고딕"/>
          <w:b/>
          <w:sz w:val="14"/>
          <w:u w:val="none"/>
        </w:rPr>
        <w:t>③</w:t>
      </w:r>
      <w:r>
        <w:rPr>
          <w:rFonts w:ascii="맑은 고딕" w:hAnsi="맑은 고딕" w:eastAsia="맑은 고딕"/>
          <w:b w:val="0"/>
          <w:sz w:val="14"/>
          <w:u w:val="none"/>
        </w:rPr>
        <w:t xml:space="preserve"> updates·achievements는 [A]가 부정한 방식.</w:t>
      </w:r>
    </w:p>
    <w:p>
      <w:pPr>
        <w:spacing w:before="0" w:after="20" w:line="259" w:lineRule="auto"/>
        <w:jc w:val="both"/>
        <w:snapToGrid w:val="0"/>
      </w:pPr>
      <w:r>
        <w:rPr>
          <w:rFonts w:ascii="맑은 고딕" w:hAnsi="맑은 고딕" w:eastAsia="맑은 고딕"/>
          <w:b/>
          <w:sz w:val="14"/>
          <w:u w:val="none"/>
        </w:rPr>
        <w:t>20-6</w:t>
      </w:r>
      <w:r>
        <w:rPr>
          <w:rFonts w:ascii="맑은 고딕" w:hAnsi="맑은 고딕" w:eastAsia="맑은 고딕"/>
          <w:b w:val="0"/>
          <w:sz w:val="14"/>
          <w:u w:val="none"/>
        </w:rPr>
        <w:t xml:space="preserve"> </w:t>
      </w:r>
      <w:r>
        <w:rPr>
          <w:rFonts w:ascii="맑은 고딕" w:hAnsi="맑은 고딕" w:eastAsia="맑은 고딕"/>
          <w:b/>
          <w:sz w:val="14"/>
          <w:u w:val="none"/>
        </w:rPr>
        <w:t>①③ [직역 함정]</w:t>
      </w:r>
      <w:r>
        <w:rPr>
          <w:rFonts w:ascii="맑은 고딕" w:hAnsi="맑은 고딕" w:eastAsia="맑은 고딕"/>
          <w:b w:val="0"/>
          <w:sz w:val="14"/>
          <w:u w:val="none"/>
        </w:rPr>
        <w:t xml:space="preserve"> way를 ‘거리’, long을 ‘오래’로 읽은 오답. </w:t>
      </w:r>
      <w:r>
        <w:rPr>
          <w:rFonts w:ascii="맑은 고딕" w:hAnsi="맑은 고딕" w:eastAsia="맑은 고딕"/>
          <w:b/>
          <w:sz w:val="14"/>
          <w:u w:val="none"/>
        </w:rPr>
        <w:t>⑤ [방향 역전]</w:t>
      </w:r>
      <w:r>
        <w:rPr>
          <w:rFonts w:ascii="맑은 고딕" w:hAnsi="맑은 고딕" w:eastAsia="맑은 고딕"/>
          <w:b w:val="0"/>
          <w:sz w:val="14"/>
          <w:u w:val="none"/>
        </w:rPr>
        <w:t xml:space="preserve"> long-term relationships가 주제인 글에서 ‘짧게만’은 반대. </w:t>
      </w:r>
      <w:r>
        <w:rPr>
          <w:rFonts w:ascii="맑은 고딕" w:hAnsi="맑은 고딕" w:eastAsia="맑은 고딕"/>
          <w:b/>
          <w:sz w:val="14"/>
          <w:u w:val="none"/>
        </w:rPr>
        <w:t>④</w:t>
      </w:r>
      <w:r>
        <w:rPr>
          <w:rFonts w:ascii="맑은 고딕" w:hAnsi="맑은 고딕" w:eastAsia="맑은 고딕"/>
          <w:b w:val="0"/>
          <w:sz w:val="14"/>
          <w:u w:val="none"/>
        </w:rPr>
        <w:t xml:space="preserve"> requests는 필자가 부정한 방식.</w:t>
      </w:r>
    </w:p>
    <w:p>
      <w:pPr>
        <w:spacing w:before="0" w:after="20" w:line="259" w:lineRule="auto"/>
        <w:jc w:val="both"/>
        <w:snapToGrid w:val="0"/>
      </w:pPr>
      <w:r>
        <w:rPr>
          <w:rFonts w:ascii="맑은 고딕" w:hAnsi="맑은 고딕" w:eastAsia="맑은 고딕"/>
          <w:b/>
          <w:sz w:val="14"/>
          <w:u w:val="none"/>
        </w:rPr>
        <w:t>20-7</w:t>
      </w:r>
      <w:r>
        <w:rPr>
          <w:rFonts w:ascii="맑은 고딕" w:hAnsi="맑은 고딕" w:eastAsia="맑은 고딕"/>
          <w:b w:val="0"/>
          <w:sz w:val="14"/>
          <w:u w:val="none"/>
        </w:rPr>
        <w:t xml:space="preserve"> </w:t>
      </w:r>
      <w:r>
        <w:rPr>
          <w:rFonts w:ascii="맑은 고딕" w:hAnsi="맑은 고딕" w:eastAsia="맑은 고딕"/>
          <w:b/>
          <w:sz w:val="14"/>
          <w:u w:val="none"/>
        </w:rPr>
        <w:t>② [주체·태도 역전]</w:t>
      </w:r>
      <w:r>
        <w:rPr>
          <w:rFonts w:ascii="맑은 고딕" w:hAnsi="맑은 고딕" w:eastAsia="맑은 고딕"/>
          <w:b w:val="0"/>
          <w:sz w:val="14"/>
          <w:u w:val="none"/>
        </w:rPr>
        <w:t xml:space="preserve"> 필자는 ‘내가 먼저’ 의식적으로 연락하라고 한다. ‘예의’라는 그럴듯한 이유를 붙여 고르기 어렵게 만든 오답. </w:t>
      </w:r>
      <w:r>
        <w:rPr>
          <w:rFonts w:ascii="맑은 고딕" w:hAnsi="맑은 고딕" w:eastAsia="맑은 고딕"/>
          <w:b/>
          <w:sz w:val="14"/>
          <w:u w:val="none"/>
        </w:rPr>
        <w:t>⑤</w:t>
      </w:r>
      <w:r>
        <w:rPr>
          <w:rFonts w:ascii="맑은 고딕" w:hAnsi="맑은 고딕" w:eastAsia="맑은 고딕"/>
          <w:b w:val="0"/>
          <w:sz w:val="14"/>
          <w:u w:val="none"/>
        </w:rPr>
        <w:t xml:space="preserve"> constantly(양)를 부정하고 consistent(일관성)를 강조한 것과 일치.</w:t>
      </w:r>
    </w:p>
    <w:p>
      <w:pPr>
        <w:spacing w:before="0" w:after="20" w:line="259" w:lineRule="auto"/>
        <w:jc w:val="both"/>
        <w:snapToGrid w:val="0"/>
      </w:pPr>
      <w:r>
        <w:rPr>
          <w:rFonts w:ascii="맑은 고딕" w:hAnsi="맑은 고딕" w:eastAsia="맑은 고딕"/>
          <w:b/>
          <w:sz w:val="14"/>
          <w:u w:val="none"/>
        </w:rPr>
        <w:t>20-서1</w:t>
      </w:r>
      <w:r>
        <w:rPr>
          <w:rFonts w:ascii="맑은 고딕" w:hAnsi="맑은 고딕" w:eastAsia="맑은 고딕"/>
          <w:b w:val="0"/>
          <w:sz w:val="14"/>
          <w:u w:val="none"/>
        </w:rPr>
        <w:t xml:space="preserve"> (1) consistent(형용사) ✕ — 주어 자리 명사, 문두 대문자. (2) sustaining ✕ — be to 용법 뒤 원형. maintain(본문 maintaining의 변형)도 문맥상 인정. (3) reinforcing ✕. [채점] 각 1점, 철자 오류 0점.</w:t>
      </w:r>
    </w:p>
    <w:p>
      <w:pPr>
        <w:spacing w:before="0" w:after="20" w:line="259" w:lineRule="auto"/>
        <w:jc w:val="both"/>
        <w:snapToGrid w:val="0"/>
      </w:pPr>
      <w:r>
        <w:rPr>
          <w:rFonts w:ascii="맑은 고딕" w:hAnsi="맑은 고딕" w:eastAsia="맑은 고딕"/>
          <w:b/>
          <w:sz w:val="14"/>
          <w:u w:val="none"/>
        </w:rPr>
        <w:t>20-서2</w:t>
      </w:r>
      <w:r>
        <w:rPr>
          <w:rFonts w:ascii="맑은 고딕" w:hAnsi="맑은 고딕" w:eastAsia="맑은 고딕"/>
          <w:b w:val="0"/>
          <w:sz w:val="14"/>
          <w:u w:val="none"/>
        </w:rPr>
        <w:t xml:space="preserve"> </w:t>
      </w:r>
      <w:r>
        <w:rPr>
          <w:rFonts w:ascii="맑은 고딕" w:hAnsi="맑은 고딕" w:eastAsia="맑은 고딕"/>
          <w:b/>
          <w:sz w:val="14"/>
          <w:u w:val="none"/>
        </w:rPr>
        <w:t>show → shows</w:t>
      </w:r>
      <w:r>
        <w:rPr>
          <w:rFonts w:ascii="맑은 고딕" w:hAnsi="맑은 고딕" w:eastAsia="맑은 고딕"/>
          <w:b w:val="0"/>
          <w:sz w:val="14"/>
          <w:u w:val="none"/>
        </w:rPr>
        <w:t xml:space="preserve">: 동명사 주어는 단수. </w:t>
      </w:r>
      <w:r>
        <w:rPr>
          <w:rFonts w:ascii="맑은 고딕" w:hAnsi="맑은 고딕" w:eastAsia="맑은 고딕"/>
          <w:b/>
          <w:sz w:val="14"/>
          <w:u w:val="none"/>
        </w:rPr>
        <w:t>invest → invested</w:t>
      </w:r>
      <w:r>
        <w:rPr>
          <w:rFonts w:ascii="맑은 고딕" w:hAnsi="맑은 고딕" w:eastAsia="맑은 고딕"/>
          <w:b w:val="0"/>
          <w:sz w:val="14"/>
          <w:u w:val="none"/>
        </w:rPr>
        <w:t xml:space="preserve">: be invested in ‘~에 마음을 쏟다’. </w:t>
      </w:r>
      <w:r>
        <w:rPr>
          <w:rFonts w:ascii="맑은 고딕" w:hAnsi="맑은 고딕" w:eastAsia="맑은 고딕"/>
          <w:b/>
          <w:sz w:val="14"/>
          <w:u w:val="none"/>
        </w:rPr>
        <w:t>maintain → maintaining</w:t>
      </w:r>
      <w:r>
        <w:rPr>
          <w:rFonts w:ascii="맑은 고딕" w:hAnsi="맑은 고딕" w:eastAsia="맑은 고딕"/>
          <w:b w:val="0"/>
          <w:sz w:val="14"/>
          <w:u w:val="none"/>
        </w:rPr>
        <w:t>: 전치사 in 뒤 동명사. [채점] 어형 3곳 각 0.5 / 어순 1 / 단어 수·철자 0.5.</w:t>
      </w:r>
    </w:p>
    <w:p>
      <w:pPr>
        <w:spacing w:before="0" w:after="20" w:line="259" w:lineRule="auto"/>
        <w:jc w:val="both"/>
        <w:snapToGrid w:val="0"/>
      </w:pPr>
      <w:r>
        <w:rPr>
          <w:rFonts w:ascii="맑은 고딕" w:hAnsi="맑은 고딕" w:eastAsia="맑은 고딕"/>
          <w:b/>
          <w:sz w:val="14"/>
          <w:u w:val="none"/>
        </w:rPr>
        <w:t>20-8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follow-up 부족 → This doesn’t mean …은 대상이 어긋난다(follow-up 부족을 ‘뜻한다’가 아님). 처방(stay in touch) → 오해 방지(This doesn’t mean) → 구체적 방법 순서.</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장기적인 관계를 유지하는 데 가장 중요한 측면 가운데 하나는 소통이다. 누군가와 관계를 맺고 나서 후속 연락이 없어 관계가 막히게 내버려 두기 쉽다. 그 관계를 살려 두려면 연락을 유지하려는 의식적인 노력을 하라. 이것은 부탁이나 근황을 가지고 끊임없이 연락하는 것이 아니라, 오히려 우호적이고 일관된 소통의 창구를 유지하는 것을 의미한다. 안부를 묻거나 가치 있는 것을 공유하는 간단한 메시지가 관계를 강화하는 데 큰 도움이 될 수 있다. 예를 들어, 지인이 흥미로워할 것 같은 기사나 자료를 우연히 발견하면, 한동안 이야기를 나누지 않았더라도 그것을 그들과 공유하라. 이것은 당신이 그들을 생각하고 있고 그 관계를 유지하는 데 마음을 쏟고 있음을 보여 준다.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정원사들은 몇 주 동안 내버려 둔 식물이 한꺼번에 죽는 일은 드물고 그저 자라기를 멈출 뿐이라는 것을 안다. 우정도 거의 같은 방식으로 움직인다. 우정을 건강하게 유지하는 데 거창한 행동은 필요 없다. 짧은 쪽지, 함께 보는 사진 한 장, 혹은 친구가 지난번에 언급한 것에 대한 질문 하나로 충분한 경우가 많다. 중요한 것은 각 행동의 크기가 아니라 그것이 얼마나 규칙적으로 이루어지는가이다. 아무것도 부탁받지 않으면서 이따금 당신의 소식을 듣는 친구는 이용당한다기보다 소중히 여겨진다고 느낀다.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