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Social Media and Memory · 2025년 고1 10월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Social media serves as an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important / insignificant ]</w:t>
      </w:r>
      <w:r>
        <w:rPr>
          <w:rFonts w:ascii="맑은 고딕" w:hAnsi="맑은 고딕" w:eastAsia="맑은 고딕"/>
          <w:b w:val="0"/>
          <w:sz w:val="17"/>
          <w:u w:val="none"/>
        </w:rPr>
        <w:t xml:space="preserve"> context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to facilitate / facilitating ]</w:t>
      </w:r>
      <w:r>
        <w:rPr>
          <w:rFonts w:ascii="맑은 고딕" w:hAnsi="맑은 고딕" w:eastAsia="맑은 고딕"/>
          <w:b w:val="0"/>
          <w:sz w:val="17"/>
          <w:u w:val="none"/>
        </w:rPr>
        <w:t xml:space="preserve"> autobiographical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r________. Personal events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posted / posting ]</w:t>
      </w:r>
      <w:r>
        <w:rPr>
          <w:rFonts w:ascii="맑은 고딕" w:hAnsi="맑은 고딕" w:eastAsia="맑은 고딕"/>
          <w:b w:val="0"/>
          <w:sz w:val="17"/>
          <w:u w:val="none"/>
        </w:rPr>
        <w:t xml:space="preserve"> on social media platforms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are / is ]</w:t>
      </w:r>
      <w:r>
        <w:rPr>
          <w:rFonts w:ascii="맑은 고딕" w:hAnsi="맑은 고딕" w:eastAsia="맑은 고딕"/>
          <w:b w:val="0"/>
          <w:sz w:val="17"/>
          <w:u w:val="none"/>
        </w:rPr>
        <w:t xml:space="preserve"> better remembered and less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________(forget) than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those / that ]</w:t>
      </w:r>
      <w:r>
        <w:rPr>
          <w:rFonts w:ascii="맑은 고딕" w:hAnsi="맑은 고딕" w:eastAsia="맑은 고딕"/>
          <w:b w:val="0"/>
          <w:sz w:val="17"/>
          <w:u w:val="none"/>
        </w:rPr>
        <w:t xml:space="preserve"> not posted,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independent / dependent ]</w:t>
      </w:r>
      <w:r>
        <w:rPr>
          <w:rFonts w:ascii="맑은 고딕" w:hAnsi="맑은 고딕" w:eastAsia="맑은 고딕"/>
          <w:b w:val="0"/>
          <w:sz w:val="17"/>
          <w:u w:val="none"/>
        </w:rPr>
        <w:t xml:space="preserve"> of the characteristics of the events. This may be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because / because of ]</w:t>
      </w:r>
      <w:r>
        <w:rPr>
          <w:rFonts w:ascii="맑은 고딕" w:hAnsi="맑은 고딕" w:eastAsia="맑은 고딕"/>
          <w:b w:val="0"/>
          <w:sz w:val="17"/>
          <w:u w:val="none"/>
        </w:rPr>
        <w:t xml:space="preserve"> sharing memories online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allows / allow ]</w:t>
      </w:r>
      <w:r>
        <w:rPr>
          <w:rFonts w:ascii="맑은 고딕" w:hAnsi="맑은 고딕" w:eastAsia="맑은 고딕"/>
          <w:b w:val="0"/>
          <w:sz w:val="17"/>
          <w:u w:val="none"/>
        </w:rPr>
        <w:t xml:space="preserve"> individuals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rehearse / rehearse ]</w:t>
      </w:r>
      <w:r>
        <w:rPr>
          <w:rFonts w:ascii="맑은 고딕" w:hAnsi="맑은 고딕" w:eastAsia="맑은 고딕"/>
          <w:b w:val="0"/>
          <w:sz w:val="17"/>
          <w:u w:val="none"/>
        </w:rPr>
        <w:t xml:space="preserve"> and make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s________ of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what / that ]</w:t>
      </w:r>
      <w:r>
        <w:rPr>
          <w:rFonts w:ascii="맑은 고딕" w:hAnsi="맑은 고딕" w:eastAsia="맑은 고딕"/>
          <w:b w:val="0"/>
          <w:sz w:val="17"/>
          <w:u w:val="none"/>
        </w:rPr>
        <w:t xml:space="preserve"> happened, thus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facilitating / facilitated ]</w:t>
      </w:r>
      <w:r>
        <w:rPr>
          <w:rFonts w:ascii="맑은 고딕" w:hAnsi="맑은 고딕" w:eastAsia="맑은 고딕"/>
          <w:b w:val="0"/>
          <w:sz w:val="17"/>
          <w:u w:val="none"/>
        </w:rPr>
        <w:t xml:space="preserve"> long-term memory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r________. Online feedback such as comments and likes as well as technological features such as algorithms and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________(period) reminders can further serve as memory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c________ for the posted event details. As a result, event details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________(share) on social media are likely stabilized and remembered over time,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whereas / because ]</w:t>
      </w:r>
      <w:r>
        <w:rPr>
          <w:rFonts w:ascii="맑은 고딕" w:hAnsi="맑은 고딕" w:eastAsia="맑은 고딕"/>
          <w:b w:val="0"/>
          <w:sz w:val="17"/>
          <w:u w:val="none"/>
        </w:rPr>
        <w:t xml:space="preserve"> those not shared may become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________(access) or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make sense of what happened, </w:t>
      </w:r>
      <w:r>
        <w:rPr>
          <w:rFonts w:ascii="맑은 고딕" w:hAnsi="맑은 고딕" w:eastAsia="맑은 고딕"/>
          <w:b w:val="0"/>
          <w:sz w:val="17"/>
          <w:u w:val="single"/>
        </w:rPr>
        <w:t>thus facilitating</w:t>
      </w:r>
      <w:r>
        <w:rPr>
          <w:rFonts w:ascii="맑은 고딕" w:hAnsi="맑은 고딕" w:eastAsia="맑은 고딕"/>
          <w:b w:val="0"/>
          <w:sz w:val="17"/>
          <w:u w:val="none"/>
        </w:rPr>
        <w:t xml:space="preserve"> long-term memory retention.  → 제시 교정: </w:t>
      </w:r>
      <w:r>
        <w:rPr>
          <w:rFonts w:ascii="맑은 고딕" w:hAnsi="맑은 고딕" w:eastAsia="맑은 고딕"/>
          <w:b/>
          <w:sz w:val="17"/>
          <w:u w:val="none"/>
        </w:rPr>
        <w:t>which thus facilitates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Personal events posted on social media platforms are better remembered … than </w:t>
      </w:r>
      <w:r>
        <w:rPr>
          <w:rFonts w:ascii="맑은 고딕" w:hAnsi="맑은 고딕" w:eastAsia="맑은 고딕"/>
          <w:b w:val="0"/>
          <w:sz w:val="17"/>
          <w:u w:val="single"/>
        </w:rPr>
        <w:t>those</w:t>
      </w:r>
      <w:r>
        <w:rPr>
          <w:rFonts w:ascii="맑은 고딕" w:hAnsi="맑은 고딕" w:eastAsia="맑은 고딕"/>
          <w:b w:val="0"/>
          <w:sz w:val="17"/>
          <w:u w:val="none"/>
        </w:rPr>
        <w:t xml:space="preserve"> not posted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w:t>
      </w:r>
      <w:r>
        <w:rPr>
          <w:rFonts w:ascii="맑은 고딕" w:hAnsi="맑은 고딕" w:eastAsia="맑은 고딕"/>
          <w:b w:val="0"/>
          <w:sz w:val="17"/>
          <w:u w:val="single"/>
        </w:rPr>
        <w:t>whereas</w:t>
      </w:r>
      <w:r>
        <w:rPr>
          <w:rFonts w:ascii="맑은 고딕" w:hAnsi="맑은 고딕" w:eastAsia="맑은 고딕"/>
          <w:b w:val="0"/>
          <w:sz w:val="17"/>
          <w:u w:val="none"/>
        </w:rPr>
        <w:t xml:space="preserve"> those not shared may become inaccessible or forgotten.  → 제시 교정: </w:t>
      </w:r>
      <w:r>
        <w:rPr>
          <w:rFonts w:ascii="맑은 고딕" w:hAnsi="맑은 고딕" w:eastAsia="맑은 고딕"/>
          <w:b/>
          <w:sz w:val="17"/>
          <w:u w:val="none"/>
        </w:rPr>
        <w:t>while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온라인에 기억을 공유하는 것은 개인이 일어난 일을 되새기고 이해하게 해 준다.</w:t>
      </w:r>
    </w:p>
    <w:p>
      <w:pPr>
        <w:spacing w:before="0" w:after="0" w:line="264" w:lineRule="auto"/>
        <w:ind w:left="160"/>
        <w:snapToGrid w:val="0"/>
        <w:shd w:val="clear" w:color="auto" w:fill="F3F3F3"/>
      </w:pPr>
      <w:r>
        <w:rPr>
          <w:rFonts w:ascii="맑은 고딕" w:hAnsi="맑은 고딕" w:eastAsia="맑은 고딕"/>
          <w:b w:val="0"/>
          <w:sz w:val="17"/>
          <w:u w:val="none"/>
        </w:rPr>
        <w:t>share / memories / online / allow / individuals / to rehearse / and / make / of / what / happened / sensible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소셜 미디어에 공유된 사건의 세부 내용은 시간이 지나도 안정되고 기억될 가능성이 크다.</w:t>
      </w:r>
    </w:p>
    <w:p>
      <w:pPr>
        <w:spacing w:before="0" w:after="0" w:line="264" w:lineRule="auto"/>
        <w:ind w:left="160"/>
        <w:snapToGrid w:val="0"/>
        <w:shd w:val="clear" w:color="auto" w:fill="F3F3F3"/>
      </w:pPr>
      <w:r>
        <w:rPr>
          <w:rFonts w:ascii="맑은 고딕" w:hAnsi="맑은 고딕" w:eastAsia="맑은 고딕"/>
          <w:b w:val="0"/>
          <w:sz w:val="17"/>
          <w:u w:val="none"/>
        </w:rPr>
        <w:t>event details / share / on social media / are / stabilize / and / remember / over time / likelihood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소셜 미디어는 자전적 기억을 촉진하는 중요한 맥락의 역할을 한다.</w:t>
      </w:r>
    </w:p>
    <w:p>
      <w:pPr>
        <w:spacing w:before="0" w:after="0" w:line="264" w:lineRule="auto"/>
        <w:ind w:left="160"/>
        <w:snapToGrid w:val="0"/>
        <w:shd w:val="clear" w:color="auto" w:fill="F3F3F3"/>
      </w:pPr>
      <w:r>
        <w:rPr>
          <w:rFonts w:ascii="맑은 고딕" w:hAnsi="맑은 고딕" w:eastAsia="맑은 고딕"/>
          <w:b w:val="0"/>
          <w:sz w:val="17"/>
          <w:u w:val="none"/>
        </w:rPr>
        <w:t>social media / serves / as / an important context / to facilitate / autobiography / remembering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than </w:t>
      </w:r>
      <w:r>
        <w:rPr>
          <w:rFonts w:ascii="맑은 고딕" w:hAnsi="맑은 고딕" w:eastAsia="맑은 고딕"/>
          <w:b/>
          <w:sz w:val="17"/>
          <w:u w:val="none"/>
        </w:rPr>
        <w:t>those</w:t>
      </w:r>
      <w:r>
        <w:rPr>
          <w:rFonts w:ascii="맑은 고딕" w:hAnsi="맑은 고딕" w:eastAsia="맑은 고딕"/>
          <w:b w:val="0"/>
          <w:sz w:val="17"/>
          <w:u w:val="none"/>
        </w:rPr>
        <w:t xml:space="preserve"> not posted — those가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may be because …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whereas </w:t>
      </w:r>
      <w:r>
        <w:rPr>
          <w:rFonts w:ascii="맑은 고딕" w:hAnsi="맑은 고딕" w:eastAsia="맑은 고딕"/>
          <w:b/>
          <w:sz w:val="17"/>
          <w:u w:val="none"/>
        </w:rPr>
        <w:t>those</w:t>
      </w:r>
      <w:r>
        <w:rPr>
          <w:rFonts w:ascii="맑은 고딕" w:hAnsi="맑은 고딕" w:eastAsia="맑은 고딕"/>
          <w:b w:val="0"/>
          <w:sz w:val="17"/>
          <w:u w:val="none"/>
        </w:rPr>
        <w:t xml:space="preserve"> not shared — those가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can further serve as memory cues — 이 동사의 주어 두 가지를 본문에서(각 2단어): ______________ /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Travelers who keep a journal show the same effect. Writing down where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went / gone ]</w:t>
      </w:r>
      <w:r>
        <w:rPr>
          <w:rFonts w:ascii="맑은 고딕" w:hAnsi="맑은 고딕" w:eastAsia="맑은 고딕"/>
          <w:b w:val="0"/>
          <w:sz w:val="17"/>
          <w:u w:val="none"/>
        </w:rPr>
        <w:t xml:space="preserve"> each evening makes them replay the day, and the notes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later / lately ]</w:t>
      </w:r>
      <w:r>
        <w:rPr>
          <w:rFonts w:ascii="맑은 고딕" w:hAnsi="맑은 고딕" w:eastAsia="맑은 고딕"/>
          <w:b w:val="0"/>
          <w:sz w:val="17"/>
          <w:u w:val="none"/>
        </w:rPr>
        <w:t xml:space="preserve"> work as reminders. Years afterward, the trips they wrote about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remain / remains ]</w:t>
      </w:r>
      <w:r>
        <w:rPr>
          <w:rFonts w:ascii="맑은 고딕" w:hAnsi="맑은 고딕" w:eastAsia="맑은 고딕"/>
          <w:b w:val="0"/>
          <w:sz w:val="17"/>
          <w:u w:val="none"/>
        </w:rPr>
        <w:t xml:space="preserve"> vivid, while unrecorded ones fade into a blur.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Sharing events on social media strengthens long-term memory r____________.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w:t>
      </w:r>
      <w:r>
        <w:rPr>
          <w:rFonts w:ascii="맑은 고딕" w:hAnsi="맑은 고딕" w:eastAsia="맑은 고딕"/>
          <w:b w:val="0"/>
          <w:sz w:val="17"/>
          <w:u w:val="single"/>
        </w:rPr>
        <w:t>posted</w:t>
      </w:r>
      <w:r>
        <w:rPr>
          <w:rFonts w:ascii="맑은 고딕" w:hAnsi="맑은 고딕" w:eastAsia="맑은 고딕"/>
          <w:b w:val="0"/>
          <w:sz w:val="17"/>
          <w:u w:val="none"/>
        </w:rPr>
        <w:t xml:space="preserve">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 (A) ________, event details shared on social media are likely stabilized and remembered over time, whereas those not shared may become ⓑ</w:t>
      </w:r>
      <w:r>
        <w:rPr>
          <w:rFonts w:ascii="맑은 고딕" w:hAnsi="맑은 고딕" w:eastAsia="맑은 고딕"/>
          <w:b w:val="0"/>
          <w:sz w:val="17"/>
          <w:u w:val="single"/>
        </w:rPr>
        <w:t>inaccessible</w:t>
      </w:r>
      <w:r>
        <w:rPr>
          <w:rFonts w:ascii="맑은 고딕" w:hAnsi="맑은 고딕" w:eastAsia="맑은 고딕"/>
          <w:b w:val="0"/>
          <w:sz w:val="17"/>
          <w:u w:val="none"/>
        </w:rPr>
        <w:t xml:space="preserve"> or forgotten.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Posted events are remembered better regardless of what the events are like.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‘Nevertheless’.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‘posted’ modifies ‘Personal events’ and can be rewritten as ‘which are posted’.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‘inaccessible’ can be replaced by ‘available’.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Comments and likes can work as cues that help people recall posted events.</w:t>
      </w:r>
    </w:p>
    <w:p>
      <w:pPr>
        <w:spacing w:before="0" w:after="20" w:line="276" w:lineRule="auto"/>
        <w:ind w:left="80"/>
        <w:snapToGrid w:val="0"/>
      </w:pPr>
      <w:r>
        <w:rPr>
          <w:rFonts w:ascii="맑은 고딕" w:hAnsi="맑은 고딕" w:eastAsia="맑은 고딕"/>
          <w:b w:val="0"/>
          <w:sz w:val="17"/>
          <w:u w:val="none"/>
        </w:rPr>
        <w:t>① (a), (c)    ② (b), (e)    ③ (a), (d), (e)    ④ (b), (d)    ⑤ (c), (d), (e)</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w:t>
      </w:r>
      <w:r>
        <w:rPr>
          <w:rFonts w:ascii="맑은 고딕" w:hAnsi="맑은 고딕" w:eastAsia="맑은 고딕"/>
          <w:b w:val="0"/>
          <w:sz w:val="17"/>
          <w:u w:val="single"/>
        </w:rPr>
        <w:t>to facilitate</w:t>
      </w:r>
      <w:r>
        <w:rPr>
          <w:rFonts w:ascii="맑은 고딕" w:hAnsi="맑은 고딕" w:eastAsia="맑은 고딕"/>
          <w:b w:val="0"/>
          <w:sz w:val="17"/>
          <w:u w:val="none"/>
        </w:rPr>
        <w:t xml:space="preserve"> autobiographical remembering. Personal events posted on social media platforms ⓑ</w:t>
      </w:r>
      <w:r>
        <w:rPr>
          <w:rFonts w:ascii="맑은 고딕" w:hAnsi="맑은 고딕" w:eastAsia="맑은 고딕"/>
          <w:b w:val="0"/>
          <w:sz w:val="17"/>
          <w:u w:val="single"/>
        </w:rPr>
        <w:t>is</w:t>
      </w:r>
      <w:r>
        <w:rPr>
          <w:rFonts w:ascii="맑은 고딕" w:hAnsi="맑은 고딕" w:eastAsia="맑은 고딕"/>
          <w:b w:val="0"/>
          <w:sz w:val="17"/>
          <w:u w:val="none"/>
        </w:rPr>
        <w:t xml:space="preserve"> better remembered and less forgotten than ⓒ</w:t>
      </w:r>
      <w:r>
        <w:rPr>
          <w:rFonts w:ascii="맑은 고딕" w:hAnsi="맑은 고딕" w:eastAsia="맑은 고딕"/>
          <w:b w:val="0"/>
          <w:sz w:val="17"/>
          <w:u w:val="single"/>
        </w:rPr>
        <w:t>that</w:t>
      </w:r>
      <w:r>
        <w:rPr>
          <w:rFonts w:ascii="맑은 고딕" w:hAnsi="맑은 고딕" w:eastAsia="맑은 고딕"/>
          <w:b w:val="0"/>
          <w:sz w:val="17"/>
          <w:u w:val="none"/>
        </w:rPr>
        <w:t xml:space="preserve"> not posted, independent of the characteristics of the events. This may be because sharing memories online allows individuals ⓓ</w:t>
      </w:r>
      <w:r>
        <w:rPr>
          <w:rFonts w:ascii="맑은 고딕" w:hAnsi="맑은 고딕" w:eastAsia="맑은 고딕"/>
          <w:b w:val="0"/>
          <w:sz w:val="17"/>
          <w:u w:val="single"/>
        </w:rPr>
        <w:t>rehearse</w:t>
      </w:r>
      <w:r>
        <w:rPr>
          <w:rFonts w:ascii="맑은 고딕" w:hAnsi="맑은 고딕" w:eastAsia="맑은 고딕"/>
          <w:b w:val="0"/>
          <w:sz w:val="17"/>
          <w:u w:val="none"/>
        </w:rPr>
        <w:t xml:space="preserve"> and make sense of ⓔ</w:t>
      </w:r>
      <w:r>
        <w:rPr>
          <w:rFonts w:ascii="맑은 고딕" w:hAnsi="맑은 고딕" w:eastAsia="맑은 고딕"/>
          <w:b w:val="0"/>
          <w:sz w:val="17"/>
          <w:u w:val="single"/>
        </w:rPr>
        <w:t>what</w:t>
      </w:r>
      <w:r>
        <w:rPr>
          <w:rFonts w:ascii="맑은 고딕" w:hAnsi="맑은 고딕" w:eastAsia="맑은 고딕"/>
          <w:b w:val="0"/>
          <w:sz w:val="17"/>
          <w:u w:val="none"/>
        </w:rPr>
        <w:t xml:space="preserve"> happened, thus ⓕ</w:t>
      </w:r>
      <w:r>
        <w:rPr>
          <w:rFonts w:ascii="맑은 고딕" w:hAnsi="맑은 고딕" w:eastAsia="맑은 고딕"/>
          <w:b w:val="0"/>
          <w:sz w:val="17"/>
          <w:u w:val="single"/>
        </w:rPr>
        <w:t>facilitating</w:t>
      </w:r>
      <w:r>
        <w:rPr>
          <w:rFonts w:ascii="맑은 고딕" w:hAnsi="맑은 고딕" w:eastAsia="맑은 고딕"/>
          <w:b w:val="0"/>
          <w:sz w:val="17"/>
          <w:u w:val="none"/>
        </w:rPr>
        <w:t xml:space="preserve"> long-term memory retention.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20" w:line="276" w:lineRule="auto"/>
        <w:ind w:left="80"/>
        <w:snapToGrid w:val="0"/>
      </w:pPr>
      <w:r>
        <w:rPr>
          <w:rFonts w:ascii="맑은 고딕" w:hAnsi="맑은 고딕" w:eastAsia="맑은 고딕"/>
          <w:b w:val="0"/>
          <w:sz w:val="17"/>
          <w:u w:val="none"/>
        </w:rPr>
        <w:t>① ⓑ, ⓒ, ⓓ    ② ⓐ, ⓔ    ③ ⓑ, ⓓ, ⓕ    ④ ⓒ, ⓔ, ⓕ    ⑤ ⓐ, ⓒ</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(A) [less / more]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 As a result, event details shared on social media are likely (B) [stabilized / weakened] and remembered over time, (C) [whereas / because] those not shared may become inaccessible or forgotten.</w:t>
      </w:r>
    </w:p>
    <w:p>
      <w:pPr>
        <w:spacing w:before="0" w:after="0" w:line="269" w:lineRule="auto"/>
        <w:ind w:left="180" w:hanging="180"/>
        <w:snapToGrid w:val="0"/>
      </w:pPr>
      <w:r>
        <w:rPr>
          <w:rFonts w:ascii="맑은 고딕" w:hAnsi="맑은 고딕" w:eastAsia="맑은 고딕"/>
          <w:b w:val="0"/>
          <w:sz w:val="17"/>
          <w:u w:val="none"/>
        </w:rPr>
        <w:t>① (A) more  (B) stabilized  (C) because</w:t>
      </w:r>
    </w:p>
    <w:p>
      <w:pPr>
        <w:spacing w:before="0" w:after="0" w:line="269" w:lineRule="auto"/>
        <w:ind w:left="180" w:hanging="180"/>
        <w:snapToGrid w:val="0"/>
      </w:pPr>
      <w:r>
        <w:rPr>
          <w:rFonts w:ascii="맑은 고딕" w:hAnsi="맑은 고딕" w:eastAsia="맑은 고딕"/>
          <w:b w:val="0"/>
          <w:sz w:val="17"/>
          <w:u w:val="none"/>
        </w:rPr>
        <w:t>② (A) less  (B) stabilized  (C) whereas</w:t>
      </w:r>
    </w:p>
    <w:p>
      <w:pPr>
        <w:spacing w:before="0" w:after="0" w:line="269" w:lineRule="auto"/>
        <w:ind w:left="180" w:hanging="180"/>
        <w:snapToGrid w:val="0"/>
      </w:pPr>
      <w:r>
        <w:rPr>
          <w:rFonts w:ascii="맑은 고딕" w:hAnsi="맑은 고딕" w:eastAsia="맑은 고딕"/>
          <w:b w:val="0"/>
          <w:sz w:val="17"/>
          <w:u w:val="none"/>
        </w:rPr>
        <w:t>③ (A) less  (B) weakened  (C) whereas</w:t>
      </w:r>
    </w:p>
    <w:p>
      <w:pPr>
        <w:spacing w:before="0" w:after="0" w:line="269" w:lineRule="auto"/>
        <w:ind w:left="180" w:hanging="180"/>
        <w:snapToGrid w:val="0"/>
      </w:pPr>
      <w:r>
        <w:rPr>
          <w:rFonts w:ascii="맑은 고딕" w:hAnsi="맑은 고딕" w:eastAsia="맑은 고딕"/>
          <w:b w:val="0"/>
          <w:sz w:val="17"/>
          <w:u w:val="none"/>
        </w:rPr>
        <w:t>④ (A) more  (B) weakened  (C) whereas</w:t>
      </w:r>
    </w:p>
    <w:p>
      <w:pPr>
        <w:spacing w:before="0" w:after="0" w:line="269" w:lineRule="auto"/>
        <w:ind w:left="180" w:hanging="180"/>
        <w:snapToGrid w:val="0"/>
      </w:pPr>
      <w:r>
        <w:rPr>
          <w:rFonts w:ascii="맑은 고딕" w:hAnsi="맑은 고딕" w:eastAsia="맑은 고딕"/>
          <w:b w:val="0"/>
          <w:sz w:val="17"/>
          <w:u w:val="none"/>
        </w:rPr>
        <w:t>⑤ (A) less  (B) stabilized  (C) because</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0" w:line="269" w:lineRule="auto"/>
        <w:ind w:left="180" w:hanging="180"/>
        <w:snapToGrid w:val="0"/>
      </w:pPr>
      <w:r>
        <w:rPr>
          <w:rFonts w:ascii="맑은 고딕" w:hAnsi="맑은 고딕" w:eastAsia="맑은 고딕"/>
          <w:b w:val="0"/>
          <w:sz w:val="17"/>
          <w:u w:val="none"/>
        </w:rPr>
        <w:t>① Social media can help people remember events from their own lives.</w:t>
      </w:r>
    </w:p>
    <w:p>
      <w:pPr>
        <w:spacing w:before="0" w:after="0" w:line="269" w:lineRule="auto"/>
        <w:ind w:left="180" w:hanging="180"/>
        <w:snapToGrid w:val="0"/>
      </w:pPr>
      <w:r>
        <w:rPr>
          <w:rFonts w:ascii="맑은 고딕" w:hAnsi="맑은 고딕" w:eastAsia="맑은 고딕"/>
          <w:b w:val="0"/>
          <w:sz w:val="17"/>
          <w:u w:val="none"/>
        </w:rPr>
        <w:t>② Whether an event is posted affects how well it is remembered.</w:t>
      </w:r>
    </w:p>
    <w:p>
      <w:pPr>
        <w:spacing w:before="0" w:after="0" w:line="269" w:lineRule="auto"/>
        <w:ind w:left="180" w:hanging="180"/>
        <w:snapToGrid w:val="0"/>
      </w:pPr>
      <w:r>
        <w:rPr>
          <w:rFonts w:ascii="맑은 고딕" w:hAnsi="맑은 고딕" w:eastAsia="맑은 고딕"/>
          <w:b w:val="0"/>
          <w:sz w:val="17"/>
          <w:u w:val="none"/>
        </w:rPr>
        <w:t>③ Sharing memories online gives people a chance to think over what happened.</w:t>
      </w:r>
    </w:p>
    <w:p>
      <w:pPr>
        <w:spacing w:before="0" w:after="0" w:line="269" w:lineRule="auto"/>
        <w:ind w:left="180" w:hanging="180"/>
        <w:snapToGrid w:val="0"/>
      </w:pPr>
      <w:r>
        <w:rPr>
          <w:rFonts w:ascii="맑은 고딕" w:hAnsi="맑은 고딕" w:eastAsia="맑은 고딕"/>
          <w:b w:val="0"/>
          <w:sz w:val="17"/>
          <w:u w:val="none"/>
        </w:rPr>
        <w:t>④ Event details that are not shared may be forgotten.</w:t>
      </w:r>
    </w:p>
    <w:p>
      <w:pPr>
        <w:spacing w:before="0" w:after="0" w:line="269" w:lineRule="auto"/>
        <w:ind w:left="180" w:hanging="180"/>
        <w:snapToGrid w:val="0"/>
      </w:pPr>
      <w:r>
        <w:rPr>
          <w:rFonts w:ascii="맑은 고딕" w:hAnsi="맑은 고딕" w:eastAsia="맑은 고딕"/>
          <w:b w:val="0"/>
          <w:sz w:val="17"/>
          <w:u w:val="none"/>
        </w:rPr>
        <w:t>⑤ Algorithms and reminders make people forget posted details more quickly.</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After a school trip, Mina told the story of getting lost in the museum to three different friends. Each time, she added details and laughed at new parts. Years later, she still remembers that afternoon clearly, while other days of the same trip have faded.</w:t>
      </w:r>
    </w:p>
    <w:p>
      <w:pPr>
        <w:spacing w:before="0" w:after="0" w:line="269" w:lineRule="auto"/>
        <w:ind w:left="180" w:hanging="180"/>
        <w:snapToGrid w:val="0"/>
      </w:pPr>
      <w:r>
        <w:rPr>
          <w:rFonts w:ascii="맑은 고딕" w:hAnsi="맑은 고딕" w:eastAsia="맑은 고딕"/>
          <w:b w:val="0"/>
          <w:sz w:val="17"/>
          <w:u w:val="none"/>
        </w:rPr>
        <w:t>① Both texts suggest that revisiting an experience by sharing it helps people keep it in memory.</w:t>
      </w:r>
    </w:p>
    <w:p>
      <w:pPr>
        <w:spacing w:before="0" w:after="0" w:line="269" w:lineRule="auto"/>
        <w:ind w:left="180" w:hanging="180"/>
        <w:snapToGrid w:val="0"/>
      </w:pPr>
      <w:r>
        <w:rPr>
          <w:rFonts w:ascii="맑은 고딕" w:hAnsi="맑은 고딕" w:eastAsia="맑은 고딕"/>
          <w:b w:val="0"/>
          <w:sz w:val="17"/>
          <w:u w:val="none"/>
        </w:rPr>
        <w:t>② [B] shows that only unusual events can be remembered for a long time.</w:t>
      </w:r>
    </w:p>
    <w:p>
      <w:pPr>
        <w:spacing w:before="0" w:after="0" w:line="269" w:lineRule="auto"/>
        <w:ind w:left="180" w:hanging="180"/>
        <w:snapToGrid w:val="0"/>
      </w:pPr>
      <w:r>
        <w:rPr>
          <w:rFonts w:ascii="맑은 고딕" w:hAnsi="맑은 고딕" w:eastAsia="맑은 고딕"/>
          <w:b w:val="0"/>
          <w:sz w:val="17"/>
          <w:u w:val="none"/>
        </w:rPr>
        <w:t>③ [A] argues that social media makes people’s memories less accurate.</w:t>
      </w:r>
    </w:p>
    <w:p>
      <w:pPr>
        <w:spacing w:before="0" w:after="0" w:line="269" w:lineRule="auto"/>
        <w:ind w:left="180" w:hanging="180"/>
        <w:snapToGrid w:val="0"/>
      </w:pPr>
      <w:r>
        <w:rPr>
          <w:rFonts w:ascii="맑은 고딕" w:hAnsi="맑은 고딕" w:eastAsia="맑은 고딕"/>
          <w:b w:val="0"/>
          <w:sz w:val="17"/>
          <w:u w:val="none"/>
        </w:rPr>
        <w:t>④ Both texts claim that keeping memories private is the best way to remember them.</w:t>
      </w:r>
    </w:p>
    <w:p>
      <w:pPr>
        <w:spacing w:before="0" w:after="0" w:line="269" w:lineRule="auto"/>
        <w:ind w:left="180" w:hanging="180"/>
        <w:snapToGrid w:val="0"/>
      </w:pPr>
      <w:r>
        <w:rPr>
          <w:rFonts w:ascii="맑은 고딕" w:hAnsi="맑은 고딕" w:eastAsia="맑은 고딕"/>
          <w:b w:val="0"/>
          <w:sz w:val="17"/>
          <w:u w:val="none"/>
        </w:rPr>
        <w:t>⑤ [B] suggests that Mina forgot the museum story because she told it too often.</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0" w:line="269" w:lineRule="auto"/>
        <w:ind w:left="180" w:hanging="180"/>
        <w:snapToGrid w:val="0"/>
      </w:pPr>
      <w:r>
        <w:rPr>
          <w:rFonts w:ascii="맑은 고딕" w:hAnsi="맑은 고딕" w:eastAsia="맑은 고딕"/>
          <w:b w:val="0"/>
          <w:sz w:val="17"/>
          <w:u w:val="none"/>
        </w:rPr>
        <w:t>① Why Social Media Makes Us Forget Our Pasts</w:t>
      </w:r>
    </w:p>
    <w:p>
      <w:pPr>
        <w:spacing w:before="0" w:after="0" w:line="269" w:lineRule="auto"/>
        <w:ind w:left="180" w:hanging="180"/>
        <w:snapToGrid w:val="0"/>
      </w:pPr>
      <w:r>
        <w:rPr>
          <w:rFonts w:ascii="맑은 고딕" w:hAnsi="맑은 고딕" w:eastAsia="맑은 고딕"/>
          <w:b w:val="0"/>
          <w:sz w:val="17"/>
          <w:u w:val="none"/>
        </w:rPr>
        <w:t>② Algorithms: The Hidden Enemy of Memory</w:t>
      </w:r>
    </w:p>
    <w:p>
      <w:pPr>
        <w:spacing w:before="0" w:after="0" w:line="269" w:lineRule="auto"/>
        <w:ind w:left="180" w:hanging="180"/>
        <w:snapToGrid w:val="0"/>
      </w:pPr>
      <w:r>
        <w:rPr>
          <w:rFonts w:ascii="맑은 고딕" w:hAnsi="맑은 고딕" w:eastAsia="맑은 고딕"/>
          <w:b w:val="0"/>
          <w:sz w:val="17"/>
          <w:u w:val="none"/>
        </w:rPr>
        <w:t>③ Post It, Keep It: How Sharing Online Holds Our Memories in Place</w:t>
      </w:r>
    </w:p>
    <w:p>
      <w:pPr>
        <w:spacing w:before="0" w:after="0" w:line="269" w:lineRule="auto"/>
        <w:ind w:left="180" w:hanging="180"/>
        <w:snapToGrid w:val="0"/>
      </w:pPr>
      <w:r>
        <w:rPr>
          <w:rFonts w:ascii="맑은 고딕" w:hAnsi="맑은 고딕" w:eastAsia="맑은 고딕"/>
          <w:b w:val="0"/>
          <w:sz w:val="17"/>
          <w:u w:val="none"/>
        </w:rPr>
        <w:t>④ The Dangers of Sharing Personal Events Online</w:t>
      </w:r>
    </w:p>
    <w:p>
      <w:pPr>
        <w:spacing w:before="0" w:after="0" w:line="269" w:lineRule="auto"/>
        <w:ind w:left="180" w:hanging="180"/>
        <w:snapToGrid w:val="0"/>
      </w:pPr>
      <w:r>
        <w:rPr>
          <w:rFonts w:ascii="맑은 고딕" w:hAnsi="맑은 고딕" w:eastAsia="맑은 고딕"/>
          <w:b w:val="0"/>
          <w:sz w:val="17"/>
          <w:u w:val="none"/>
        </w:rPr>
        <w:t>⑤ How to Get More Likes on Social Media</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윗글을 읽고 학생들이 보인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0" w:line="269" w:lineRule="auto"/>
        <w:ind w:left="180" w:hanging="180"/>
        <w:snapToGrid w:val="0"/>
      </w:pPr>
      <w:r>
        <w:rPr>
          <w:rFonts w:ascii="맑은 고딕" w:hAnsi="맑은 고딕" w:eastAsia="맑은 고딕"/>
          <w:b w:val="0"/>
          <w:sz w:val="17"/>
          <w:u w:val="none"/>
        </w:rPr>
        <w:t>① 여행 사진을 SNS에 올렸던 날이 올리지 않은 날보다 또렷이 기억나는 이유를 알겠어.</w:t>
      </w:r>
    </w:p>
    <w:p>
      <w:pPr>
        <w:spacing w:before="0" w:after="0" w:line="269" w:lineRule="auto"/>
        <w:ind w:left="180" w:hanging="180"/>
        <w:snapToGrid w:val="0"/>
      </w:pPr>
      <w:r>
        <w:rPr>
          <w:rFonts w:ascii="맑은 고딕" w:hAnsi="맑은 고딕" w:eastAsia="맑은 고딕"/>
          <w:b w:val="0"/>
          <w:sz w:val="17"/>
          <w:u w:val="none"/>
        </w:rPr>
        <w:t>② SNS에 올린 일은 원래 더 중요한 사건이라서 잘 기억나는 거구나.</w:t>
      </w:r>
    </w:p>
    <w:p>
      <w:pPr>
        <w:spacing w:before="0" w:after="0" w:line="269" w:lineRule="auto"/>
        <w:ind w:left="180" w:hanging="180"/>
        <w:snapToGrid w:val="0"/>
      </w:pPr>
      <w:r>
        <w:rPr>
          <w:rFonts w:ascii="맑은 고딕" w:hAnsi="맑은 고딕" w:eastAsia="맑은 고딕"/>
          <w:b w:val="0"/>
          <w:sz w:val="17"/>
          <w:u w:val="none"/>
        </w:rPr>
        <w:t>③ 친구들 댓글을 다시 읽으며 그날 일이 떠오르는 것도 기억 단서의 역할이겠네.</w:t>
      </w:r>
    </w:p>
    <w:p>
      <w:pPr>
        <w:spacing w:before="0" w:after="0" w:line="269" w:lineRule="auto"/>
        <w:ind w:left="180" w:hanging="180"/>
        <w:snapToGrid w:val="0"/>
      </w:pPr>
      <w:r>
        <w:rPr>
          <w:rFonts w:ascii="맑은 고딕" w:hAnsi="맑은 고딕" w:eastAsia="맑은 고딕"/>
          <w:b w:val="0"/>
          <w:sz w:val="17"/>
          <w:u w:val="none"/>
        </w:rPr>
        <w:t>④ ‘몇 년 전 오늘’ 알림이 기억을 되살리는 장치가 될 수 있겠어.</w:t>
      </w:r>
    </w:p>
    <w:p>
      <w:pPr>
        <w:spacing w:before="0" w:after="0" w:line="269" w:lineRule="auto"/>
        <w:ind w:left="180" w:hanging="180"/>
        <w:snapToGrid w:val="0"/>
      </w:pPr>
      <w:r>
        <w:rPr>
          <w:rFonts w:ascii="맑은 고딕" w:hAnsi="맑은 고딕" w:eastAsia="맑은 고딕"/>
          <w:b w:val="0"/>
          <w:sz w:val="17"/>
          <w:u w:val="none"/>
        </w:rPr>
        <w:t>⑤ 공유하지 않은 일은 시간이 지나면 떠올리기 어려워질 수도 있겠다.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Events shared on social media tend to be more (1) ________ than unshared ones, because posting gives us chances for (2) ________, and online feedback acts as cues that keep the details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As a result, </w:t>
      </w:r>
      <w:r>
        <w:rPr>
          <w:rFonts w:ascii="맑은 고딕" w:hAnsi="맑은 고딕" w:eastAsia="맑은 고딕"/>
          <w:b w:val="0"/>
          <w:sz w:val="17"/>
          <w:u w:val="single"/>
        </w:rPr>
        <w:t>event details shared on social media are likely stabilized and remembered over time</w:t>
      </w:r>
      <w:r>
        <w:rPr>
          <w:rFonts w:ascii="맑은 고딕" w:hAnsi="맑은 고딕" w:eastAsia="맑은 고딕"/>
          <w:b w:val="0"/>
          <w:sz w:val="17"/>
          <w:u w:val="none"/>
        </w:rPr>
        <w:t>, whereas those not shared may become inaccessible or forgotten.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likely / that / event details / share / on social media / are / stabilized / and / remembered / over time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어형은 한 단어만 바꾸고,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가주어 It과 진주어 that절을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Social media serves as an important context to facilitate autobiographical remembering.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Personal events posted on social media platforms are better remembered and less forgotten than those not posted, independent of the characteristics of the events.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This may be because sharing memories online allows individuals to rehearse and make sense of what happened, thus facilitating long-term memory retention.</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important (중요한 ↔ insignificant)</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★to facilitate (context를 수식하는 형용사적 to부정사)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remembering</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★posted (사건이 ‘게시된’ 수동 — events 수식)</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★are (주어 Personal events 복수)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forgotten (less + p.p. — remembered와 병렬)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★those (personal events 복수 대명사)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independent (~와 무관하게 ↔ dependent)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★because (뒤에 절 sharing … allows — because of는 명사구)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★allows (동명사 주어 sharing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rehearse (allow + O + to-v)</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sense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★what (선행사 없음 + 불완전절 happened)</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★facilitating (결과 분사구문 — 앞 절이 ‘촉진하는’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retention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periodic (명사 reminders 수식 → 형용사)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shared (세부 내용이 ‘공유된’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whereas (대조 ↔ because)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inaccessible (become의 보어 → 형용사, 부정 접두사)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forgotten</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those (가리키는 events가 복수)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(대조 whereas = while)</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Sharing memories online allows individuals to rehearse and make sense of what happened. (보충 sense / 제외 sensible / share→Sharing · allow→allows)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Event details shared on social media are likely stabilized and remembered over time. (보충 likely / 제외 likelihood / share→shared · stabilize→stabilized · remember→remembered)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Social media serves as an important context to facilitate autobiographical remembering. (autobiography→autobiographical)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personal events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소셜 미디어에 올린 개인적 사건이 더 잘 기억되고 덜 잊히는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event details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online feedback / technological features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★went (과거 그날 ‘간’ 곳 — 과거시제, gone은 단독 동사 불가)</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★later (나중에 — lately는 ‘최근에’)</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★remain (주어 the trips 복수)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retention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① — ⓑ is → are / ⓒ that → those / ⓓ rehearse → to rehearse</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② — less · stabilized · whereas</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(1) memorable  (2) rehearsal  (3) stable</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It is likely that event details shared on social media are stabilized and remembered over time.</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틀려 보이지만 옳은 진술. </w:t>
      </w:r>
      <w:r>
        <w:rPr>
          <w:rFonts w:ascii="맑은 고딕" w:hAnsi="맑은 고딕" w:eastAsia="맑은 고딕"/>
          <w:b/>
          <w:sz w:val="14"/>
          <w:u w:val="none"/>
        </w:rPr>
        <w:t>(a) [환언]</w:t>
      </w:r>
      <w:r>
        <w:rPr>
          <w:rFonts w:ascii="맑은 고딕" w:hAnsi="맑은 고딕" w:eastAsia="맑은 고딕"/>
          <w:b w:val="0"/>
          <w:sz w:val="14"/>
          <w:u w:val="none"/>
        </w:rPr>
        <w:t xml:space="preserve"> independent of → regardless of — 표현이 달라 틀린 것으로 오판하기 쉽다(③). </w:t>
      </w:r>
      <w:r>
        <w:rPr>
          <w:rFonts w:ascii="맑은 고딕" w:hAnsi="맑은 고딕" w:eastAsia="맑은 고딕"/>
          <w:b/>
          <w:sz w:val="14"/>
          <w:u w:val="none"/>
        </w:rPr>
        <w:t>(d)</w:t>
      </w:r>
      <w:r>
        <w:rPr>
          <w:rFonts w:ascii="맑은 고딕" w:hAnsi="맑은 고딕" w:eastAsia="맑은 고딕"/>
          <w:b w:val="0"/>
          <w:sz w:val="14"/>
          <w:u w:val="none"/>
        </w:rPr>
        <w:t xml:space="preserve"> in-을 놓치면 옳다고 착각.</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 [거리 함정]</w:t>
      </w:r>
      <w:r>
        <w:rPr>
          <w:rFonts w:ascii="맑은 고딕" w:hAnsi="맑은 고딕" w:eastAsia="맑은 고딕"/>
          <w:b w:val="0"/>
          <w:sz w:val="14"/>
          <w:u w:val="none"/>
        </w:rPr>
        <w:t xml:space="preserve"> 주어와 동사 사이 수식어 platforms(복수)·media 때문에 그냥 지나치기 쉽다. </w:t>
      </w:r>
      <w:r>
        <w:rPr>
          <w:rFonts w:ascii="맑은 고딕" w:hAnsi="맑은 고딕" w:eastAsia="맑은 고딕"/>
          <w:b/>
          <w:sz w:val="14"/>
          <w:u w:val="none"/>
        </w:rPr>
        <w:t>ⓓ</w:t>
      </w:r>
      <w:r>
        <w:rPr>
          <w:rFonts w:ascii="맑은 고딕" w:hAnsi="맑은 고딕" w:eastAsia="맑은 고딕"/>
          <w:b w:val="0"/>
          <w:sz w:val="14"/>
          <w:u w:val="none"/>
        </w:rPr>
        <w:t xml:space="preserve"> let/make처럼 원형을 쓰는 동사와 혼동 — ③은 이것을 옳다고 본 선지.</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because — 앞뒤가 원인·결과가 아니라 대조. </w:t>
      </w:r>
      <w:r>
        <w:rPr>
          <w:rFonts w:ascii="맑은 고딕" w:hAnsi="맑은 고딕" w:eastAsia="맑은 고딕"/>
          <w:b/>
          <w:sz w:val="14"/>
          <w:u w:val="none"/>
        </w:rPr>
        <w:t>③</w:t>
      </w:r>
      <w:r>
        <w:rPr>
          <w:rFonts w:ascii="맑은 고딕" w:hAnsi="맑은 고딕" w:eastAsia="맑은 고딕"/>
          <w:b w:val="0"/>
          <w:sz w:val="14"/>
          <w:u w:val="none"/>
        </w:rPr>
        <w:t xml:space="preserve"> weakened면 remembered over time과 충돌.</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w:t>
      </w:r>
      <w:r>
        <w:rPr>
          <w:rFonts w:ascii="맑은 고딕" w:hAnsi="맑은 고딕" w:eastAsia="맑은 고딕"/>
          <w:b/>
          <w:sz w:val="14"/>
          <w:u w:val="none"/>
        </w:rPr>
        <w:t>⑤ [방향 반전]</w:t>
      </w:r>
      <w:r>
        <w:rPr>
          <w:rFonts w:ascii="맑은 고딕" w:hAnsi="맑은 고딕" w:eastAsia="맑은 고딕"/>
          <w:b w:val="0"/>
          <w:sz w:val="14"/>
          <w:u w:val="none"/>
        </w:rPr>
        <w:t xml:space="preserve"> 본문 소재(algorithms, reminders)를 그대로 쓰되 효과를 뒤집었다. </w:t>
      </w:r>
      <w:r>
        <w:rPr>
          <w:rFonts w:ascii="맑은 고딕" w:hAnsi="맑은 고딕" w:eastAsia="맑은 고딕"/>
          <w:b/>
          <w:sz w:val="14"/>
          <w:u w:val="none"/>
        </w:rPr>
        <w:t>③</w:t>
      </w:r>
      <w:r>
        <w:rPr>
          <w:rFonts w:ascii="맑은 고딕" w:hAnsi="맑은 고딕" w:eastAsia="맑은 고딕"/>
          <w:b w:val="0"/>
          <w:sz w:val="14"/>
          <w:u w:val="none"/>
        </w:rPr>
        <w:t xml:space="preserve"> rehearse and make sense of → think over의 환언 — 참.</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② [성격 함정]</w:t>
      </w:r>
      <w:r>
        <w:rPr>
          <w:rFonts w:ascii="맑은 고딕" w:hAnsi="맑은 고딕" w:eastAsia="맑은 고딕"/>
          <w:b w:val="0"/>
          <w:sz w:val="14"/>
          <w:u w:val="none"/>
        </w:rPr>
        <w:t xml:space="preserve"> 길을 잃은 ‘특이한’ 사건이라 끌리지만 [A]는 independent of the characteristics — 사건의 성격이 아니라 공유가 핵심. </w:t>
      </w:r>
      <w:r>
        <w:rPr>
          <w:rFonts w:ascii="맑은 고딕" w:hAnsi="맑은 고딕" w:eastAsia="맑은 고딕"/>
          <w:b/>
          <w:sz w:val="14"/>
          <w:u w:val="none"/>
        </w:rPr>
        <w:t>③</w:t>
      </w:r>
      <w:r>
        <w:rPr>
          <w:rFonts w:ascii="맑은 고딕" w:hAnsi="맑은 고딕" w:eastAsia="맑은 고딕"/>
          <w:b w:val="0"/>
          <w:sz w:val="14"/>
          <w:u w:val="none"/>
        </w:rPr>
        <w:t xml:space="preserve"> 정확성은 어느 글에도 없다.</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① [방향 반전]</w:t>
      </w:r>
      <w:r>
        <w:rPr>
          <w:rFonts w:ascii="맑은 고딕" w:hAnsi="맑은 고딕" w:eastAsia="맑은 고딕"/>
          <w:b w:val="0"/>
          <w:sz w:val="14"/>
          <w:u w:val="none"/>
        </w:rPr>
        <w:t xml:space="preserve"> 마지막 문장의 forgotten만 보고 고르는 함정 — 그것은 ‘공유하지 않은’ 경우. </w:t>
      </w:r>
      <w:r>
        <w:rPr>
          <w:rFonts w:ascii="맑은 고딕" w:hAnsi="맑은 고딕" w:eastAsia="맑은 고딕"/>
          <w:b/>
          <w:sz w:val="14"/>
          <w:u w:val="none"/>
        </w:rPr>
        <w:t>②</w:t>
      </w:r>
      <w:r>
        <w:rPr>
          <w:rFonts w:ascii="맑은 고딕" w:hAnsi="맑은 고딕" w:eastAsia="맑은 고딕"/>
          <w:b w:val="0"/>
          <w:sz w:val="14"/>
          <w:u w:val="none"/>
        </w:rPr>
        <w:t xml:space="preserve"> algorithms는 기억 단서(돕는 쪽).</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w:t>
      </w:r>
      <w:r>
        <w:rPr>
          <w:rFonts w:ascii="맑은 고딕" w:hAnsi="맑은 고딕" w:eastAsia="맑은 고딕"/>
          <w:b/>
          <w:sz w:val="14"/>
          <w:u w:val="none"/>
        </w:rPr>
        <w:t>② [인과 반전]</w:t>
      </w:r>
      <w:r>
        <w:rPr>
          <w:rFonts w:ascii="맑은 고딕" w:hAnsi="맑은 고딕" w:eastAsia="맑은 고딕"/>
          <w:b w:val="0"/>
          <w:sz w:val="14"/>
          <w:u w:val="none"/>
        </w:rPr>
        <w:t xml:space="preserve"> 기억이 잘 되는 원인을 ‘사건의 성격’으로 돌렸다 — 본문은 바로 그 가능성을 배제했다.</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(1) remembered ✕ — 본문 형태 그대로·비교급 more 뒤 형용사 의미. (2) rehearse ✕ — 전치사 뒤. (3) stabilized ✕ — 본문 형태 그대로. [채점] 각 1점.</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sharing on social media</w:t>
      </w:r>
      <w:r>
        <w:rPr>
          <w:rFonts w:ascii="맑은 고딕" w:hAnsi="맑은 고딕" w:eastAsia="맑은 고딕"/>
          <w:b w:val="0"/>
          <w:sz w:val="14"/>
          <w:u w:val="none"/>
        </w:rPr>
        <w:t xml:space="preserve"> ✕ — 세부 내용이 ‘공유되는’ 수동. </w:t>
      </w:r>
      <w:r>
        <w:rPr>
          <w:rFonts w:ascii="맑은 고딕" w:hAnsi="맑은 고딕" w:eastAsia="맑은 고딕"/>
          <w:b/>
          <w:sz w:val="14"/>
          <w:u w:val="none"/>
        </w:rPr>
        <w:t>It is likely event details …</w:t>
      </w:r>
      <w:r>
        <w:rPr>
          <w:rFonts w:ascii="맑은 고딕" w:hAnsi="맑은 고딕" w:eastAsia="맑은 고딕"/>
          <w:b w:val="0"/>
          <w:sz w:val="14"/>
          <w:u w:val="none"/>
        </w:rPr>
        <w:t xml:space="preserve"> ✕ — that 누락(조건 위반). [채점] It … that 구조 1.5 / 분사 1 / 단어 수·철자 0.5.</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 뒤 (A)를 두면 further가 받을 앞선 요인이 없고, (C)의 This가 결론 뒤에 고립된다.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소셜 미디어는 자전적 기억을 촉진하는 중요한 맥락의 역할을 한다. 소셜 미디어 플랫폼에 게시된 개인적 사건들은, 그 사건들의 특성과 관계없이, 게시되지 않은 것들보다 더 잘 기억되고 덜 잊힌다. 이는 온라인에서 기억을 공유하는 것이 개인이 일어난 일을 되짚어 보고 이해하게 해 주어, 장기 기억의 유지를 촉진하기 때문일 수 있다. 알고리즘과 주기적인 알림 같은 기술적 기능뿐만 아니라 댓글과 ‘좋아요’ 같은 온라인 피드백도 게시된 사건의 세부 내용에 대한 기억 단서의 역할을 추가로 할 수 있다. 그 결과, 소셜 미디어에 공유된 사건의 세부 내용은 시간이 지나면서 안정화되고 기억될 가능성이 높은 반면, 공유되지 않은 것들은 접근할 수 없게 되거나 잊힐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일기를 쓰는 여행자들도 같은 효과를 보여 준다. 매일 저녁 자신이 간 곳을 적는 일은 그날을 다시 떠올리게 하고, 그 메모는 나중에 기억을 일깨우는 장치로 작동한다. 몇 년 뒤에도 그들이 기록한 여행은 생생하게 남아 있는 반면, 기록되지 않은 여행은 흐릿하게 사라진다.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