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H1MOGO25-09_34</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Hidden Fossil Cost of Renewables · 2025년 고1 9월 학력평가 34번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Richard Heinberg, an American journalist,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argues / argue ]</w:t>
      </w:r>
      <w:r>
        <w:rPr>
          <w:rFonts w:ascii="맑은 고딕" w:hAnsi="맑은 고딕" w:eastAsia="맑은 고딕"/>
          <w:b w:val="0"/>
          <w:sz w:val="17"/>
          <w:u w:val="none"/>
        </w:rPr>
        <w:t xml:space="preserve"> that in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________(build) the renewable energy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i________ to stop global warming, we are actually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involved / involving ]</w:t>
      </w:r>
      <w:r>
        <w:rPr>
          <w:rFonts w:ascii="맑은 고딕" w:hAnsi="맑은 고딕" w:eastAsia="맑은 고딕"/>
          <w:b w:val="0"/>
          <w:sz w:val="17"/>
          <w:u w:val="none"/>
        </w:rPr>
        <w:t xml:space="preserve"> in one of the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greatest / smallest ]</w:t>
      </w:r>
      <w:r>
        <w:rPr>
          <w:rFonts w:ascii="맑은 고딕" w:hAnsi="맑은 고딕" w:eastAsia="맑은 고딕"/>
          <w:b w:val="0"/>
          <w:sz w:val="17"/>
          <w:u w:val="none"/>
        </w:rPr>
        <w:t xml:space="preserve"> change projects in human history. In addition to solar panels and wind turbines, we have to build an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a________ transport infrastructure, farming procedures and industrial processes. This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________(transform) cannot happen without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f________ fuels. For instance, production of concrete structures and steel elements require amounts of energy that is only possible to produce with fossil energy. Production of solar panels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requires / require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scarce / abundant ]</w:t>
      </w:r>
      <w:r>
        <w:rPr>
          <w:rFonts w:ascii="맑은 고딕" w:hAnsi="맑은 고딕" w:eastAsia="맑은 고딕"/>
          <w:b w:val="0"/>
          <w:sz w:val="17"/>
          <w:u w:val="none"/>
        </w:rPr>
        <w:t xml:space="preserve"> and expensive minerals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which / what ]</w:t>
      </w:r>
      <w:r>
        <w:rPr>
          <w:rFonts w:ascii="맑은 고딕" w:hAnsi="맑은 고딕" w:eastAsia="맑은 고딕"/>
          <w:b w:val="0"/>
          <w:sz w:val="17"/>
          <w:u w:val="none"/>
        </w:rPr>
        <w:t xml:space="preserve"> must be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________(excavate), again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requiring / required ]</w:t>
      </w:r>
      <w:r>
        <w:rPr>
          <w:rFonts w:ascii="맑은 고딕" w:hAnsi="맑은 고딕" w:eastAsia="맑은 고딕"/>
          <w:b w:val="0"/>
          <w:sz w:val="17"/>
          <w:u w:val="none"/>
        </w:rPr>
        <w:t xml:space="preserve"> the use of fossil fuels. Thus, the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harder / hard ]</w:t>
      </w:r>
      <w:r>
        <w:rPr>
          <w:rFonts w:ascii="맑은 고딕" w:hAnsi="맑은 고딕" w:eastAsia="맑은 고딕"/>
          <w:b w:val="0"/>
          <w:sz w:val="17"/>
          <w:u w:val="none"/>
        </w:rPr>
        <w:t xml:space="preserve"> we push towards a renewable energy system, the faster we have to use fossil energy for the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c________ process. This is not only expensive, but also an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________(undermine) factor for our efforts to cut global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e________. Heinberg remarks that the cost of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building / build ]</w:t>
      </w:r>
      <w:r>
        <w:rPr>
          <w:rFonts w:ascii="맑은 고딕" w:hAnsi="맑은 고딕" w:eastAsia="맑은 고딕"/>
          <w:b w:val="0"/>
          <w:sz w:val="17"/>
          <w:u w:val="none"/>
        </w:rPr>
        <w:t xml:space="preserve"> this new energy infrastructure is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seldom / often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counted / counting ]</w:t>
      </w:r>
      <w:r>
        <w:rPr>
          <w:rFonts w:ascii="맑은 고딕" w:hAnsi="맑은 고딕" w:eastAsia="맑은 고딕"/>
          <w:b w:val="0"/>
          <w:sz w:val="17"/>
          <w:u w:val="none"/>
        </w:rPr>
        <w:t xml:space="preserve"> in transition proposals, which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tend / tended ]</w:t>
      </w:r>
      <w:r>
        <w:rPr>
          <w:rFonts w:ascii="맑은 고딕" w:hAnsi="맑은 고딕" w:eastAsia="맑은 고딕"/>
          <w:b w:val="0"/>
          <w:sz w:val="17"/>
          <w:u w:val="none"/>
        </w:rPr>
        <w:t xml:space="preserve"> to focus just on energy supply requirements.</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we are actually </w:t>
      </w:r>
      <w:r>
        <w:rPr>
          <w:rFonts w:ascii="맑은 고딕" w:hAnsi="맑은 고딕" w:eastAsia="맑은 고딕"/>
          <w:b w:val="0"/>
          <w:sz w:val="17"/>
          <w:u w:val="single"/>
        </w:rPr>
        <w:t>involved in</w:t>
      </w:r>
      <w:r>
        <w:rPr>
          <w:rFonts w:ascii="맑은 고딕" w:hAnsi="맑은 고딕" w:eastAsia="맑은 고딕"/>
          <w:b w:val="0"/>
          <w:sz w:val="17"/>
          <w:u w:val="none"/>
        </w:rPr>
        <w:t xml:space="preserve"> one of the greatest change projects in human history.  → 제시 교정: </w:t>
      </w:r>
      <w:r>
        <w:rPr>
          <w:rFonts w:ascii="맑은 고딕" w:hAnsi="맑은 고딕" w:eastAsia="맑은 고딕"/>
          <w:b/>
          <w:sz w:val="17"/>
          <w:u w:val="none"/>
        </w:rPr>
        <w:t>engaged in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Thus, </w:t>
      </w:r>
      <w:r>
        <w:rPr>
          <w:rFonts w:ascii="맑은 고딕" w:hAnsi="맑은 고딕" w:eastAsia="맑은 고딕"/>
          <w:b w:val="0"/>
          <w:sz w:val="17"/>
          <w:u w:val="single"/>
        </w:rPr>
        <w:t>the harder we push</w:t>
      </w:r>
      <w:r>
        <w:rPr>
          <w:rFonts w:ascii="맑은 고딕" w:hAnsi="맑은 고딕" w:eastAsia="맑은 고딕"/>
          <w:b w:val="0"/>
          <w:sz w:val="17"/>
          <w:u w:val="none"/>
        </w:rPr>
        <w:t xml:space="preserve"> towards a renewable energy system, the faster we have to use fossil energy for the construction process.  → 제시 교정: </w:t>
      </w:r>
      <w:r>
        <w:rPr>
          <w:rFonts w:ascii="맑은 고딕" w:hAnsi="맑은 고딕" w:eastAsia="맑은 고딕"/>
          <w:b/>
          <w:sz w:val="17"/>
          <w:u w:val="none"/>
        </w:rPr>
        <w:t>the more hard we push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is seldom counted in transition proposals, </w:t>
      </w:r>
      <w:r>
        <w:rPr>
          <w:rFonts w:ascii="맑은 고딕" w:hAnsi="맑은 고딕" w:eastAsia="맑은 고딕"/>
          <w:b w:val="0"/>
          <w:sz w:val="17"/>
          <w:u w:val="single"/>
        </w:rPr>
        <w:t>which tend to focus</w:t>
      </w:r>
      <w:r>
        <w:rPr>
          <w:rFonts w:ascii="맑은 고딕" w:hAnsi="맑은 고딕" w:eastAsia="맑은 고딕"/>
          <w:b w:val="0"/>
          <w:sz w:val="17"/>
          <w:u w:val="none"/>
        </w:rPr>
        <w:t xml:space="preserve"> just on energy supply requirements.  → 제시 교정: </w:t>
      </w:r>
      <w:r>
        <w:rPr>
          <w:rFonts w:ascii="맑은 고딕" w:hAnsi="맑은 고딕" w:eastAsia="맑은 고딕"/>
          <w:b/>
          <w:sz w:val="17"/>
          <w:u w:val="none"/>
        </w:rPr>
        <w:t>and these tend to focus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태양광 패널 생산은 발굴되어야 하는 희귀하고 값비싼 광물을 필요로 하며, 이는 다시 화석 연료 사용을 요구한다.</w:t>
      </w:r>
    </w:p>
    <w:p>
      <w:pPr>
        <w:spacing w:before="0" w:after="0" w:line="264" w:lineRule="auto"/>
        <w:ind w:left="160"/>
        <w:snapToGrid w:val="0"/>
        <w:shd w:val="clear" w:color="auto" w:fill="F3F3F3"/>
      </w:pPr>
      <w:r>
        <w:rPr>
          <w:rFonts w:ascii="맑은 고딕" w:hAnsi="맑은 고딕" w:eastAsia="맑은 고딕"/>
          <w:b w:val="0"/>
          <w:sz w:val="17"/>
          <w:u w:val="none"/>
        </w:rPr>
        <w:t>require / production of solar panels / scarce and expensive / minerals / must / be / excavate / again / require / what / fossil fuels / the use of</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Heinberg는 이 새로운 에너지 기반 시설을 구축하는 비용이 전환 제안서에서 거의 계산되지 않으며, 제안서들은 에너지 공급 요건에만 집중하는 경향이 있다고 언급한다.</w:t>
      </w:r>
    </w:p>
    <w:p>
      <w:pPr>
        <w:spacing w:before="0" w:after="0" w:line="264" w:lineRule="auto"/>
        <w:ind w:left="160"/>
        <w:snapToGrid w:val="0"/>
        <w:shd w:val="clear" w:color="auto" w:fill="F3F3F3"/>
      </w:pPr>
      <w:r>
        <w:rPr>
          <w:rFonts w:ascii="맑은 고딕" w:hAnsi="맑은 고딕" w:eastAsia="맑은 고딕"/>
          <w:b w:val="0"/>
          <w:sz w:val="17"/>
          <w:u w:val="none"/>
        </w:rPr>
        <w:t>remark / Heinberg / the cost / is / build / of / this new energy infrastructure / seldom / count / transition proposals / in / energy supply requirements / tend / which / to focus / just on / often</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따라서 재생 에너지 시스템을 향해 더 세게 밀어붙일수록, 우리는 건설 과정에서 화석 에너지를 더 빨리 써야 한다.</w:t>
      </w:r>
    </w:p>
    <w:p>
      <w:pPr>
        <w:spacing w:before="0" w:after="0" w:line="264" w:lineRule="auto"/>
        <w:ind w:left="160"/>
        <w:snapToGrid w:val="0"/>
        <w:shd w:val="clear" w:color="auto" w:fill="F3F3F3"/>
      </w:pPr>
      <w:r>
        <w:rPr>
          <w:rFonts w:ascii="맑은 고딕" w:hAnsi="맑은 고딕" w:eastAsia="맑은 고딕"/>
          <w:b w:val="0"/>
          <w:sz w:val="17"/>
          <w:u w:val="none"/>
        </w:rPr>
        <w:t>the hard / towards / we push / thus / use / a renewable energy system / we / the faster / have to / fossil energy / for / the construction process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 transformation</w:t>
      </w:r>
      <w:r>
        <w:rPr>
          <w:rFonts w:ascii="맑은 고딕" w:hAnsi="맑은 고딕" w:eastAsia="맑은 고딕"/>
          <w:b w:val="0"/>
          <w:sz w:val="17"/>
          <w:u w:val="none"/>
        </w:rPr>
        <w:t xml:space="preserve"> cannot happen without fossil fuels — This transformation이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w:t>
      </w:r>
      <w:r>
        <w:rPr>
          <w:rFonts w:ascii="맑은 고딕" w:hAnsi="맑은 고딕" w:eastAsia="맑은 고딕"/>
          <w:b w:val="0"/>
          <w:sz w:val="17"/>
          <w:u w:val="none"/>
        </w:rPr>
        <w:t xml:space="preserve"> is not only expensive — This가 가리키는 말을 본문 표현으로(7단어):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transition proposals, </w:t>
      </w:r>
      <w:r>
        <w:rPr>
          <w:rFonts w:ascii="맑은 고딕" w:hAnsi="맑은 고딕" w:eastAsia="맑은 고딕"/>
          <w:b/>
          <w:sz w:val="17"/>
          <w:u w:val="none"/>
        </w:rPr>
        <w:t>which</w:t>
      </w:r>
      <w:r>
        <w:rPr>
          <w:rFonts w:ascii="맑은 고딕" w:hAnsi="맑은 고딕" w:eastAsia="맑은 고딕"/>
          <w:b w:val="0"/>
          <w:sz w:val="17"/>
          <w:u w:val="none"/>
        </w:rPr>
        <w:t xml:space="preserve"> tend to focus — which가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again</w:t>
      </w:r>
      <w:r>
        <w:rPr>
          <w:rFonts w:ascii="맑은 고딕" w:hAnsi="맑은 고딕" w:eastAsia="맑은 고딕"/>
          <w:b w:val="0"/>
          <w:sz w:val="17"/>
          <w:u w:val="none"/>
        </w:rPr>
        <w:t xml:space="preserve"> requiring the use of fossil fuels — again이 가리키는 앞의 사례를 우리말로: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hydroelectric dam tells the same story. The finished dam will supply clean power for decades, but the dam itself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is / are ]</w:t>
      </w:r>
      <w:r>
        <w:rPr>
          <w:rFonts w:ascii="맑은 고딕" w:hAnsi="맑은 고딕" w:eastAsia="맑은 고딕"/>
          <w:b w:val="0"/>
          <w:sz w:val="17"/>
          <w:u w:val="none"/>
        </w:rPr>
        <w:t xml:space="preserve"> a mountain of concrete and steel, and the machines that pour, lift and haul that material burn diesel for years before the first turbine turns. The gravel roads to the site, the housing for the workers and the power lines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leading / led ]</w:t>
      </w:r>
      <w:r>
        <w:rPr>
          <w:rFonts w:ascii="맑은 고딕" w:hAnsi="맑은 고딕" w:eastAsia="맑은 고딕"/>
          <w:b w:val="0"/>
          <w:sz w:val="17"/>
          <w:u w:val="none"/>
        </w:rPr>
        <w:t xml:space="preserve"> away from the dam add still more. A plan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which / what ]</w:t>
      </w:r>
      <w:r>
        <w:rPr>
          <w:rFonts w:ascii="맑은 고딕" w:hAnsi="맑은 고딕" w:eastAsia="맑은 고딕"/>
          <w:b w:val="0"/>
          <w:sz w:val="17"/>
          <w:u w:val="none"/>
        </w:rPr>
        <w:t xml:space="preserve"> compares only the dam’s clean output with the dirty plant it replaces leaves out this opening bill.</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Building a renewable energy system itself c____________ large amounts of fossil energy — a cost that most transition plans leave out.</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34-1.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According to the American journalist Richard Heinberg, putting up the renewable energy system needed to halt global warming makes us participants in one of the largest transformations humanity has ever attempted. Beyond solar panels and wind turbines, a whole new set of transport networks, farming methods and industrial processes has to be created. None of this can be done without fossil fuels. Making concrete and steel, for example, takes quantities of energy that only fossil fuels can currently deliver. The production of solar panels (ⓐ) [call / calls] for rare, costly minerals that have to be dug out of the ground, which once more means burning fossil fuels. So the more forcefully we move toward renewables, the more quickly we burn through fossil energy to build them. Besides being costly, this works against the very goal of lowering global emissions. Heinberg points out that proposals for the energy transition rarely include the cost of constructing the new system; they usually look only at how much energy will have to be supplied.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Concrete, steel and solar-panel minerals are given as examples of why the transition cannot do without fossil fuels.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‘calls’ is the right choice for (ⓐ), because the subject of the sentence is ‘The production’, not ‘solar panels’.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‘the more forcefully we move toward renewables, the more quickly we burn through fossil energy’ means that a faster transition reduces our use of fossil fuels.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‘Heinberg argues that the fossil cost of the transition are rarely counted’, the verb ‘are’ agrees with its subject.</w:t>
      </w:r>
    </w:p>
    <w:p>
      <w:pPr>
        <w:spacing w:before="0" w:after="20" w:line="276" w:lineRule="auto"/>
        <w:ind w:left="80"/>
        <w:snapToGrid w:val="0"/>
      </w:pPr>
      <w:r>
        <w:rPr>
          <w:rFonts w:ascii="맑은 고딕" w:hAnsi="맑은 고딕" w:eastAsia="맑은 고딕"/>
          <w:b w:val="0"/>
          <w:sz w:val="17"/>
          <w:u w:val="none"/>
        </w:rPr>
        <w:t>① (A), (B)    ② (B), (C)    ③ (A), (D)    ④ (C), (D)    ⑤ (B), (C), (D)</w:t>
      </w:r>
    </w:p>
    <w:p>
      <w:pPr>
        <w:keepNext/>
        <w:spacing w:before="80" w:after="20" w:line="276" w:lineRule="auto"/>
        <w:snapToGrid w:val="0"/>
      </w:pPr>
      <w:r>
        <w:rPr>
          <w:rFonts w:ascii="맑은 고딕" w:hAnsi="맑은 고딕" w:eastAsia="맑은 고딕"/>
          <w:b/>
          <w:sz w:val="17"/>
          <w:u w:val="none"/>
        </w:rPr>
        <w:t>34-2.</w:t>
      </w:r>
      <w:r>
        <w:rPr>
          <w:rFonts w:ascii="맑은 고딕" w:hAnsi="맑은 고딕" w:eastAsia="맑은 고딕"/>
          <w:b w:val="0"/>
          <w:sz w:val="17"/>
          <w:u w:val="none"/>
        </w:rPr>
        <w:t xml:space="preserve"> 다음 글의 빈칸에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According to the American journalist Richard Heinberg, putting up the renewable energy system needed to halt global warming makes us participants in one of the largest transformations humanity has ever attempted. Beyond solar panels and wind turbines, a whole new set of transport networks, farming methods and industrial processes has to be created. None of this can be done without fossil fuels. Making concrete and steel, for example, takes quantities of energy that only fossil fuels can currently deliver. The production of solar panels calls for rare, costly minerals that have to be dug out of the ground, which once more means burning fossil fuels. Thus, the harder we push towards a renewable energy system, ______________________________. Besides being costly, this works against the very goal of lowering global emissions. Heinberg points out that proposals for the energy transition rarely include the cost of constructing the new system; they usually look only at how much energy will have to be supplied.</w:t>
      </w:r>
    </w:p>
    <w:p>
      <w:pPr>
        <w:spacing w:before="0" w:after="0" w:line="269" w:lineRule="auto"/>
        <w:ind w:left="180" w:hanging="180"/>
        <w:snapToGrid w:val="0"/>
      </w:pPr>
      <w:r>
        <w:rPr>
          <w:rFonts w:ascii="맑은 고딕" w:hAnsi="맑은 고딕" w:eastAsia="맑은 고딕"/>
          <w:b w:val="0"/>
          <w:sz w:val="17"/>
          <w:u w:val="none"/>
        </w:rPr>
        <w:t>① the sooner we can stop depending on fossil fuels altogether</w:t>
      </w:r>
    </w:p>
    <w:p>
      <w:pPr>
        <w:spacing w:before="0" w:after="0" w:line="269" w:lineRule="auto"/>
        <w:ind w:left="180" w:hanging="180"/>
        <w:snapToGrid w:val="0"/>
      </w:pPr>
      <w:r>
        <w:rPr>
          <w:rFonts w:ascii="맑은 고딕" w:hAnsi="맑은 고딕" w:eastAsia="맑은 고딕"/>
          <w:b w:val="0"/>
          <w:sz w:val="17"/>
          <w:u w:val="none"/>
        </w:rPr>
        <w:t>② the more rapidly we burn fossil energy to build that system</w:t>
      </w:r>
    </w:p>
    <w:p>
      <w:pPr>
        <w:spacing w:before="0" w:after="0" w:line="269" w:lineRule="auto"/>
        <w:ind w:left="180" w:hanging="180"/>
        <w:snapToGrid w:val="0"/>
      </w:pPr>
      <w:r>
        <w:rPr>
          <w:rFonts w:ascii="맑은 고딕" w:hAnsi="맑은 고딕" w:eastAsia="맑은 고딕"/>
          <w:b w:val="0"/>
          <w:sz w:val="17"/>
          <w:u w:val="none"/>
        </w:rPr>
        <w:t>③ the more minerals we discover in the ground</w:t>
      </w:r>
    </w:p>
    <w:p>
      <w:pPr>
        <w:spacing w:before="0" w:after="0" w:line="269" w:lineRule="auto"/>
        <w:ind w:left="180" w:hanging="180"/>
        <w:snapToGrid w:val="0"/>
      </w:pPr>
      <w:r>
        <w:rPr>
          <w:rFonts w:ascii="맑은 고딕" w:hAnsi="맑은 고딕" w:eastAsia="맑은 고딕"/>
          <w:b w:val="0"/>
          <w:sz w:val="17"/>
          <w:u w:val="none"/>
        </w:rPr>
        <w:t>④ the less we need to worry about global emissions</w:t>
      </w:r>
    </w:p>
    <w:p>
      <w:pPr>
        <w:spacing w:before="0" w:after="0" w:line="269" w:lineRule="auto"/>
        <w:ind w:left="180" w:hanging="180"/>
        <w:snapToGrid w:val="0"/>
      </w:pPr>
      <w:r>
        <w:rPr>
          <w:rFonts w:ascii="맑은 고딕" w:hAnsi="맑은 고딕" w:eastAsia="맑은 고딕"/>
          <w:b w:val="0"/>
          <w:sz w:val="17"/>
          <w:u w:val="none"/>
        </w:rPr>
        <w:t>⑤ the more accurately transition proposals estimate the cost</w:t>
      </w:r>
    </w:p>
    <w:p>
      <w:pPr>
        <w:keepNext/>
        <w:spacing w:before="80" w:after="20" w:line="276" w:lineRule="auto"/>
        <w:snapToGrid w:val="0"/>
      </w:pPr>
      <w:r>
        <w:rPr>
          <w:rFonts w:ascii="맑은 고딕" w:hAnsi="맑은 고딕" w:eastAsia="맑은 고딕"/>
          <w:b/>
          <w:sz w:val="17"/>
          <w:u w:val="none"/>
        </w:rPr>
        <w:t>34-3.</w:t>
      </w:r>
      <w:r>
        <w:rPr>
          <w:rFonts w:ascii="맑은 고딕" w:hAnsi="맑은 고딕" w:eastAsia="맑은 고딕"/>
          <w:b w:val="0"/>
          <w:sz w:val="17"/>
          <w:u w:val="none"/>
        </w:rPr>
        <w:t xml:space="preserve"> 다음 대화를 바탕으로 두 학생이 정리한 표의 내용 중, 대화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Yuna: Heinberg’s point is that building a renewable energy system is itself a huge project — one of the biggest in human history.</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Dohyun: Not just panels and turbines. New transport systems, new farming methods, new industrial processes — all of it has to be built.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Yuna: And none of that can be built without fossil fuels. Concrete and steel need energy that only fossil fuels can supply right now.</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Dohyun: Solar panels too. The minerals have to be mined, and mining burns fossil fuels.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Yuna: So the faster we push toward renewables, the faster we burn fossil energy to build them.</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Dohyun: Which is expensive and actually works against cutting emissions in the short run.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Yuna: The strange part is that transition proposals almost never count that construction cost.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Dohyun: Right — they only ask how much energy supply we’ll need afterward.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Yuna: Let’s make a table: what the proposals count versus what they leave out.</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  |  What transition proposals usually count  |  What they usually leave out</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Energy supply  |  how much energy the new system must supply  |  —</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② Construction energy  |  —  |  the fossil energy burned to build panels, turbines and infrastructure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③ Mining and materials  |  the fossil fuels needed to mine minerals and make concrete and steel  |  the output of the finished solar panels</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④ Short-term effect on emissions  |  —  |  that building the system temporarily works against cutting emissions</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⑤ Scale of the project  |  —  |  that it is one of the largest change projects in history</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34-4.</w:t>
      </w:r>
      <w:r>
        <w:rPr>
          <w:rFonts w:ascii="맑은 고딕" w:hAnsi="맑은 고딕" w:eastAsia="맑은 고딕"/>
          <w:b w:val="0"/>
          <w:sz w:val="17"/>
          <w:u w:val="none"/>
        </w:rPr>
        <w:t xml:space="preserve"> 다음 글의 내용을 한 문장으로 요약하고자 한다. 빈칸 (A), (B)에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According to the American journalist Richard Heinberg, putting up the renewable energy system needed to halt global warming makes us participants in one of the largest transformations humanity has ever attempted. Beyond solar panels and wind turbines, a whole new set of transport networks, farming methods and industrial processes has to be created. None of this can be done without fossil fuels. Making concrete and steel, for example, takes quantities of energy that only fossil fuels can currently deliver. The production of solar panels calls for rare, costly minerals that have to be dug out of the ground, which once more means burning fossil fuels. So the more forcefully we move toward renewables, the more quickly we burn through fossil energy to build them. Besides being costly, this works against the very goal of lowering global emissions. Heinberg points out that proposals for the energy transition rarely include the cost of constructing the new system; they usually look only at how much energy will have to be supplied.</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Building a renewable energy system still (A) ________ heavily on fossil fuels, a cost that is usually (B) ________ in plans for the energy transition.</w:t>
      </w:r>
    </w:p>
    <w:p>
      <w:pPr>
        <w:spacing w:before="0" w:after="0" w:line="269" w:lineRule="auto"/>
        <w:ind w:left="180" w:hanging="180"/>
        <w:snapToGrid w:val="0"/>
      </w:pPr>
      <w:r>
        <w:rPr>
          <w:rFonts w:ascii="맑은 고딕" w:hAnsi="맑은 고딕" w:eastAsia="맑은 고딕"/>
          <w:b w:val="0"/>
          <w:sz w:val="17"/>
          <w:u w:val="none"/>
        </w:rPr>
        <w:t>① (A) depends  (B) exaggerated</w:t>
      </w:r>
    </w:p>
    <w:p>
      <w:pPr>
        <w:spacing w:before="0" w:after="0" w:line="269" w:lineRule="auto"/>
        <w:ind w:left="180" w:hanging="180"/>
        <w:snapToGrid w:val="0"/>
      </w:pPr>
      <w:r>
        <w:rPr>
          <w:rFonts w:ascii="맑은 고딕" w:hAnsi="맑은 고딕" w:eastAsia="맑은 고딕"/>
          <w:b w:val="0"/>
          <w:sz w:val="17"/>
          <w:u w:val="none"/>
        </w:rPr>
        <w:t>② (A) saves  (B) overlooked</w:t>
      </w:r>
    </w:p>
    <w:p>
      <w:pPr>
        <w:spacing w:before="0" w:after="0" w:line="269" w:lineRule="auto"/>
        <w:ind w:left="180" w:hanging="180"/>
        <w:snapToGrid w:val="0"/>
      </w:pPr>
      <w:r>
        <w:rPr>
          <w:rFonts w:ascii="맑은 고딕" w:hAnsi="맑은 고딕" w:eastAsia="맑은 고딕"/>
          <w:b w:val="0"/>
          <w:sz w:val="17"/>
          <w:u w:val="none"/>
        </w:rPr>
        <w:t>③ (A) depends  (B) emphasized</w:t>
      </w:r>
    </w:p>
    <w:p>
      <w:pPr>
        <w:spacing w:before="0" w:after="0" w:line="269" w:lineRule="auto"/>
        <w:ind w:left="180" w:hanging="180"/>
        <w:snapToGrid w:val="0"/>
      </w:pPr>
      <w:r>
        <w:rPr>
          <w:rFonts w:ascii="맑은 고딕" w:hAnsi="맑은 고딕" w:eastAsia="맑은 고딕"/>
          <w:b w:val="0"/>
          <w:sz w:val="17"/>
          <w:u w:val="none"/>
        </w:rPr>
        <w:t>④ (A) saves  (B) emphasized</w:t>
      </w:r>
    </w:p>
    <w:p>
      <w:pPr>
        <w:spacing w:before="0" w:after="0" w:line="269" w:lineRule="auto"/>
        <w:ind w:left="180" w:hanging="180"/>
        <w:snapToGrid w:val="0"/>
      </w:pPr>
      <w:r>
        <w:rPr>
          <w:rFonts w:ascii="맑은 고딕" w:hAnsi="맑은 고딕" w:eastAsia="맑은 고딕"/>
          <w:b w:val="0"/>
          <w:sz w:val="17"/>
          <w:u w:val="none"/>
        </w:rPr>
        <w:t>⑤ (A) depends  (B) overlooked</w:t>
      </w:r>
    </w:p>
    <w:p>
      <w:pPr>
        <w:keepNext/>
        <w:spacing w:before="80" w:after="20" w:line="276" w:lineRule="auto"/>
        <w:snapToGrid w:val="0"/>
      </w:pPr>
      <w:r>
        <w:rPr>
          <w:rFonts w:ascii="맑은 고딕" w:hAnsi="맑은 고딕" w:eastAsia="맑은 고딕"/>
          <w:b/>
          <w:sz w:val="17"/>
          <w:u w:val="none"/>
        </w:rPr>
        <w:t>34-5.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According to the American journalist Richard Heinberg, putting up the renewable energy system needed to halt global warming makes us participants in one of the largest transformations humanity has ever attempted. Beyond solar panels and wind turbines, a whole new set of transport networks, farming methods and industrial processes has to be created. None of this can be done without fossil fuels. Making concrete and steel, for example, takes quantities of energy that only fossil fuels can currently deliver. The production of solar panels calls for rare, costly minerals that have to be dug out of the ground, which once more means burning fossil fuels. So the more forcefully we move toward renewables, the more quickly we burn through fossil energy to build them. Besides being costly, this works against the very goal of lowering global emissions. Heinberg points out that proposals for the energy transition rarely include the cost of constructing the new system; they usually look only at how much energy will have to be supplied.</w:t>
      </w:r>
    </w:p>
    <w:p>
      <w:pPr>
        <w:spacing w:before="0" w:after="0" w:line="269" w:lineRule="auto"/>
        <w:ind w:left="180" w:hanging="180"/>
        <w:snapToGrid w:val="0"/>
      </w:pPr>
      <w:r>
        <w:rPr>
          <w:rFonts w:ascii="맑은 고딕" w:hAnsi="맑은 고딕" w:eastAsia="맑은 고딕"/>
          <w:b w:val="0"/>
          <w:sz w:val="17"/>
          <w:u w:val="none"/>
        </w:rPr>
        <w:t>① Heinberg sees the move to renewable energy as one of the largest transformations ever attempted by humanity.</w:t>
      </w:r>
    </w:p>
    <w:p>
      <w:pPr>
        <w:spacing w:before="0" w:after="0" w:line="269" w:lineRule="auto"/>
        <w:ind w:left="180" w:hanging="180"/>
        <w:snapToGrid w:val="0"/>
      </w:pPr>
      <w:r>
        <w:rPr>
          <w:rFonts w:ascii="맑은 고딕" w:hAnsi="맑은 고딕" w:eastAsia="맑은 고딕"/>
          <w:b w:val="0"/>
          <w:sz w:val="17"/>
          <w:u w:val="none"/>
        </w:rPr>
        <w:t>② Making concrete and steel currently requires energy that only fossil fuels can provide.</w:t>
      </w:r>
    </w:p>
    <w:p>
      <w:pPr>
        <w:spacing w:before="0" w:after="0" w:line="269" w:lineRule="auto"/>
        <w:ind w:left="180" w:hanging="180"/>
        <w:snapToGrid w:val="0"/>
      </w:pPr>
      <w:r>
        <w:rPr>
          <w:rFonts w:ascii="맑은 고딕" w:hAnsi="맑은 고딕" w:eastAsia="맑은 고딕"/>
          <w:b w:val="0"/>
          <w:sz w:val="17"/>
          <w:u w:val="none"/>
        </w:rPr>
        <w:t>③ Most proposals for the energy transition carefully include the fossil cost of constructing the new system.</w:t>
      </w:r>
    </w:p>
    <w:p>
      <w:pPr>
        <w:spacing w:before="0" w:after="0" w:line="269" w:lineRule="auto"/>
        <w:ind w:left="180" w:hanging="180"/>
        <w:snapToGrid w:val="0"/>
      </w:pPr>
      <w:r>
        <w:rPr>
          <w:rFonts w:ascii="맑은 고딕" w:hAnsi="맑은 고딕" w:eastAsia="맑은 고딕"/>
          <w:b w:val="0"/>
          <w:sz w:val="17"/>
          <w:u w:val="none"/>
        </w:rPr>
        <w:t>④ The minerals needed for solar panels have to be mined, which itself burns fossil fuels.</w:t>
      </w:r>
    </w:p>
    <w:p>
      <w:pPr>
        <w:spacing w:before="0" w:after="0" w:line="269" w:lineRule="auto"/>
        <w:ind w:left="180" w:hanging="180"/>
        <w:snapToGrid w:val="0"/>
      </w:pPr>
      <w:r>
        <w:rPr>
          <w:rFonts w:ascii="맑은 고딕" w:hAnsi="맑은 고딕" w:eastAsia="맑은 고딕"/>
          <w:b w:val="0"/>
          <w:sz w:val="17"/>
          <w:u w:val="none"/>
        </w:rPr>
        <w:t>⑤ In the short run, building the new system works against the aim of cutting global emissions.</w:t>
      </w:r>
    </w:p>
    <w:p>
      <w:pPr>
        <w:keepNext/>
        <w:spacing w:before="80" w:after="20" w:line="276" w:lineRule="auto"/>
        <w:snapToGrid w:val="0"/>
      </w:pPr>
      <w:r>
        <w:rPr>
          <w:rFonts w:ascii="맑은 고딕" w:hAnsi="맑은 고딕" w:eastAsia="맑은 고딕"/>
          <w:b/>
          <w:sz w:val="17"/>
          <w:u w:val="none"/>
        </w:rPr>
        <w:t>34-6.</w:t>
      </w:r>
      <w:r>
        <w:rPr>
          <w:rFonts w:ascii="맑은 고딕" w:hAnsi="맑은 고딕" w:eastAsia="맑은 고딕"/>
          <w:b w:val="0"/>
          <w:sz w:val="17"/>
          <w:u w:val="none"/>
        </w:rPr>
        <w:t xml:space="preserve"> Which of the following best expresses the main point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According to the American journalist Richard Heinberg, putting up the renewable energy system needed to halt global warming makes us participants in one of the largest transformations humanity has ever attempted. Beyond solar panels and wind turbines, a whole new set of transport networks, farming methods and industrial processes has to be created. None of this can be done without fossil fuels. Making concrete and steel, for example, takes quantities of energy that only fossil fuels can currently deliver. The production of solar panels calls for rare, costly minerals that have to be dug out of the ground, which once more means burning fossil fuels. So the more forcefully we move toward renewables, the more quickly we burn through fossil energy to build them. Besides being costly, this works against the very goal of lowering global emissions. Heinberg points out that proposals for the energy transition rarely include the cost of constructing the new system; they usually look only at how much energy will have to be supplied.</w:t>
      </w:r>
    </w:p>
    <w:p>
      <w:pPr>
        <w:spacing w:before="0" w:after="0" w:line="269" w:lineRule="auto"/>
        <w:ind w:left="180" w:hanging="180"/>
        <w:snapToGrid w:val="0"/>
      </w:pPr>
      <w:r>
        <w:rPr>
          <w:rFonts w:ascii="맑은 고딕" w:hAnsi="맑은 고딕" w:eastAsia="맑은 고딕"/>
          <w:b w:val="0"/>
          <w:sz w:val="17"/>
          <w:u w:val="none"/>
        </w:rPr>
        <w:t>① The fossil energy needed to build a renewable energy system is a real cost that transition plans tend to ignore.</w:t>
      </w:r>
    </w:p>
    <w:p>
      <w:pPr>
        <w:spacing w:before="0" w:after="0" w:line="269" w:lineRule="auto"/>
        <w:ind w:left="180" w:hanging="180"/>
        <w:snapToGrid w:val="0"/>
      </w:pPr>
      <w:r>
        <w:rPr>
          <w:rFonts w:ascii="맑은 고딕" w:hAnsi="맑은 고딕" w:eastAsia="맑은 고딕"/>
          <w:b w:val="0"/>
          <w:sz w:val="17"/>
          <w:u w:val="none"/>
        </w:rPr>
        <w:t>② Switching to renewable energy will quickly end our dependence on fossil fuels.</w:t>
      </w:r>
    </w:p>
    <w:p>
      <w:pPr>
        <w:spacing w:before="0" w:after="0" w:line="269" w:lineRule="auto"/>
        <w:ind w:left="180" w:hanging="180"/>
        <w:snapToGrid w:val="0"/>
      </w:pPr>
      <w:r>
        <w:rPr>
          <w:rFonts w:ascii="맑은 고딕" w:hAnsi="맑은 고딕" w:eastAsia="맑은 고딕"/>
          <w:b w:val="0"/>
          <w:sz w:val="17"/>
          <w:u w:val="none"/>
        </w:rPr>
        <w:t>③ Solar panels are more harmful to the environment than wind turbines.</w:t>
      </w:r>
    </w:p>
    <w:p>
      <w:pPr>
        <w:spacing w:before="0" w:after="0" w:line="269" w:lineRule="auto"/>
        <w:ind w:left="180" w:hanging="180"/>
        <w:snapToGrid w:val="0"/>
      </w:pPr>
      <w:r>
        <w:rPr>
          <w:rFonts w:ascii="맑은 고딕" w:hAnsi="맑은 고딕" w:eastAsia="맑은 고딕"/>
          <w:b w:val="0"/>
          <w:sz w:val="17"/>
          <w:u w:val="none"/>
        </w:rPr>
        <w:t>④ Mining for rare minerals should be banned to protect the planet.</w:t>
      </w:r>
    </w:p>
    <w:p>
      <w:pPr>
        <w:spacing w:before="0" w:after="0" w:line="269" w:lineRule="auto"/>
        <w:ind w:left="180" w:hanging="180"/>
        <w:snapToGrid w:val="0"/>
      </w:pPr>
      <w:r>
        <w:rPr>
          <w:rFonts w:ascii="맑은 고딕" w:hAnsi="맑은 고딕" w:eastAsia="맑은 고딕"/>
          <w:b w:val="0"/>
          <w:sz w:val="17"/>
          <w:u w:val="none"/>
        </w:rPr>
        <w:t>⑤ Global warming cannot be stopped by any technology currently available.</w:t>
      </w:r>
    </w:p>
    <w:p>
      <w:pPr>
        <w:keepNext/>
        <w:spacing w:before="80" w:after="20" w:line="276" w:lineRule="auto"/>
        <w:snapToGrid w:val="0"/>
      </w:pPr>
      <w:r>
        <w:rPr>
          <w:rFonts w:ascii="맑은 고딕" w:hAnsi="맑은 고딕" w:eastAsia="맑은 고딕"/>
          <w:b/>
          <w:sz w:val="17"/>
          <w:u w:val="none"/>
        </w:rPr>
        <w:t>34-7.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Richard Heinberg, an American journalist, argues that in building the renewable energy infrastructure to stop global warming, we are actually involved in one of the ①</w:t>
      </w:r>
      <w:r>
        <w:rPr>
          <w:rFonts w:ascii="맑은 고딕" w:hAnsi="맑은 고딕" w:eastAsia="맑은 고딕"/>
          <w:b w:val="0"/>
          <w:sz w:val="17"/>
          <w:u w:val="single"/>
        </w:rPr>
        <w:t>greatest</w:t>
      </w:r>
      <w:r>
        <w:rPr>
          <w:rFonts w:ascii="맑은 고딕" w:hAnsi="맑은 고딕" w:eastAsia="맑은 고딕"/>
          <w:b w:val="0"/>
          <w:sz w:val="17"/>
          <w:u w:val="none"/>
        </w:rPr>
        <w:t xml:space="preserve"> change projects in human history. In addition to solar panels and wind turbines, we have to build an ②</w:t>
      </w:r>
      <w:r>
        <w:rPr>
          <w:rFonts w:ascii="맑은 고딕" w:hAnsi="맑은 고딕" w:eastAsia="맑은 고딕"/>
          <w:b w:val="0"/>
          <w:sz w:val="17"/>
          <w:u w:val="single"/>
        </w:rPr>
        <w:t>alternative</w:t>
      </w:r>
      <w:r>
        <w:rPr>
          <w:rFonts w:ascii="맑은 고딕" w:hAnsi="맑은 고딕" w:eastAsia="맑은 고딕"/>
          <w:b w:val="0"/>
          <w:sz w:val="17"/>
          <w:u w:val="none"/>
        </w:rPr>
        <w:t xml:space="preserve"> transport infrastructure, farming procedures and industrial processes. This transformation cannot happen without fossil fuels. For instance, production of concrete structures and steel elements require amounts of energy that is only possible to produce with fossil energy. Production of solar panels requires ③</w:t>
      </w:r>
      <w:r>
        <w:rPr>
          <w:rFonts w:ascii="맑은 고딕" w:hAnsi="맑은 고딕" w:eastAsia="맑은 고딕"/>
          <w:b w:val="0"/>
          <w:sz w:val="17"/>
          <w:u w:val="single"/>
        </w:rPr>
        <w:t>scarce</w:t>
      </w:r>
      <w:r>
        <w:rPr>
          <w:rFonts w:ascii="맑은 고딕" w:hAnsi="맑은 고딕" w:eastAsia="맑은 고딕"/>
          <w:b w:val="0"/>
          <w:sz w:val="17"/>
          <w:u w:val="none"/>
        </w:rPr>
        <w:t xml:space="preserve"> and expensive minerals which must be excavated, again requiring the use of fossil fuels. So the more forcefully we move toward renewables, the more quickly we burn through fossil energy to build them. This is not only expensive, but also a ④</w:t>
      </w:r>
      <w:r>
        <w:rPr>
          <w:rFonts w:ascii="맑은 고딕" w:hAnsi="맑은 고딕" w:eastAsia="맑은 고딕"/>
          <w:b w:val="0"/>
          <w:sz w:val="17"/>
          <w:u w:val="single"/>
        </w:rPr>
        <w:t>reinforcing</w:t>
      </w:r>
      <w:r>
        <w:rPr>
          <w:rFonts w:ascii="맑은 고딕" w:hAnsi="맑은 고딕" w:eastAsia="맑은 고딕"/>
          <w:b w:val="0"/>
          <w:sz w:val="17"/>
          <w:u w:val="none"/>
        </w:rPr>
        <w:t xml:space="preserve"> factor for our efforts to cut global emissions. Heinberg remarks that the cost of building this new energy infrastructure is ⑤</w:t>
      </w:r>
      <w:r>
        <w:rPr>
          <w:rFonts w:ascii="맑은 고딕" w:hAnsi="맑은 고딕" w:eastAsia="맑은 고딕"/>
          <w:b w:val="0"/>
          <w:sz w:val="17"/>
          <w:u w:val="single"/>
        </w:rPr>
        <w:t>seldom</w:t>
      </w:r>
      <w:r>
        <w:rPr>
          <w:rFonts w:ascii="맑은 고딕" w:hAnsi="맑은 고딕" w:eastAsia="맑은 고딕"/>
          <w:b w:val="0"/>
          <w:sz w:val="17"/>
          <w:u w:val="none"/>
        </w:rPr>
        <w:t xml:space="preserve"> counted in transition proposals, which tend to focus just on energy supply requirements.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34-서1 ~ 34-서2</w:t>
      </w:r>
    </w:p>
    <w:p>
      <w:pPr>
        <w:keepNext/>
        <w:spacing w:before="80" w:after="20" w:line="276" w:lineRule="auto"/>
        <w:snapToGrid w:val="0"/>
      </w:pPr>
      <w:r>
        <w:rPr>
          <w:rFonts w:ascii="맑은 고딕" w:hAnsi="맑은 고딕" w:eastAsia="맑은 고딕"/>
          <w:b/>
          <w:sz w:val="17"/>
          <w:u w:val="none"/>
        </w:rPr>
        <w:t>34-서1.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So the more forcefully we move toward renewables, the more quickly we burn through fossil energy to build them. </w:t>
      </w:r>
      <w:r>
        <w:rPr>
          <w:rFonts w:ascii="맑은 고딕" w:hAnsi="맑은 고딕" w:eastAsia="맑은 고딕"/>
          <w:b w:val="0"/>
          <w:sz w:val="17"/>
          <w:u w:val="single"/>
        </w:rPr>
        <w:t>This is not only expensive, but also an undermining factor for our efforts to cut global emissions.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not only / is / this / expensive / but / it / is / also / an undermining factor / for our efforts / to cut / global emissions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‘Not only’ and use inversion (‘Not only + be동사 + 주어’).</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17 words in total (box items of two or more words count by their words).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Not only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34-서2.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According to the American journalist Richard Heinberg, putting up the renewable energy system needed to halt global warming makes us participants in one of the largest transformations humanity has ever attempted. Beyond solar panels and wind turbines, a whole new set of transport networks, farming methods and industrial processes has to be created. None of this can be done without fossil fuels. Making concrete and steel, for example, takes quantities of energy that only fossil fuels can currently deliver. The production of solar panels calls for rare, costly minerals that have to be dug out of the ground, which once more means burning fossil fuels. So the more forcefully we move toward renewables, the more quickly we burn through fossil energy to build them. Besides being costly, this works against the very goal of lowering global emissions. Heinberg points out that proposals for the energy transition rarely include the cost of constructing the new system; they usually look only at how much energy will have to be supplied.</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(1) ________ of a renewable energy system still (2) ________ on fossil fuels, because concrete, steel and the minerals that must be (3) ________ for solar panels all demand fossil energy; yet this cost is rarely (4) ________ in transition proposals, which look only at future energy supply.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construct / depend / excavate / count / supply / reduce / rely / destroy / expensive / emit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34-8.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This transformation cannot happen without fossil fuels.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Richard Heinberg, an American journalist, argues that in building the renewable energy infrastructure to stop global warming, we are actually involved in one of the greatest change projects in human history. ( ① ) In addition to solar panels and wind turbines, we have to build an alternative transport infrastructure, farming procedures and industrial processes. ( ② ) For instance, production of concrete structures and steel elements require amounts of energy that is only possible to produce with fossil energy. ( ③ ) Production of solar panels requires scarce and expensive minerals which must be excavated, again requiring the use of fossil fuels. ( ④ ) Thus, the harder we push towards a renewable energy system, the faster we have to use fossil energy for the construction process. ( ⑤ ) This is not only expensive, but also an undermining factor for our efforts to cut global emissions.</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H1MOGO25-09_34</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★argues (주어 Richard Heinberg 단수 — 동격 삽입구에 속지 말 것)</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building (전치사 in + 동명사)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infrastructure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★involved (be involved in ‘…에 관여된’ 수동)</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greatest (인류 역사상 ‘가장 큰’ 변화 프로젝트 — 뒤의 대규모 건설 목록과 호응; smallest는 반대)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alternative</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transformation (지시형용사 This 뒤 → 명사)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fossil</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★requires (주어 Production 단수 — of solar panels는 수식어)</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scarce (희귀하고 값비싼 광물 — 뒤 must be excavated와 호응; abundant는 반대)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★which (선행사 minerals — what 불가)</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excavated (must be + p.p. 수동 ‘발굴되어야 하는’)</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★requiring (분사구문 — 앞 절 전체가 ‘요구하는’ 능동, 목적어 the use)</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★harder (the + 비교급, the + 비교급 — push를 수식하는 부사 hard의 비교급)</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construction</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undermining (명사 factor 수식 — ‘약화시키는’ 현재분사)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emissions</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★building (전치사 of + 동명사)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seldom (비용이 ‘거의 계산되지 않는다’ — 뒤 focus just on과 호응; often은 반대)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★counted (비용이 ‘계산되는’ 수동 — be counted)</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★tend (일반적 경향의 현재시제 — 앞 is seldom counted와 같은 시점)</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(involved in = engaged in ‘…에 관여하는’)</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the harder we push (hard의 비교급은 harder; more hard 불가)</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(계속적 용법 which = and these(the proposals))</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Production of solar panels requires scarce and expensive minerals which must be excavated, again requiring the use of fossil fuels. (보충 which / 제외 what / require→requires, excavate→excavated, require→requiring)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Heinberg remarks that the cost of building this new energy infrastructure is seldom counted in transition proposals, which tend to focus just on energy supply requirements. (보충 that / 제외 often / remark→remarks, build→building, count→counted)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Thus, the harder we push towards a renewable energy system, the faster we have to use fossil energy for the construction process. (hard→harder)</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태양광·풍력에 더해 대체 교통 기반 시설, 농업 절차, 산업 공정까지 구축하는 변화</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use fossil energy for the construction process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transition proposals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콘크리트 구조물과 강철 요소 생산에 화석 에너지가 필요했던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★is (주어 the dam itself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★leading (전선이 ‘뻗어 나가는’ 능동 현재분사)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★which (선행사 A plan — what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consumes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34-1</w:t>
      </w:r>
      <w:r>
        <w:rPr>
          <w:rFonts w:ascii="맑은 고딕" w:hAnsi="맑은 고딕" w:eastAsia="맑은 고딕"/>
          <w:b w:val="0"/>
          <w:sz w:val="15"/>
          <w:u w:val="none"/>
        </w:rPr>
        <w:t xml:space="preserve"> 정답 ④ — (A) ○ (B) ○ (C) ✕ (D) ✕</w:t>
      </w:r>
    </w:p>
    <w:p>
      <w:pPr>
        <w:spacing w:before="0" w:after="0" w:line="259" w:lineRule="auto"/>
        <w:ind w:left="160" w:hanging="160"/>
        <w:snapToGrid w:val="0"/>
      </w:pPr>
      <w:r>
        <w:rPr>
          <w:rFonts w:ascii="맑은 고딕" w:hAnsi="맑은 고딕" w:eastAsia="맑은 고딕"/>
          <w:b/>
          <w:sz w:val="15"/>
          <w:u w:val="none"/>
        </w:rPr>
        <w:t>34-2</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34-3</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34-4</w:t>
      </w:r>
      <w:r>
        <w:rPr>
          <w:rFonts w:ascii="맑은 고딕" w:hAnsi="맑은 고딕" w:eastAsia="맑은 고딕"/>
          <w:b w:val="0"/>
          <w:sz w:val="15"/>
          <w:u w:val="none"/>
        </w:rPr>
        <w:t xml:space="preserve"> 정답 ⑤ — depends · overlooked</w:t>
      </w:r>
    </w:p>
    <w:p>
      <w:pPr>
        <w:spacing w:before="0" w:after="0" w:line="259" w:lineRule="auto"/>
        <w:ind w:left="160" w:hanging="160"/>
        <w:snapToGrid w:val="0"/>
      </w:pPr>
      <w:r>
        <w:rPr>
          <w:rFonts w:ascii="맑은 고딕" w:hAnsi="맑은 고딕" w:eastAsia="맑은 고딕"/>
          <w:b/>
          <w:sz w:val="15"/>
          <w:u w:val="none"/>
        </w:rPr>
        <w:t>34-5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34-6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34-7</w:t>
      </w:r>
      <w:r>
        <w:rPr>
          <w:rFonts w:ascii="맑은 고딕" w:hAnsi="맑은 고딕" w:eastAsia="맑은 고딕"/>
          <w:b w:val="0"/>
          <w:sz w:val="15"/>
          <w:u w:val="none"/>
        </w:rPr>
        <w:t xml:space="preserve"> 정답 ④ — reinforcing → undermining</w:t>
      </w:r>
    </w:p>
    <w:p>
      <w:pPr>
        <w:spacing w:before="0" w:after="0" w:line="259" w:lineRule="auto"/>
        <w:ind w:left="160" w:hanging="160"/>
        <w:snapToGrid w:val="0"/>
      </w:pPr>
      <w:r>
        <w:rPr>
          <w:rFonts w:ascii="맑은 고딕" w:hAnsi="맑은 고딕" w:eastAsia="맑은 고딕"/>
          <w:b/>
          <w:sz w:val="15"/>
          <w:u w:val="none"/>
        </w:rPr>
        <w:t>34-서1</w:t>
      </w:r>
      <w:r>
        <w:rPr>
          <w:rFonts w:ascii="맑은 고딕" w:hAnsi="맑은 고딕" w:eastAsia="맑은 고딕"/>
          <w:b w:val="0"/>
          <w:sz w:val="15"/>
          <w:u w:val="none"/>
        </w:rPr>
        <w:t xml:space="preserve"> Not only is this expensive, but it is also an undermining factor for our efforts to cut global emissions.</w:t>
      </w:r>
    </w:p>
    <w:p>
      <w:pPr>
        <w:spacing w:before="0" w:after="0" w:line="259" w:lineRule="auto"/>
        <w:ind w:left="160" w:hanging="160"/>
        <w:snapToGrid w:val="0"/>
      </w:pPr>
      <w:r>
        <w:rPr>
          <w:rFonts w:ascii="맑은 고딕" w:hAnsi="맑은 고딕" w:eastAsia="맑은 고딕"/>
          <w:b/>
          <w:sz w:val="15"/>
          <w:u w:val="none"/>
        </w:rPr>
        <w:t>34-서2</w:t>
      </w:r>
      <w:r>
        <w:rPr>
          <w:rFonts w:ascii="맑은 고딕" w:hAnsi="맑은 고딕" w:eastAsia="맑은 고딕"/>
          <w:b w:val="0"/>
          <w:sz w:val="15"/>
          <w:u w:val="none"/>
        </w:rPr>
        <w:t xml:space="preserve"> (1) construction  (2) depends  (3) excavated  (4) counted</w:t>
      </w:r>
    </w:p>
    <w:p>
      <w:pPr>
        <w:spacing w:before="0" w:after="0" w:line="259" w:lineRule="auto"/>
        <w:ind w:left="160" w:hanging="160"/>
        <w:snapToGrid w:val="0"/>
      </w:pPr>
      <w:r>
        <w:rPr>
          <w:rFonts w:ascii="맑은 고딕" w:hAnsi="맑은 고딕" w:eastAsia="맑은 고딕"/>
          <w:b/>
          <w:sz w:val="15"/>
          <w:u w:val="none"/>
        </w:rPr>
        <w:t>34-8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34-1</w:t>
      </w:r>
      <w:r>
        <w:rPr>
          <w:rFonts w:ascii="맑은 고딕" w:hAnsi="맑은 고딕" w:eastAsia="맑은 고딕"/>
          <w:b w:val="0"/>
          <w:sz w:val="14"/>
          <w:u w:val="none"/>
        </w:rPr>
        <w:t xml:space="preserve"> </w:t>
      </w:r>
      <w:r>
        <w:rPr>
          <w:rFonts w:ascii="맑은 고딕" w:hAnsi="맑은 고딕" w:eastAsia="맑은 고딕"/>
          <w:b/>
          <w:sz w:val="14"/>
          <w:u w:val="none"/>
        </w:rPr>
        <w:t>(C) [방향 역전]</w:t>
      </w:r>
      <w:r>
        <w:rPr>
          <w:rFonts w:ascii="맑은 고딕" w:hAnsi="맑은 고딕" w:eastAsia="맑은 고딕"/>
          <w:b w:val="0"/>
          <w:sz w:val="14"/>
          <w:u w:val="none"/>
        </w:rPr>
        <w:t xml:space="preserve"> 재생 에너지 ‘목표’와 ‘건설 과정의 연료’를 혼동하면 ✓로 착각. </w:t>
      </w:r>
      <w:r>
        <w:rPr>
          <w:rFonts w:ascii="맑은 고딕" w:hAnsi="맑은 고딕" w:eastAsia="맑은 고딕"/>
          <w:b/>
          <w:sz w:val="14"/>
          <w:u w:val="none"/>
        </w:rPr>
        <w:t>(D) [어법 함정]</w:t>
      </w:r>
      <w:r>
        <w:rPr>
          <w:rFonts w:ascii="맑은 고딕" w:hAnsi="맑은 고딕" w:eastAsia="맑은 고딕"/>
          <w:b w:val="0"/>
          <w:sz w:val="14"/>
          <w:u w:val="none"/>
        </w:rPr>
        <w:t xml:space="preserve"> of the transition 때문에 복수로 보기 쉽다 — (D)를 옳다고 보면 ②. </w:t>
      </w:r>
      <w:r>
        <w:rPr>
          <w:rFonts w:ascii="맑은 고딕" w:hAnsi="맑은 고딕" w:eastAsia="맑은 고딕"/>
          <w:b/>
          <w:sz w:val="14"/>
          <w:u w:val="none"/>
        </w:rPr>
        <w:t>(B) [decoy]</w:t>
      </w:r>
      <w:r>
        <w:rPr>
          <w:rFonts w:ascii="맑은 고딕" w:hAnsi="맑은 고딕" w:eastAsia="맑은 고딕"/>
          <w:b w:val="0"/>
          <w:sz w:val="14"/>
          <w:u w:val="none"/>
        </w:rPr>
        <w:t xml:space="preserve"> 바로 앞 명사 panels에 끌려 call로 고치고 싶게 만든다.</w:t>
      </w:r>
    </w:p>
    <w:p>
      <w:pPr>
        <w:spacing w:before="0" w:after="20" w:line="259" w:lineRule="auto"/>
        <w:jc w:val="both"/>
        <w:snapToGrid w:val="0"/>
      </w:pPr>
      <w:r>
        <w:rPr>
          <w:rFonts w:ascii="맑은 고딕" w:hAnsi="맑은 고딕" w:eastAsia="맑은 고딕"/>
          <w:b/>
          <w:sz w:val="14"/>
          <w:u w:val="none"/>
        </w:rPr>
        <w:t>34-2</w:t>
      </w:r>
      <w:r>
        <w:rPr>
          <w:rFonts w:ascii="맑은 고딕" w:hAnsi="맑은 고딕" w:eastAsia="맑은 고딕"/>
          <w:b w:val="0"/>
          <w:sz w:val="14"/>
          <w:u w:val="none"/>
        </w:rPr>
        <w:t xml:space="preserve"> </w:t>
      </w:r>
      <w:r>
        <w:rPr>
          <w:rFonts w:ascii="맑은 고딕" w:hAnsi="맑은 고딕" w:eastAsia="맑은 고딕"/>
          <w:b/>
          <w:sz w:val="14"/>
          <w:u w:val="none"/>
        </w:rPr>
        <w:t>① [방향 역전]</w:t>
      </w:r>
      <w:r>
        <w:rPr>
          <w:rFonts w:ascii="맑은 고딕" w:hAnsi="맑은 고딕" w:eastAsia="맑은 고딕"/>
          <w:b w:val="0"/>
          <w:sz w:val="14"/>
          <w:u w:val="none"/>
        </w:rPr>
        <w:t xml:space="preserve"> 재생 에너지의 ‘목적’을 결과절에 넣은 상식적 오답 — 뒤의 works against과 충돌. </w:t>
      </w:r>
      <w:r>
        <w:rPr>
          <w:rFonts w:ascii="맑은 고딕" w:hAnsi="맑은 고딕" w:eastAsia="맑은 고딕"/>
          <w:b/>
          <w:sz w:val="14"/>
          <w:u w:val="none"/>
        </w:rPr>
        <w:t>④ [방향 역전]</w:t>
      </w:r>
      <w:r>
        <w:rPr>
          <w:rFonts w:ascii="맑은 고딕" w:hAnsi="맑은 고딕" w:eastAsia="맑은 고딕"/>
          <w:b w:val="0"/>
          <w:sz w:val="14"/>
          <w:u w:val="none"/>
        </w:rPr>
        <w:t xml:space="preserve"> 배출 감축 노력을 ‘약화’시킨다는 뒤 문장과 반대. </w:t>
      </w:r>
      <w:r>
        <w:rPr>
          <w:rFonts w:ascii="맑은 고딕" w:hAnsi="맑은 고딕" w:eastAsia="맑은 고딕"/>
          <w:b/>
          <w:sz w:val="14"/>
          <w:u w:val="none"/>
        </w:rPr>
        <w:t>⑤</w:t>
      </w:r>
      <w:r>
        <w:rPr>
          <w:rFonts w:ascii="맑은 고딕" w:hAnsi="맑은 고딕" w:eastAsia="맑은 고딕"/>
          <w:b w:val="0"/>
          <w:sz w:val="14"/>
          <w:u w:val="none"/>
        </w:rPr>
        <w:t xml:space="preserve"> 마지막 문장은 제안서가 비용을 ‘빠뜨린다’고 함.</w:t>
      </w:r>
    </w:p>
    <w:p>
      <w:pPr>
        <w:spacing w:before="0" w:after="20" w:line="259" w:lineRule="auto"/>
        <w:jc w:val="both"/>
        <w:snapToGrid w:val="0"/>
      </w:pPr>
      <w:r>
        <w:rPr>
          <w:rFonts w:ascii="맑은 고딕" w:hAnsi="맑은 고딕" w:eastAsia="맑은 고딕"/>
          <w:b/>
          <w:sz w:val="14"/>
          <w:u w:val="none"/>
        </w:rPr>
        <w:t>34-3</w:t>
      </w:r>
      <w:r>
        <w:rPr>
          <w:rFonts w:ascii="맑은 고딕" w:hAnsi="맑은 고딕" w:eastAsia="맑은 고딕"/>
          <w:b w:val="0"/>
          <w:sz w:val="14"/>
          <w:u w:val="none"/>
        </w:rPr>
        <w:t xml:space="preserve"> </w:t>
      </w:r>
      <w:r>
        <w:rPr>
          <w:rFonts w:ascii="맑은 고딕" w:hAnsi="맑은 고딕" w:eastAsia="맑은 고딕"/>
          <w:b/>
          <w:sz w:val="14"/>
          <w:u w:val="none"/>
        </w:rPr>
        <w:t>③ [열 교차]</w:t>
      </w:r>
      <w:r>
        <w:rPr>
          <w:rFonts w:ascii="맑은 고딕" w:hAnsi="맑은 고딕" w:eastAsia="맑은 고딕"/>
          <w:b w:val="0"/>
          <w:sz w:val="14"/>
          <w:u w:val="none"/>
        </w:rPr>
        <w:t xml:space="preserve"> 대화에 나온 내용을 반대 열에 배치. </w:t>
      </w:r>
      <w:r>
        <w:rPr>
          <w:rFonts w:ascii="맑은 고딕" w:hAnsi="맑은 고딕" w:eastAsia="맑은 고딕"/>
          <w:b/>
          <w:sz w:val="14"/>
          <w:u w:val="none"/>
        </w:rPr>
        <w:t>⑤ [한 끗]</w:t>
      </w:r>
      <w:r>
        <w:rPr>
          <w:rFonts w:ascii="맑은 고딕" w:hAnsi="맑은 고딕" w:eastAsia="맑은 고딕"/>
          <w:b w:val="0"/>
          <w:sz w:val="14"/>
          <w:u w:val="none"/>
        </w:rPr>
        <w:t xml:space="preserve"> ‘규모’는 대화에서 직접 ‘빠뜨린다’고 말하진 않았지만, 제안서가 공급량만 본다는 말에서 추론되는 정리이므로 일치로 처리.</w:t>
      </w:r>
    </w:p>
    <w:p>
      <w:pPr>
        <w:spacing w:before="0" w:after="20" w:line="259" w:lineRule="auto"/>
        <w:jc w:val="both"/>
        <w:snapToGrid w:val="0"/>
      </w:pPr>
      <w:r>
        <w:rPr>
          <w:rFonts w:ascii="맑은 고딕" w:hAnsi="맑은 고딕" w:eastAsia="맑은 고딕"/>
          <w:b/>
          <w:sz w:val="14"/>
          <w:u w:val="none"/>
        </w:rPr>
        <w:t>34-4</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(A)는 맞지만 (B) emphasized는 rarely include와 정반대. </w:t>
      </w:r>
      <w:r>
        <w:rPr>
          <w:rFonts w:ascii="맑은 고딕" w:hAnsi="맑은 고딕" w:eastAsia="맑은 고딕"/>
          <w:b/>
          <w:sz w:val="14"/>
          <w:u w:val="none"/>
        </w:rPr>
        <w:t>② [방향 역전]</w:t>
      </w:r>
      <w:r>
        <w:rPr>
          <w:rFonts w:ascii="맑은 고딕" w:hAnsi="맑은 고딕" w:eastAsia="맑은 고딕"/>
          <w:b w:val="0"/>
          <w:sz w:val="14"/>
          <w:u w:val="none"/>
        </w:rPr>
        <w:t xml:space="preserve"> 재생 에너지 건설이 화석 연료를 ‘절약’한다는 상식적 오답. </w:t>
      </w:r>
      <w:r>
        <w:rPr>
          <w:rFonts w:ascii="맑은 고딕" w:hAnsi="맑은 고딕" w:eastAsia="맑은 고딕"/>
          <w:b/>
          <w:sz w:val="14"/>
          <w:u w:val="none"/>
        </w:rPr>
        <w:t>①</w:t>
      </w:r>
      <w:r>
        <w:rPr>
          <w:rFonts w:ascii="맑은 고딕" w:hAnsi="맑은 고딕" w:eastAsia="맑은 고딕"/>
          <w:b w:val="0"/>
          <w:sz w:val="14"/>
          <w:u w:val="none"/>
        </w:rPr>
        <w:t xml:space="preserve"> exaggerated — 비용이 과장됐다는 평가는 없다.</w:t>
      </w:r>
    </w:p>
    <w:p>
      <w:pPr>
        <w:spacing w:before="0" w:after="20" w:line="259" w:lineRule="auto"/>
        <w:jc w:val="both"/>
        <w:snapToGrid w:val="0"/>
      </w:pPr>
      <w:r>
        <w:rPr>
          <w:rFonts w:ascii="맑은 고딕" w:hAnsi="맑은 고딕" w:eastAsia="맑은 고딕"/>
          <w:b/>
          <w:sz w:val="14"/>
          <w:u w:val="none"/>
        </w:rPr>
        <w:t>34-5</w:t>
      </w:r>
      <w:r>
        <w:rPr>
          <w:rFonts w:ascii="맑은 고딕" w:hAnsi="맑은 고딕" w:eastAsia="맑은 고딕"/>
          <w:b w:val="0"/>
          <w:sz w:val="14"/>
          <w:u w:val="none"/>
        </w:rPr>
        <w:t xml:space="preserve"> </w:t>
      </w:r>
      <w:r>
        <w:rPr>
          <w:rFonts w:ascii="맑은 고딕" w:hAnsi="맑은 고딕" w:eastAsia="맑은 고딕"/>
          <w:b/>
          <w:sz w:val="14"/>
          <w:u w:val="none"/>
        </w:rPr>
        <w:t>③ [방향 역전]</w:t>
      </w:r>
      <w:r>
        <w:rPr>
          <w:rFonts w:ascii="맑은 고딕" w:hAnsi="맑은 고딕" w:eastAsia="맑은 고딕"/>
          <w:b w:val="0"/>
          <w:sz w:val="14"/>
          <w:u w:val="none"/>
        </w:rPr>
        <w:t xml:space="preserve"> 본문 어휘(proposals, cost of constructing)를 그대로 써서 참처럼 보인다.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this works against the very goal of lowering global emissions의 환언 — 참.</w:t>
      </w:r>
    </w:p>
    <w:p>
      <w:pPr>
        <w:spacing w:before="0" w:after="20" w:line="259" w:lineRule="auto"/>
        <w:jc w:val="both"/>
        <w:snapToGrid w:val="0"/>
      </w:pPr>
      <w:r>
        <w:rPr>
          <w:rFonts w:ascii="맑은 고딕" w:hAnsi="맑은 고딕" w:eastAsia="맑은 고딕"/>
          <w:b/>
          <w:sz w:val="14"/>
          <w:u w:val="none"/>
        </w:rPr>
        <w:t>34-6</w:t>
      </w:r>
      <w:r>
        <w:rPr>
          <w:rFonts w:ascii="맑은 고딕" w:hAnsi="맑은 고딕" w:eastAsia="맑은 고딕"/>
          <w:b w:val="0"/>
          <w:sz w:val="14"/>
          <w:u w:val="none"/>
        </w:rPr>
        <w:t xml:space="preserve"> </w:t>
      </w:r>
      <w:r>
        <w:rPr>
          <w:rFonts w:ascii="맑은 고딕" w:hAnsi="맑은 고딕" w:eastAsia="맑은 고딕"/>
          <w:b/>
          <w:sz w:val="14"/>
          <w:u w:val="none"/>
        </w:rPr>
        <w:t>② [방향 역전]</w:t>
      </w:r>
      <w:r>
        <w:rPr>
          <w:rFonts w:ascii="맑은 고딕" w:hAnsi="맑은 고딕" w:eastAsia="맑은 고딕"/>
          <w:b w:val="0"/>
          <w:sz w:val="14"/>
          <w:u w:val="none"/>
        </w:rPr>
        <w:t xml:space="preserve"> 본문과 정반대. </w:t>
      </w:r>
      <w:r>
        <w:rPr>
          <w:rFonts w:ascii="맑은 고딕" w:hAnsi="맑은 고딕" w:eastAsia="맑은 고딕"/>
          <w:b/>
          <w:sz w:val="14"/>
          <w:u w:val="none"/>
        </w:rPr>
        <w:t>⑤ [과장]</w:t>
      </w:r>
      <w:r>
        <w:rPr>
          <w:rFonts w:ascii="맑은 고딕" w:hAnsi="맑은 고딕" w:eastAsia="맑은 고딕"/>
          <w:b w:val="0"/>
          <w:sz w:val="14"/>
          <w:u w:val="none"/>
        </w:rPr>
        <w:t xml:space="preserve"> 필자는 전환을 부정하지 않고 ‘비용 계산’을 요구. </w:t>
      </w:r>
      <w:r>
        <w:rPr>
          <w:rFonts w:ascii="맑은 고딕" w:hAnsi="맑은 고딕" w:eastAsia="맑은 고딕"/>
          <w:b/>
          <w:sz w:val="14"/>
          <w:u w:val="none"/>
        </w:rPr>
        <w:t>③·④</w:t>
      </w:r>
      <w:r>
        <w:rPr>
          <w:rFonts w:ascii="맑은 고딕" w:hAnsi="맑은 고딕" w:eastAsia="맑은 고딕"/>
          <w:b w:val="0"/>
          <w:sz w:val="14"/>
          <w:u w:val="none"/>
        </w:rPr>
        <w:t xml:space="preserve"> 비교·금지 주장은 본문에 없다.</w:t>
      </w:r>
    </w:p>
    <w:p>
      <w:pPr>
        <w:spacing w:before="0" w:after="20" w:line="259" w:lineRule="auto"/>
        <w:jc w:val="both"/>
        <w:snapToGrid w:val="0"/>
      </w:pPr>
      <w:r>
        <w:rPr>
          <w:rFonts w:ascii="맑은 고딕" w:hAnsi="맑은 고딕" w:eastAsia="맑은 고딕"/>
          <w:b/>
          <w:sz w:val="14"/>
          <w:u w:val="none"/>
        </w:rPr>
        <w:t>34-7</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마지막 문장을 ‘제안서가 비용을 자주 센다’로 기대하면 seldom이 어색해 보이지만, which tend to focus just on … 이 ‘공급량만 본다’는 뜻이므로 seldom이 맞다. </w:t>
      </w:r>
      <w:r>
        <w:rPr>
          <w:rFonts w:ascii="맑은 고딕" w:hAnsi="맑은 고딕" w:eastAsia="맑은 고딕"/>
          <w:b/>
          <w:sz w:val="14"/>
          <w:u w:val="none"/>
        </w:rPr>
        <w:t>①</w:t>
      </w:r>
      <w:r>
        <w:rPr>
          <w:rFonts w:ascii="맑은 고딕" w:hAnsi="맑은 고딕" w:eastAsia="맑은 고딕"/>
          <w:b w:val="0"/>
          <w:sz w:val="14"/>
          <w:u w:val="none"/>
        </w:rPr>
        <w:t xml:space="preserve"> greatest를 과장으로 의심하기 쉬우나 뒤의 대규모 건설 목록이 근거.</w:t>
      </w:r>
    </w:p>
    <w:p>
      <w:pPr>
        <w:spacing w:before="0" w:after="20" w:line="259" w:lineRule="auto"/>
        <w:jc w:val="both"/>
        <w:snapToGrid w:val="0"/>
      </w:pPr>
      <w:r>
        <w:rPr>
          <w:rFonts w:ascii="맑은 고딕" w:hAnsi="맑은 고딕" w:eastAsia="맑은 고딕"/>
          <w:b/>
          <w:sz w:val="14"/>
          <w:u w:val="none"/>
        </w:rPr>
        <w:t>34-서1</w:t>
      </w:r>
      <w:r>
        <w:rPr>
          <w:rFonts w:ascii="맑은 고딕" w:hAnsi="맑은 고딕" w:eastAsia="맑은 고딕"/>
          <w:b w:val="0"/>
          <w:sz w:val="14"/>
          <w:u w:val="none"/>
        </w:rPr>
        <w:t xml:space="preserve"> </w:t>
      </w:r>
      <w:r>
        <w:rPr>
          <w:rFonts w:ascii="맑은 고딕" w:hAnsi="맑은 고딕" w:eastAsia="맑은 고딕"/>
          <w:b/>
          <w:sz w:val="14"/>
          <w:u w:val="none"/>
        </w:rPr>
        <w:t>Not only this is expensive</w:t>
      </w:r>
      <w:r>
        <w:rPr>
          <w:rFonts w:ascii="맑은 고딕" w:hAnsi="맑은 고딕" w:eastAsia="맑은 고딕"/>
          <w:b w:val="0"/>
          <w:sz w:val="14"/>
          <w:u w:val="none"/>
        </w:rPr>
        <w:t xml:space="preserve"> ✕ — 도치(is this) 누락. </w:t>
      </w:r>
      <w:r>
        <w:rPr>
          <w:rFonts w:ascii="맑은 고딕" w:hAnsi="맑은 고딕" w:eastAsia="맑은 고딕"/>
          <w:b/>
          <w:sz w:val="14"/>
          <w:u w:val="none"/>
        </w:rPr>
        <w:t>but also it is</w:t>
      </w:r>
      <w:r>
        <w:rPr>
          <w:rFonts w:ascii="맑은 고딕" w:hAnsi="맑은 고딕" w:eastAsia="맑은 고딕"/>
          <w:b w:val="0"/>
          <w:sz w:val="14"/>
          <w:u w:val="none"/>
        </w:rPr>
        <w:t xml:space="preserve"> ✕ — also는 be동사 뒤(it is also). [채점] 도치 구조 1.5 / 후반 어순 1 / 철자·단어 수 0.5.</w:t>
      </w:r>
    </w:p>
    <w:p>
      <w:pPr>
        <w:spacing w:before="0" w:after="20" w:line="259" w:lineRule="auto"/>
        <w:jc w:val="both"/>
        <w:snapToGrid w:val="0"/>
      </w:pPr>
      <w:r>
        <w:rPr>
          <w:rFonts w:ascii="맑은 고딕" w:hAnsi="맑은 고딕" w:eastAsia="맑은 고딕"/>
          <w:b/>
          <w:sz w:val="14"/>
          <w:u w:val="none"/>
        </w:rPr>
        <w:t>34-서2</w:t>
      </w:r>
      <w:r>
        <w:rPr>
          <w:rFonts w:ascii="맑은 고딕" w:hAnsi="맑은 고딕" w:eastAsia="맑은 고딕"/>
          <w:b w:val="0"/>
          <w:sz w:val="14"/>
          <w:u w:val="none"/>
        </w:rPr>
        <w:t xml:space="preserve"> </w:t>
      </w:r>
      <w:r>
        <w:rPr>
          <w:rFonts w:ascii="맑은 고딕" w:hAnsi="맑은 고딕" w:eastAsia="맑은 고딕"/>
          <w:b/>
          <w:sz w:val="14"/>
          <w:u w:val="none"/>
        </w:rPr>
        <w:t>rely</w:t>
      </w:r>
      <w:r>
        <w:rPr>
          <w:rFonts w:ascii="맑은 고딕" w:hAnsi="맑은 고딕" w:eastAsia="맑은 고딕"/>
          <w:b w:val="0"/>
          <w:sz w:val="14"/>
          <w:u w:val="none"/>
        </w:rPr>
        <w:t xml:space="preserve"> △ — (2)에 relies on도 의미는 통하지만 본문 표현은 depend(cannot be done without) — 둘 다 인정하되 depends 우선. </w:t>
      </w:r>
      <w:r>
        <w:rPr>
          <w:rFonts w:ascii="맑은 고딕" w:hAnsi="맑은 고딕" w:eastAsia="맑은 고딕"/>
          <w:b/>
          <w:sz w:val="14"/>
          <w:u w:val="none"/>
        </w:rPr>
        <w:t>supply</w:t>
      </w:r>
      <w:r>
        <w:rPr>
          <w:rFonts w:ascii="맑은 고딕" w:hAnsi="맑은 고딕" w:eastAsia="맑은 고딕"/>
          <w:b w:val="0"/>
          <w:sz w:val="14"/>
          <w:u w:val="none"/>
        </w:rPr>
        <w:t xml:space="preserve"> ✕ — (4)에 넣으면 ‘공급되지 않는다’로 의미 불성립. </w:t>
      </w:r>
      <w:r>
        <w:rPr>
          <w:rFonts w:ascii="맑은 고딕" w:hAnsi="맑은 고딕" w:eastAsia="맑은 고딕"/>
          <w:b/>
          <w:sz w:val="14"/>
          <w:u w:val="none"/>
        </w:rPr>
        <w:t>constructing</w:t>
      </w:r>
      <w:r>
        <w:rPr>
          <w:rFonts w:ascii="맑은 고딕" w:hAnsi="맑은 고딕" w:eastAsia="맑은 고딕"/>
          <w:b w:val="0"/>
          <w:sz w:val="14"/>
          <w:u w:val="none"/>
        </w:rPr>
        <w:t xml:space="preserve"> ✕ — The … of 사이 명사 자리. [채점] 각 0.75, 어형 오류는 0.</w:t>
      </w:r>
    </w:p>
    <w:p>
      <w:pPr>
        <w:spacing w:before="0" w:after="20" w:line="259" w:lineRule="auto"/>
        <w:jc w:val="both"/>
        <w:snapToGrid w:val="0"/>
      </w:pPr>
      <w:r>
        <w:rPr>
          <w:rFonts w:ascii="맑은 고딕" w:hAnsi="맑은 고딕" w:eastAsia="맑은 고딕"/>
          <w:b/>
          <w:sz w:val="14"/>
          <w:u w:val="none"/>
        </w:rPr>
        <w:t>34-8</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첫 문장의 change projects를 This transformation으로 받을 수 있어 보이지만, 그러면 바로 뒤 In addition to … 가 ‘화석 연료 불가’의 예가 아니라 건설 목록이어서 For instance가 받을 주장이 사라진다.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['미국인 저널리스트 Richard Heinberg는 지구 온난화를 막기 위해 재생 가능 에너지 기반 시설을 구축할 때 우리는 실제로 인류 역사상 가장 큰 변화 프로젝트 중 하나에 관여하는 것이라고 주장한다.', '태양광 패널과 풍력 터빈에 더하여, 우리는 대체 교통 기반 시설, 농업 절차, 산업 공정을 구축해야 한다.', '이 변화는 화석 연료 없이는 일어날 수 없다.', '예를 들어 콘크리트 구조물과 강철 요소의 생산은 화석 에너지로만 만들어 낼 수 있는 양의 에너지를 필요로 한다.', '태양광 패널 생산은 발굴되어야 하는 희귀하고 값비싼 광물을 필요로 하며, 이는 다시 화석 연료 사용을 요구한다.', '따라서 재생 에너지 시스템을 향해 더 세게 밀어붙일수록, 우리는 건설 과정에서 화석 에너지를 더 빨리 써야 한다.', '이는 비용이 많이 들 뿐만 아니라 전 세계 배출량을 줄이려는 우리의 노력을 약화시키는 요인이다.', 'Heinberg는 이 새로운 에너지 기반 시설을 구축하는 비용이 전환 제안서에서 거의 계산되지 않으며, 제안서들은 에너지 공급 요건에만 집중하는 경향이 있다고 언급한다.']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['수력 발전 댐도 같은 이야기를 들려준다.', '완성된 댐은 수십 년 동안 청정 전력을 공급하겠지만, 댐 자체는 콘크리트와 강철의 산이며, 그 자재를 붓고 들어 올리고 나르는 기계들은 첫 터빈이 돌기 전까지 몇 년 동안 디젤을 태운다.', '현장으로 가는 자갈길, 노동자 숙소, 댐에서 뻗어 나가는 송전선이 더 보태진다.', '댐의 청정 산출량만을 그것이 대체하는 더러운 발전소와 비교하는 계획은 이 초기 청구서를 빠뜨린다.']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