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Ocean Works · 2025년 고1 10월 학력평가 22번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increasing / increased ]</w:t>
      </w:r>
      <w:r>
        <w:rPr>
          <w:rFonts w:ascii="맑은 고딕" w:hAnsi="맑은 고딕" w:eastAsia="맑은 고딕"/>
          <w:b w:val="0"/>
          <w:sz w:val="17"/>
          <w:u w:val="none"/>
        </w:rPr>
        <w:t xml:space="preserve"> awareness of our effect on the ocean is slowly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________(seep) into the public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dragging / dragged ]</w:t>
      </w:r>
      <w:r>
        <w:rPr>
          <w:rFonts w:ascii="맑은 고딕" w:hAnsi="맑은 고딕" w:eastAsia="맑은 고딕"/>
          <w:b w:val="0"/>
          <w:sz w:val="17"/>
          <w:u w:val="none"/>
        </w:rPr>
        <w:t xml:space="preserve"> behind it a conversation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is decades overdue. But this conversation faces a massive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o________. It’s almost impossible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discuss / discussing ]</w:t>
      </w:r>
      <w:r>
        <w:rPr>
          <w:rFonts w:ascii="맑은 고딕" w:hAnsi="맑은 고딕" w:eastAsia="맑은 고딕"/>
          <w:b w:val="0"/>
          <w:sz w:val="17"/>
          <w:u w:val="none"/>
        </w:rPr>
        <w:t xml:space="preserve"> what to do about something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________(change) if you don’t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initially / initial ]</w:t>
      </w:r>
      <w:r>
        <w:rPr>
          <w:rFonts w:ascii="맑은 고딕" w:hAnsi="맑은 고딕" w:eastAsia="맑은 고딕"/>
          <w:b w:val="0"/>
          <w:sz w:val="17"/>
          <w:u w:val="none"/>
        </w:rPr>
        <w:t xml:space="preserve"> know how it works. If a doctor tells a patient that they have a problem with their kidneys, the patient probably already has at least a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vague / precise ]</w:t>
      </w:r>
      <w:r>
        <w:rPr>
          <w:rFonts w:ascii="맑은 고딕" w:hAnsi="맑은 고딕" w:eastAsia="맑은 고딕"/>
          <w:b w:val="0"/>
          <w:sz w:val="17"/>
          <w:u w:val="none"/>
        </w:rPr>
        <w:t xml:space="preserve"> idea about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where their kidneys are / where are their kidneys ]</w:t>
      </w:r>
      <w:r>
        <w:rPr>
          <w:rFonts w:ascii="맑은 고딕" w:hAnsi="맑은 고딕" w:eastAsia="맑은 고딕"/>
          <w:b w:val="0"/>
          <w:sz w:val="17"/>
          <w:u w:val="none"/>
        </w:rPr>
        <w:t xml:space="preserve"> and what they’re up to. They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about that part of their own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________(person) life-support system at school. But that’s not the case for the oceans. When we see a news story about the long-term decline in the numbers of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k________ in the Southern Ocean, it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sounds / sound ]</w:t>
      </w:r>
      <w:r>
        <w:rPr>
          <w:rFonts w:ascii="맑은 고딕" w:hAnsi="맑은 고딕" w:eastAsia="맑은 고딕"/>
          <w:b w:val="0"/>
          <w:sz w:val="17"/>
          <w:u w:val="none"/>
        </w:rPr>
        <w:t xml:space="preserve"> generally like a bad thing. But there’s far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more / less ]</w:t>
      </w:r>
      <w:r>
        <w:rPr>
          <w:rFonts w:ascii="맑은 고딕" w:hAnsi="맑은 고딕" w:eastAsia="맑은 고딕"/>
          <w:b w:val="0"/>
          <w:sz w:val="17"/>
          <w:u w:val="none"/>
        </w:rPr>
        <w:t xml:space="preserve"> to it than the risk of whales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________(go) hungry. Krill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a part of the ocean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We need to understand at least some of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 before we can discuss the change and take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appropriate / inappropriate ]</w:t>
      </w:r>
      <w:r>
        <w:rPr>
          <w:rFonts w:ascii="맑은 고딕" w:hAnsi="맑은 고딕" w:eastAsia="맑은 고딕"/>
          <w:b w:val="0"/>
          <w:sz w:val="17"/>
          <w:u w:val="none"/>
        </w:rPr>
        <w:t xml:space="preserve"> action.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An increasing awareness … is slowly seeping into the public agenda, </w:t>
      </w:r>
      <w:r>
        <w:rPr>
          <w:rFonts w:ascii="맑은 고딕" w:hAnsi="맑은 고딕" w:eastAsia="맑은 고딕"/>
          <w:b w:val="0"/>
          <w:sz w:val="17"/>
          <w:u w:val="single"/>
        </w:rPr>
        <w:t>dragging behind it</w:t>
      </w:r>
      <w:r>
        <w:rPr>
          <w:rFonts w:ascii="맑은 고딕" w:hAnsi="맑은 고딕" w:eastAsia="맑은 고딕"/>
          <w:b w:val="0"/>
          <w:sz w:val="17"/>
          <w:u w:val="none"/>
        </w:rPr>
        <w:t xml:space="preserve"> a conversation that is decades overdue.  → 제시 교정: </w:t>
      </w:r>
      <w:r>
        <w:rPr>
          <w:rFonts w:ascii="맑은 고딕" w:hAnsi="맑은 고딕" w:eastAsia="맑은 고딕"/>
          <w:b/>
          <w:sz w:val="17"/>
          <w:u w:val="none"/>
        </w:rPr>
        <w:t>and drags behind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It’s almost impossible to discuss </w:t>
      </w:r>
      <w:r>
        <w:rPr>
          <w:rFonts w:ascii="맑은 고딕" w:hAnsi="맑은 고딕" w:eastAsia="맑은 고딕"/>
          <w:b w:val="0"/>
          <w:sz w:val="17"/>
          <w:u w:val="single"/>
        </w:rPr>
        <w:t>what to do about</w:t>
      </w:r>
      <w:r>
        <w:rPr>
          <w:rFonts w:ascii="맑은 고딕" w:hAnsi="맑은 고딕" w:eastAsia="맑은 고딕"/>
          <w:b w:val="0"/>
          <w:sz w:val="17"/>
          <w:u w:val="none"/>
        </w:rPr>
        <w:t xml:space="preserve"> something changing if you don’t initially know how it works.  → 제시 교정: </w:t>
      </w:r>
      <w:r>
        <w:rPr>
          <w:rFonts w:ascii="맑은 고딕" w:hAnsi="맑은 고딕" w:eastAsia="맑은 고딕"/>
          <w:b/>
          <w:sz w:val="17"/>
          <w:u w:val="none"/>
        </w:rPr>
        <w:t>how to deal with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patient probably already has at least a vague idea about </w:t>
      </w:r>
      <w:r>
        <w:rPr>
          <w:rFonts w:ascii="맑은 고딕" w:hAnsi="맑은 고딕" w:eastAsia="맑은 고딕"/>
          <w:b w:val="0"/>
          <w:sz w:val="17"/>
          <w:u w:val="single"/>
        </w:rPr>
        <w:t>where their kidneys are</w:t>
      </w:r>
      <w:r>
        <w:rPr>
          <w:rFonts w:ascii="맑은 고딕" w:hAnsi="맑은 고딕" w:eastAsia="맑은 고딕"/>
          <w:b w:val="0"/>
          <w:sz w:val="17"/>
          <w:u w:val="none"/>
        </w:rPr>
        <w:t xml:space="preserve"> and what they’re up to.  → 제시 교정: </w:t>
      </w:r>
      <w:r>
        <w:rPr>
          <w:rFonts w:ascii="맑은 고딕" w:hAnsi="맑은 고딕" w:eastAsia="맑은 고딕"/>
          <w:b/>
          <w:sz w:val="17"/>
          <w:u w:val="none"/>
        </w:rPr>
        <w:t>where are their kidneys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하지만 거기에는 고래가 굶을 위험보다 훨씬 더 많은 것이 있다.</w:t>
      </w:r>
    </w:p>
    <w:p>
      <w:pPr>
        <w:spacing w:before="0" w:after="0" w:line="264" w:lineRule="auto"/>
        <w:ind w:left="160"/>
        <w:snapToGrid w:val="0"/>
        <w:shd w:val="clear" w:color="auto" w:fill="F3F3F3"/>
      </w:pPr>
      <w:r>
        <w:rPr>
          <w:rFonts w:ascii="맑은 고딕" w:hAnsi="맑은 고딕" w:eastAsia="맑은 고딕"/>
          <w:b w:val="0"/>
          <w:sz w:val="17"/>
          <w:u w:val="none"/>
        </w:rPr>
        <w:t>there / but / be / than / far more / the risk / of / whales / go / to it / hungry / as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의사가 환자에게 신장에 문제가 있다고 말하면, 그 환자는 아마 이미 자신의 신장이 어디에 있는지 적어도 막연하게는 알고 있을 것이다.</w:t>
      </w:r>
    </w:p>
    <w:p>
      <w:pPr>
        <w:spacing w:before="0" w:after="0" w:line="264" w:lineRule="auto"/>
        <w:ind w:left="160"/>
        <w:snapToGrid w:val="0"/>
        <w:shd w:val="clear" w:color="auto" w:fill="F3F3F3"/>
      </w:pPr>
      <w:r>
        <w:rPr>
          <w:rFonts w:ascii="맑은 고딕" w:hAnsi="맑은 고딕" w:eastAsia="맑은 고딕"/>
          <w:b w:val="0"/>
          <w:sz w:val="17"/>
          <w:u w:val="none"/>
        </w:rPr>
        <w:t>tell / that / a patient / if / a doctor / they / the patient / have / a problem / already / with their kidneys / probably / have / at least / about / what / where / be / a vague idea / their kidneys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변화하는 어떤 것이 어떻게 작동하는지를 처음부터 모른다면, 그것에 대해 무엇을 해야 할지 논의하기란 거의 불가능하다.</w:t>
      </w:r>
    </w:p>
    <w:p>
      <w:pPr>
        <w:spacing w:before="0" w:after="0" w:line="264" w:lineRule="auto"/>
        <w:ind w:left="160"/>
        <w:snapToGrid w:val="0"/>
        <w:shd w:val="clear" w:color="auto" w:fill="F3F3F3"/>
      </w:pPr>
      <w:r>
        <w:rPr>
          <w:rFonts w:ascii="맑은 고딕" w:hAnsi="맑은 고딕" w:eastAsia="맑은 고딕"/>
          <w:b w:val="0"/>
          <w:sz w:val="17"/>
          <w:u w:val="none"/>
        </w:rPr>
        <w:t>almost impossible / it’s / to discuss / what to do about / something / if you don’t / how it works / initially know / change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dragging behind </w:t>
      </w:r>
      <w:r>
        <w:rPr>
          <w:rFonts w:ascii="맑은 고딕" w:hAnsi="맑은 고딕" w:eastAsia="맑은 고딕"/>
          <w:b/>
          <w:sz w:val="17"/>
          <w:u w:val="none"/>
        </w:rPr>
        <w:t>it</w:t>
      </w:r>
      <w:r>
        <w:rPr>
          <w:rFonts w:ascii="맑은 고딕" w:hAnsi="맑은 고딕" w:eastAsia="맑은 고딕"/>
          <w:b w:val="0"/>
          <w:sz w:val="17"/>
          <w:u w:val="none"/>
        </w:rPr>
        <w:t xml:space="preserve"> a conversation — it이 가리키는 말을 본문에서(9단어):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’s not the case for the oceans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there’s far more to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what </w:t>
      </w:r>
      <w:r>
        <w:rPr>
          <w:rFonts w:ascii="맑은 고딕" w:hAnsi="맑은 고딕" w:eastAsia="맑은 고딕"/>
          <w:b/>
          <w:sz w:val="17"/>
          <w:u w:val="none"/>
        </w:rPr>
        <w:t>they</w:t>
      </w:r>
      <w:r>
        <w:rPr>
          <w:rFonts w:ascii="맑은 고딕" w:hAnsi="맑은 고딕" w:eastAsia="맑은 고딕"/>
          <w:b w:val="0"/>
          <w:sz w:val="17"/>
          <w:u w:val="none"/>
        </w:rPr>
        <w:t>’re up to — they가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problem appears with soil. Most people can name the organs of their own bodies, but few could explain what earthworms and fungi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do / does ]</w:t>
      </w:r>
      <w:r>
        <w:rPr>
          <w:rFonts w:ascii="맑은 고딕" w:hAnsi="맑은 고딕" w:eastAsia="맑은 고딕"/>
          <w:b w:val="0"/>
          <w:sz w:val="17"/>
          <w:u w:val="none"/>
        </w:rPr>
        <w:t xml:space="preserve"> beneath a farm. So when we read that earthworm numbers are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falling / fallen ]</w:t>
      </w:r>
      <w:r>
        <w:rPr>
          <w:rFonts w:ascii="맑은 고딕" w:hAnsi="맑은 고딕" w:eastAsia="맑은 고딕"/>
          <w:b w:val="0"/>
          <w:sz w:val="17"/>
          <w:u w:val="none"/>
        </w:rPr>
        <w:t xml:space="preserve">, we shrug. Yet these creatures keep the soil open to air and water, and a field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where ]</w:t>
      </w:r>
      <w:r>
        <w:rPr>
          <w:rFonts w:ascii="맑은 고딕" w:hAnsi="맑은 고딕" w:eastAsia="맑은 고딕"/>
          <w:b w:val="0"/>
          <w:sz w:val="17"/>
          <w:u w:val="none"/>
        </w:rPr>
        <w:t xml:space="preserve"> has lost them slowly hardens. Without a basic picture of how soil works, a warning about worms is just another sad headline.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Before we can act on news about the ocean, we first need a basic u____________ of how it works.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 [that / what] runs the ocean. Only with some grasp of that bigger picture can we discuss the change and decide on a sensible response.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kidney example is given as a case where people already hold basic background knowledge.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following clause has no subject.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same cannot be said of the oceans.’ means that people know their oceans as well as they know their organs.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‘The writer argues that acting on ocean news requires us to understand how the ocean works first’, the verb ‘requires’ agrees with its subject.</w:t>
      </w:r>
    </w:p>
    <w:p>
      <w:pPr>
        <w:spacing w:before="0" w:after="20" w:line="276" w:lineRule="auto"/>
        <w:ind w:left="80"/>
        <w:snapToGrid w:val="0"/>
      </w:pPr>
      <w:r>
        <w:rPr>
          <w:rFonts w:ascii="맑은 고딕" w:hAnsi="맑은 고딕" w:eastAsia="맑은 고딕"/>
          <w:b w:val="0"/>
          <w:sz w:val="17"/>
          <w:u w:val="none"/>
        </w:rPr>
        <w:t>① (A), (C)    ② (B), (C)    ③ (B), (D)    ④ (A), (B), (D)    ⑤ (C), (D)</w:t>
      </w:r>
    </w:p>
    <w:p>
      <w:pPr>
        <w:keepNext/>
        <w:spacing w:before="80" w:after="20" w:line="276" w:lineRule="auto"/>
        <w:snapToGrid w:val="0"/>
      </w:pPr>
      <w:r>
        <w:rPr>
          <w:rFonts w:ascii="맑은 고딕" w:hAnsi="맑은 고딕" w:eastAsia="맑은 고딕"/>
          <w:b/>
          <w:sz w:val="17"/>
          <w:u w:val="none"/>
        </w:rPr>
        <w:t>22-2.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problem appears with soil. Most people can name the organs of their own bodies, but few could explain what earthworms and fungi do beneath a farm. So when we read that earthworm numbers are falling, we shrug. Yet these creatures keep the soil open to air and water, and a field that has lost them slowly hardens. Without a basic picture of how soil works, a warning about worms is just another sad headline.</w:t>
      </w:r>
    </w:p>
    <w:p>
      <w:pPr>
        <w:spacing w:before="0" w:after="0" w:line="269" w:lineRule="auto"/>
        <w:ind w:left="180" w:hanging="180"/>
        <w:snapToGrid w:val="0"/>
      </w:pPr>
      <w:r>
        <w:rPr>
          <w:rFonts w:ascii="맑은 고딕" w:hAnsi="맑은 고딕" w:eastAsia="맑은 고딕"/>
          <w:b w:val="0"/>
          <w:sz w:val="17"/>
          <w:u w:val="none"/>
        </w:rPr>
        <w:t>① Both [A] and [B] contrast what people know about their own bodies with what they know about a natural system.</w:t>
      </w:r>
    </w:p>
    <w:p>
      <w:pPr>
        <w:spacing w:before="0" w:after="0" w:line="269" w:lineRule="auto"/>
        <w:ind w:left="180" w:hanging="180"/>
        <w:snapToGrid w:val="0"/>
      </w:pPr>
      <w:r>
        <w:rPr>
          <w:rFonts w:ascii="맑은 고딕" w:hAnsi="맑은 고딕" w:eastAsia="맑은 고딕"/>
          <w:b w:val="0"/>
          <w:sz w:val="17"/>
          <w:u w:val="none"/>
        </w:rPr>
        <w:t>② [A] uses krill and [B] uses earthworms as examples of creatures whose decline is reported but not understood.</w:t>
      </w:r>
    </w:p>
    <w:p>
      <w:pPr>
        <w:spacing w:before="0" w:after="0" w:line="269" w:lineRule="auto"/>
        <w:ind w:left="180" w:hanging="180"/>
        <w:snapToGrid w:val="0"/>
      </w:pPr>
      <w:r>
        <w:rPr>
          <w:rFonts w:ascii="맑은 고딕" w:hAnsi="맑은 고딕" w:eastAsia="맑은 고딕"/>
          <w:b w:val="0"/>
          <w:sz w:val="17"/>
          <w:u w:val="none"/>
        </w:rPr>
        <w:t>③ In both texts, a news report about a decline fails to lead anywhere because readers lack basic background knowledge.</w:t>
      </w:r>
    </w:p>
    <w:p>
      <w:pPr>
        <w:spacing w:before="0" w:after="0" w:line="269" w:lineRule="auto"/>
        <w:ind w:left="180" w:hanging="180"/>
        <w:snapToGrid w:val="0"/>
      </w:pPr>
      <w:r>
        <w:rPr>
          <w:rFonts w:ascii="맑은 고딕" w:hAnsi="맑은 고딕" w:eastAsia="맑은 고딕"/>
          <w:b w:val="0"/>
          <w:sz w:val="17"/>
          <w:u w:val="none"/>
        </w:rPr>
        <w:t>④ [B] describes a concrete consequence of losing the creatures, whereas [A] only hints that the krill decline matters beyond whales.</w:t>
      </w:r>
    </w:p>
    <w:p>
      <w:pPr>
        <w:spacing w:before="0" w:after="0" w:line="269" w:lineRule="auto"/>
        <w:ind w:left="180" w:hanging="180"/>
        <w:snapToGrid w:val="0"/>
      </w:pPr>
      <w:r>
        <w:rPr>
          <w:rFonts w:ascii="맑은 고딕" w:hAnsi="맑은 고딕" w:eastAsia="맑은 고딕"/>
          <w:b w:val="0"/>
          <w:sz w:val="17"/>
          <w:u w:val="none"/>
        </w:rPr>
        <w:t>⑤ [A] blames schools for teaching about kidneys instead of oceans, and [B] blames farmers for ignoring earthworms.</w:t>
      </w:r>
    </w:p>
    <w:p>
      <w:pPr>
        <w:keepNext/>
        <w:spacing w:before="80" w:after="20" w:line="276" w:lineRule="auto"/>
        <w:snapToGrid w:val="0"/>
      </w:pPr>
      <w:r>
        <w:rPr>
          <w:rFonts w:ascii="맑은 고딕" w:hAnsi="맑은 고딕" w:eastAsia="맑은 고딕"/>
          <w:b/>
          <w:sz w:val="17"/>
          <w:u w:val="none"/>
        </w:rPr>
        <w:t>22-3.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conversation that is decades overdue</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 increasing awareness of our effect on the ocean is slowly seeping into the public agenda, dragging behind it </w:t>
      </w:r>
      <w:r>
        <w:rPr>
          <w:rFonts w:ascii="맑은 고딕" w:hAnsi="맑은 고딕" w:eastAsia="맑은 고딕"/>
          <w:b w:val="0"/>
          <w:sz w:val="17"/>
          <w:u w:val="single"/>
        </w:rPr>
        <w:t>a conversation that is decades overdue</w:t>
      </w:r>
      <w:r>
        <w:rPr>
          <w:rFonts w:ascii="맑은 고딕" w:hAnsi="맑은 고딕" w:eastAsia="맑은 고딕"/>
          <w:b w:val="0"/>
          <w:sz w:val="17"/>
          <w:u w:val="none"/>
        </w:rPr>
        <w:t>. But this conversation faces a massive obstacle. If a doctor tells a patient that they have a problem with their kidneys, the patient probably already has at least a vague idea about where their kidneys are and what they’re up to. But that’s not the case for the oceans.</w:t>
      </w:r>
    </w:p>
    <w:p>
      <w:pPr>
        <w:spacing w:before="0" w:after="0" w:line="269" w:lineRule="auto"/>
        <w:ind w:left="180" w:hanging="180"/>
        <w:snapToGrid w:val="0"/>
      </w:pPr>
      <w:r>
        <w:rPr>
          <w:rFonts w:ascii="맑은 고딕" w:hAnsi="맑은 고딕" w:eastAsia="맑은 고딕"/>
          <w:b w:val="0"/>
          <w:sz w:val="17"/>
          <w:u w:val="none"/>
        </w:rPr>
        <w:t>① a public discussion about our impact on the ocean that should have begun long ago</w:t>
      </w:r>
    </w:p>
    <w:p>
      <w:pPr>
        <w:spacing w:before="0" w:after="0" w:line="269" w:lineRule="auto"/>
        <w:ind w:left="180" w:hanging="180"/>
        <w:snapToGrid w:val="0"/>
      </w:pPr>
      <w:r>
        <w:rPr>
          <w:rFonts w:ascii="맑은 고딕" w:hAnsi="맑은 고딕" w:eastAsia="맑은 고딕"/>
          <w:b w:val="0"/>
          <w:sz w:val="17"/>
          <w:u w:val="none"/>
        </w:rPr>
        <w:t>② a debate between scientists that has continued for several decades</w:t>
      </w:r>
    </w:p>
    <w:p>
      <w:pPr>
        <w:spacing w:before="0" w:after="0" w:line="269" w:lineRule="auto"/>
        <w:ind w:left="180" w:hanging="180"/>
        <w:snapToGrid w:val="0"/>
      </w:pPr>
      <w:r>
        <w:rPr>
          <w:rFonts w:ascii="맑은 고딕" w:hAnsi="맑은 고딕" w:eastAsia="맑은 고딕"/>
          <w:b w:val="0"/>
          <w:sz w:val="17"/>
          <w:u w:val="none"/>
        </w:rPr>
        <w:t>③ a talk between a doctor and a patient that was put off for too long</w:t>
      </w:r>
    </w:p>
    <w:p>
      <w:pPr>
        <w:spacing w:before="0" w:after="0" w:line="269" w:lineRule="auto"/>
        <w:ind w:left="180" w:hanging="180"/>
        <w:snapToGrid w:val="0"/>
      </w:pPr>
      <w:r>
        <w:rPr>
          <w:rFonts w:ascii="맑은 고딕" w:hAnsi="맑은 고딕" w:eastAsia="맑은 고딕"/>
          <w:b w:val="0"/>
          <w:sz w:val="17"/>
          <w:u w:val="none"/>
        </w:rPr>
        <w:t>④ a discussion that has been going on for decades without any result</w:t>
      </w:r>
    </w:p>
    <w:p>
      <w:pPr>
        <w:spacing w:before="0" w:after="0" w:line="269" w:lineRule="auto"/>
        <w:ind w:left="180" w:hanging="180"/>
        <w:snapToGrid w:val="0"/>
      </w:pPr>
      <w:r>
        <w:rPr>
          <w:rFonts w:ascii="맑은 고딕" w:hAnsi="맑은 고딕" w:eastAsia="맑은 고딕"/>
          <w:b w:val="0"/>
          <w:sz w:val="17"/>
          <w:u w:val="none"/>
        </w:rPr>
        <w:t>⑤ a recent agreement to postpone action on the ocean for a few more decades</w:t>
      </w:r>
    </w:p>
    <w:p>
      <w:pPr>
        <w:keepNext/>
        <w:spacing w:before="80" w:after="20" w:line="276" w:lineRule="auto"/>
        <w:snapToGrid w:val="0"/>
      </w:pPr>
      <w:r>
        <w:rPr>
          <w:rFonts w:ascii="맑은 고딕" w:hAnsi="맑은 고딕" w:eastAsia="맑은 고딕"/>
          <w:b/>
          <w:sz w:val="17"/>
          <w:u w:val="none"/>
        </w:rPr>
        <w:t>22-4.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________________________________.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w:t>
      </w:r>
    </w:p>
    <w:p>
      <w:pPr>
        <w:spacing w:before="0" w:after="0" w:line="269" w:lineRule="auto"/>
        <w:ind w:left="180" w:hanging="180"/>
        <w:snapToGrid w:val="0"/>
      </w:pPr>
      <w:r>
        <w:rPr>
          <w:rFonts w:ascii="맑은 고딕" w:hAnsi="맑은 고딕" w:eastAsia="맑은 고딕"/>
          <w:b w:val="0"/>
          <w:sz w:val="17"/>
          <w:u w:val="none"/>
        </w:rPr>
        <w:t>① unless the public is willing to pay for the change</w:t>
      </w:r>
    </w:p>
    <w:p>
      <w:pPr>
        <w:spacing w:before="0" w:after="0" w:line="269" w:lineRule="auto"/>
        <w:ind w:left="180" w:hanging="180"/>
        <w:snapToGrid w:val="0"/>
      </w:pPr>
      <w:r>
        <w:rPr>
          <w:rFonts w:ascii="맑은 고딕" w:hAnsi="맑은 고딕" w:eastAsia="맑은 고딕"/>
          <w:b w:val="0"/>
          <w:sz w:val="17"/>
          <w:u w:val="none"/>
        </w:rPr>
        <w:t>② when the change has already gone too far to be reversed</w:t>
      </w:r>
    </w:p>
    <w:p>
      <w:pPr>
        <w:spacing w:before="0" w:after="0" w:line="269" w:lineRule="auto"/>
        <w:ind w:left="180" w:hanging="180"/>
        <w:snapToGrid w:val="0"/>
      </w:pPr>
      <w:r>
        <w:rPr>
          <w:rFonts w:ascii="맑은 고딕" w:hAnsi="맑은 고딕" w:eastAsia="맑은 고딕"/>
          <w:b w:val="0"/>
          <w:sz w:val="17"/>
          <w:u w:val="none"/>
        </w:rPr>
        <w:t>③ without first having some idea of how it normally functions</w:t>
      </w:r>
    </w:p>
    <w:p>
      <w:pPr>
        <w:spacing w:before="0" w:after="0" w:line="269" w:lineRule="auto"/>
        <w:ind w:left="180" w:hanging="180"/>
        <w:snapToGrid w:val="0"/>
      </w:pPr>
      <w:r>
        <w:rPr>
          <w:rFonts w:ascii="맑은 고딕" w:hAnsi="맑은 고딕" w:eastAsia="맑은 고딕"/>
          <w:b w:val="0"/>
          <w:sz w:val="17"/>
          <w:u w:val="none"/>
        </w:rPr>
        <w:t>④ if scientists cannot agree on what is causing the change</w:t>
      </w:r>
    </w:p>
    <w:p>
      <w:pPr>
        <w:spacing w:before="0" w:after="0" w:line="269" w:lineRule="auto"/>
        <w:ind w:left="180" w:hanging="180"/>
        <w:snapToGrid w:val="0"/>
      </w:pPr>
      <w:r>
        <w:rPr>
          <w:rFonts w:ascii="맑은 고딕" w:hAnsi="맑은 고딕" w:eastAsia="맑은 고딕"/>
          <w:b w:val="0"/>
          <w:sz w:val="17"/>
          <w:u w:val="none"/>
        </w:rPr>
        <w:t>⑤ as long as the people affected refuse to admit the problem</w:t>
      </w:r>
    </w:p>
    <w:p>
      <w:pPr>
        <w:keepNext/>
        <w:spacing w:before="80" w:after="20" w:line="276" w:lineRule="auto"/>
        <w:snapToGrid w:val="0"/>
      </w:pPr>
      <w:r>
        <w:rPr>
          <w:rFonts w:ascii="맑은 고딕" w:hAnsi="맑은 고딕" w:eastAsia="맑은 고딕"/>
          <w:b/>
          <w:sz w:val="17"/>
          <w:u w:val="none"/>
        </w:rPr>
        <w:t>22-5.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0" w:line="269" w:lineRule="auto"/>
        <w:ind w:left="180" w:hanging="180"/>
        <w:snapToGrid w:val="0"/>
      </w:pPr>
      <w:r>
        <w:rPr>
          <w:rFonts w:ascii="맑은 고딕" w:hAnsi="맑은 고딕" w:eastAsia="맑은 고딕"/>
          <w:b w:val="0"/>
          <w:sz w:val="17"/>
          <w:u w:val="none"/>
        </w:rPr>
        <w:t>① Public concern about our effect on the ocean is growing, but only slowly.</w:t>
      </w:r>
    </w:p>
    <w:p>
      <w:pPr>
        <w:spacing w:before="0" w:after="0" w:line="269" w:lineRule="auto"/>
        <w:ind w:left="180" w:hanging="180"/>
        <w:snapToGrid w:val="0"/>
      </w:pPr>
      <w:r>
        <w:rPr>
          <w:rFonts w:ascii="맑은 고딕" w:hAnsi="맑은 고딕" w:eastAsia="맑은 고딕"/>
          <w:b w:val="0"/>
          <w:sz w:val="17"/>
          <w:u w:val="none"/>
        </w:rPr>
        <w:t>② The writer says that the krill story matters only because whales may go hungry.</w:t>
      </w:r>
    </w:p>
    <w:p>
      <w:pPr>
        <w:spacing w:before="0" w:after="0" w:line="269" w:lineRule="auto"/>
        <w:ind w:left="180" w:hanging="180"/>
        <w:snapToGrid w:val="0"/>
      </w:pPr>
      <w:r>
        <w:rPr>
          <w:rFonts w:ascii="맑은 고딕" w:hAnsi="맑은 고딕" w:eastAsia="맑은 고딕"/>
          <w:b w:val="0"/>
          <w:sz w:val="17"/>
          <w:u w:val="none"/>
        </w:rPr>
        <w:t>③ Most people have a rough idea of where their kidneys are and what they do.</w:t>
      </w:r>
    </w:p>
    <w:p>
      <w:pPr>
        <w:spacing w:before="0" w:after="0" w:line="269" w:lineRule="auto"/>
        <w:ind w:left="180" w:hanging="180"/>
        <w:snapToGrid w:val="0"/>
      </w:pPr>
      <w:r>
        <w:rPr>
          <w:rFonts w:ascii="맑은 고딕" w:hAnsi="맑은 고딕" w:eastAsia="맑은 고딕"/>
          <w:b w:val="0"/>
          <w:sz w:val="17"/>
          <w:u w:val="none"/>
        </w:rPr>
        <w:t>④ People learned about their own organs during their school years.</w:t>
      </w:r>
    </w:p>
    <w:p>
      <w:pPr>
        <w:spacing w:before="0" w:after="0" w:line="269" w:lineRule="auto"/>
        <w:ind w:left="180" w:hanging="180"/>
        <w:snapToGrid w:val="0"/>
      </w:pPr>
      <w:r>
        <w:rPr>
          <w:rFonts w:ascii="맑은 고딕" w:hAnsi="맑은 고딕" w:eastAsia="맑은 고딕"/>
          <w:b w:val="0"/>
          <w:sz w:val="17"/>
          <w:u w:val="none"/>
        </w:rPr>
        <w:t>⑤ The writer thinks some understanding of the ocean should come before any decision about action.</w:t>
      </w:r>
    </w:p>
    <w:p>
      <w:pPr>
        <w:keepNext/>
        <w:spacing w:before="80" w:after="20" w:line="276" w:lineRule="auto"/>
        <w:snapToGrid w:val="0"/>
      </w:pPr>
      <w:r>
        <w:rPr>
          <w:rFonts w:ascii="맑은 고딕" w:hAnsi="맑은 고딕" w:eastAsia="맑은 고딕"/>
          <w:b/>
          <w:sz w:val="17"/>
          <w:u w:val="none"/>
        </w:rPr>
        <w:t>22-6.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0" w:line="269" w:lineRule="auto"/>
        <w:ind w:left="180" w:hanging="180"/>
        <w:snapToGrid w:val="0"/>
      </w:pPr>
      <w:r>
        <w:rPr>
          <w:rFonts w:ascii="맑은 고딕" w:hAnsi="맑은 고딕" w:eastAsia="맑은 고딕"/>
          <w:b w:val="0"/>
          <w:sz w:val="17"/>
          <w:u w:val="none"/>
        </w:rPr>
        <w:t>① Schools should spend more time teaching students about the human body.</w:t>
      </w:r>
    </w:p>
    <w:p>
      <w:pPr>
        <w:spacing w:before="0" w:after="0" w:line="269" w:lineRule="auto"/>
        <w:ind w:left="180" w:hanging="180"/>
        <w:snapToGrid w:val="0"/>
      </w:pPr>
      <w:r>
        <w:rPr>
          <w:rFonts w:ascii="맑은 고딕" w:hAnsi="맑은 고딕" w:eastAsia="맑은 고딕"/>
          <w:b w:val="0"/>
          <w:sz w:val="17"/>
          <w:u w:val="none"/>
        </w:rPr>
        <w:t>② We cannot properly discuss changes in the ocean until we understand how it works.</w:t>
      </w:r>
    </w:p>
    <w:p>
      <w:pPr>
        <w:spacing w:before="0" w:after="0" w:line="269" w:lineRule="auto"/>
        <w:ind w:left="180" w:hanging="180"/>
        <w:snapToGrid w:val="0"/>
      </w:pPr>
      <w:r>
        <w:rPr>
          <w:rFonts w:ascii="맑은 고딕" w:hAnsi="맑은 고딕" w:eastAsia="맑은 고딕"/>
          <w:b w:val="0"/>
          <w:sz w:val="17"/>
          <w:u w:val="none"/>
        </w:rPr>
        <w:t>③ Whales are the species most at risk from the decline of krill.</w:t>
      </w:r>
    </w:p>
    <w:p>
      <w:pPr>
        <w:spacing w:before="0" w:after="0" w:line="269" w:lineRule="auto"/>
        <w:ind w:left="180" w:hanging="180"/>
        <w:snapToGrid w:val="0"/>
      </w:pPr>
      <w:r>
        <w:rPr>
          <w:rFonts w:ascii="맑은 고딕" w:hAnsi="맑은 고딕" w:eastAsia="맑은 고딕"/>
          <w:b w:val="0"/>
          <w:sz w:val="17"/>
          <w:u w:val="none"/>
        </w:rPr>
        <w:t>④ Doctors should explain the function of each organ to every patient.</w:t>
      </w:r>
    </w:p>
    <w:p>
      <w:pPr>
        <w:spacing w:before="0" w:after="0" w:line="269" w:lineRule="auto"/>
        <w:ind w:left="180" w:hanging="180"/>
        <w:snapToGrid w:val="0"/>
      </w:pPr>
      <w:r>
        <w:rPr>
          <w:rFonts w:ascii="맑은 고딕" w:hAnsi="맑은 고딕" w:eastAsia="맑은 고딕"/>
          <w:b w:val="0"/>
          <w:sz w:val="17"/>
          <w:u w:val="none"/>
        </w:rPr>
        <w:t>⑤ News reports about the ocean are usually exaggerated and should be ignored.</w:t>
      </w:r>
    </w:p>
    <w:p>
      <w:pPr>
        <w:keepNext/>
        <w:spacing w:before="80" w:after="20" w:line="276" w:lineRule="auto"/>
        <w:snapToGrid w:val="0"/>
      </w:pPr>
      <w:r>
        <w:rPr>
          <w:rFonts w:ascii="맑은 고딕" w:hAnsi="맑은 고딕" w:eastAsia="맑은 고딕"/>
          <w:b/>
          <w:sz w:val="17"/>
          <w:u w:val="none"/>
        </w:rPr>
        <w:t>22-7.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①</w:t>
      </w:r>
      <w:r>
        <w:rPr>
          <w:rFonts w:ascii="맑은 고딕" w:hAnsi="맑은 고딕" w:eastAsia="맑은 고딕"/>
          <w:b w:val="0"/>
          <w:sz w:val="17"/>
          <w:u w:val="single"/>
        </w:rPr>
        <w:t>overdue</w:t>
      </w:r>
      <w:r>
        <w:rPr>
          <w:rFonts w:ascii="맑은 고딕" w:hAnsi="맑은 고딕" w:eastAsia="맑은 고딕"/>
          <w:b w:val="0"/>
          <w:sz w:val="17"/>
          <w:u w:val="none"/>
        </w:rPr>
        <w:t>. But this conversation faces a massive ②</w:t>
      </w:r>
      <w:r>
        <w:rPr>
          <w:rFonts w:ascii="맑은 고딕" w:hAnsi="맑은 고딕" w:eastAsia="맑은 고딕"/>
          <w:b w:val="0"/>
          <w:sz w:val="17"/>
          <w:u w:val="single"/>
        </w:rPr>
        <w:t>obstacle</w:t>
      </w:r>
      <w:r>
        <w:rPr>
          <w:rFonts w:ascii="맑은 고딕" w:hAnsi="맑은 고딕" w:eastAsia="맑은 고딕"/>
          <w:b w:val="0"/>
          <w:sz w:val="17"/>
          <w:u w:val="none"/>
        </w:rPr>
        <w:t>. You can hardly talk about how to respond to a changing system when you have no idea, to begin with, of how that system operates. If a doctor tells a patient that they have a problem with their kidneys, the patient probably already has at least a ③</w:t>
      </w:r>
      <w:r>
        <w:rPr>
          <w:rFonts w:ascii="맑은 고딕" w:hAnsi="맑은 고딕" w:eastAsia="맑은 고딕"/>
          <w:b w:val="0"/>
          <w:sz w:val="17"/>
          <w:u w:val="single"/>
        </w:rPr>
        <w:t>vague</w:t>
      </w:r>
      <w:r>
        <w:rPr>
          <w:rFonts w:ascii="맑은 고딕" w:hAnsi="맑은 고딕" w:eastAsia="맑은 고딕"/>
          <w:b w:val="0"/>
          <w:sz w:val="17"/>
          <w:u w:val="none"/>
        </w:rPr>
        <w:t xml:space="preserv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④</w:t>
      </w:r>
      <w:r>
        <w:rPr>
          <w:rFonts w:ascii="맑은 고딕" w:hAnsi="맑은 고딕" w:eastAsia="맑은 고딕"/>
          <w:b w:val="0"/>
          <w:sz w:val="17"/>
          <w:u w:val="single"/>
        </w:rPr>
        <w:t>less</w:t>
      </w:r>
      <w:r>
        <w:rPr>
          <w:rFonts w:ascii="맑은 고딕" w:hAnsi="맑은 고딕" w:eastAsia="맑은 고딕"/>
          <w:b w:val="0"/>
          <w:sz w:val="17"/>
          <w:u w:val="none"/>
        </w:rPr>
        <w:t xml:space="preserve"> to it than the risk of whales going hungry. Krill are a part of the ocean engine. Only with some grasp of that bigger picture can we discuss the change and decide on a ⑤</w:t>
      </w:r>
      <w:r>
        <w:rPr>
          <w:rFonts w:ascii="맑은 고딕" w:hAnsi="맑은 고딕" w:eastAsia="맑은 고딕"/>
          <w:b w:val="0"/>
          <w:sz w:val="17"/>
          <w:u w:val="single"/>
        </w:rPr>
        <w:t>sensible</w:t>
      </w:r>
      <w:r>
        <w:rPr>
          <w:rFonts w:ascii="맑은 고딕" w:hAnsi="맑은 고딕" w:eastAsia="맑은 고딕"/>
          <w:b w:val="0"/>
          <w:sz w:val="17"/>
          <w:u w:val="none"/>
        </w:rPr>
        <w:t xml:space="preserve"> response.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22-서1 ~ 22-서2</w:t>
      </w:r>
    </w:p>
    <w:p>
      <w:pPr>
        <w:keepNext/>
        <w:spacing w:before="80" w:after="20" w:line="276" w:lineRule="auto"/>
        <w:snapToGrid w:val="0"/>
      </w:pPr>
      <w:r>
        <w:rPr>
          <w:rFonts w:ascii="맑은 고딕" w:hAnsi="맑은 고딕" w:eastAsia="맑은 고딕"/>
          <w:b/>
          <w:sz w:val="17"/>
          <w:u w:val="none"/>
        </w:rPr>
        <w:t>22-서1.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Krill are a part of the ocean engine. </w:t>
      </w:r>
      <w:r>
        <w:rPr>
          <w:rFonts w:ascii="맑은 고딕" w:hAnsi="맑은 고딕" w:eastAsia="맑은 고딕"/>
          <w:b w:val="0"/>
          <w:sz w:val="17"/>
          <w:u w:val="single"/>
        </w:rPr>
        <w:t>We need to understand at least some of the context before we can discuss the change and take appropriate action.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only / after / we / understand / at least some of the context / that / we / can / discuss / the change / and / take / appropriate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‘It is only after’ and use the ‘It is ~ that’ emphasis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 (hyphenated words count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is only after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public (1) ________ of our impact on the ocean is growing, serious discussion is (2) ________ by a lack of basic knowledge. Unlike our own organs, which we learned about at school, the workings of the ocean are poorly (3) ________, so a news item about krill cannot be properly (4) ________ without some sense of the bigger picture.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aware / block / understand / judge / ignore / decline / familiar / prove / conscious / increase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22-8.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They learned about that part of their own personal life-support system at school. But that’s not the case for the oceans.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It’s almost impossible to discuss what to do about something changing if you don’t initially know how it works. If a doctor tells a patient that they have a problem with their kidneys, the patient probably already has at least a vague idea about where their kidneys are and what they’re up to.</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★increasing (인식이 ‘커지고 있는’ 능동 → 현재분사; increased는 ‘증가된’)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seeping (is + -ing 진행형)</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agenda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★dragging (분사구문 — awareness가 대화를 ‘끌고 오는’ 능동, 뒤에 목적어 a conversation)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conversation +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obstacle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discuss (가주어 It – 진주어 to부정사)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changing (something을 뒤에서 꾸미는 현재분사 ‘변화하는’)</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★initially (동사 know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vague (막연한 — at least와 호응; precise는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★where their kidneys are (about의 목적어인 간접의문문 → 의문사 + 주어 + 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★learned (at school에서 배운 과거의 일 → 과거시제; 현재완료는 과거 시점 부사와 함께 쓰지 않음)</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personal (명사 life-support system 수식 → 형용사)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krill</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★sounds (주어 it 단수 — a news story가 아니라 it)</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more (고래가 굶는 것 ‘이상’의 문제 — 뒤 문장 ocean engine과 호응; less는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going (전치사 of + 동명사, whales가 의미상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(krill은 단·복수 동형, 보어 a part의 주어로 복수 취급)</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engine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appropriate (적절한 행동 — 필자의 결론; inappropriate는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dragging … = and (it) drags … — 주어 awareness에 맞춘 3인칭 단수 drags)</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(what to do about = how to deal with ‘어떻게 대처할지’)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where their kidneys are (전치사 about 뒤 간접의문문은 평서문 어순)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But there’s far more to it than the risk of whales going hungry. (보충 than / 제외 as / be→’s, go→going)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a doctor tells a patient that they have a problem with their kidneys, the patient probably already has at least a vague idea about where their kidneys are. (보충 that / 제외 what / tell→tells, have→has, be→are)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It’s almost impossible to discuss what to do about something changing if you don’t initially know how it works. (change→changing)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an increasing awareness of our effect on the ocean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자기 몸의 그 부분(신장)에 대해 학교에서 배워 대략은 알고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long-term decline in the numbers of krill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their kidneys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★do (주어 earthworms and fungi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★falling (numbers are falling 진행형 — fallen은 자동사 fall의 완료 의미로 be와 결합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field, 관계절 주어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understanding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22-1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22-2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22-3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22-5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22-6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22-7</w:t>
      </w:r>
      <w:r>
        <w:rPr>
          <w:rFonts w:ascii="맑은 고딕" w:hAnsi="맑은 고딕" w:eastAsia="맑은 고딕"/>
          <w:b w:val="0"/>
          <w:sz w:val="15"/>
          <w:u w:val="none"/>
        </w:rPr>
        <w:t xml:space="preserve"> 정답 ④ — less → more</w:t>
      </w:r>
    </w:p>
    <w:p>
      <w:pPr>
        <w:spacing w:before="0" w:after="0" w:line="259" w:lineRule="auto"/>
        <w:ind w:left="160" w:hanging="160"/>
        <w:snapToGrid w:val="0"/>
      </w:pPr>
      <w:r>
        <w:rPr>
          <w:rFonts w:ascii="맑은 고딕" w:hAnsi="맑은 고딕" w:eastAsia="맑은 고딕"/>
          <w:b/>
          <w:sz w:val="15"/>
          <w:u w:val="none"/>
        </w:rPr>
        <w:t>22-서1</w:t>
      </w:r>
      <w:r>
        <w:rPr>
          <w:rFonts w:ascii="맑은 고딕" w:hAnsi="맑은 고딕" w:eastAsia="맑은 고딕"/>
          <w:b w:val="0"/>
          <w:sz w:val="15"/>
          <w:u w:val="none"/>
        </w:rPr>
        <w:t xml:space="preserve"> It is only after we understand at least some of the context that we can discuss the change and take appropriate action.</w:t>
      </w:r>
    </w:p>
    <w:p>
      <w:pPr>
        <w:spacing w:before="0" w:after="0" w:line="259" w:lineRule="auto"/>
        <w:ind w:left="160" w:hanging="160"/>
        <w:snapToGrid w:val="0"/>
      </w:pPr>
      <w:r>
        <w:rPr>
          <w:rFonts w:ascii="맑은 고딕" w:hAnsi="맑은 고딕" w:eastAsia="맑은 고딕"/>
          <w:b/>
          <w:sz w:val="15"/>
          <w:u w:val="none"/>
        </w:rPr>
        <w:t>22-서2</w:t>
      </w:r>
      <w:r>
        <w:rPr>
          <w:rFonts w:ascii="맑은 고딕" w:hAnsi="맑은 고딕" w:eastAsia="맑은 고딕"/>
          <w:b w:val="0"/>
          <w:sz w:val="15"/>
          <w:u w:val="none"/>
        </w:rPr>
        <w:t xml:space="preserve"> (1) awareness  (2) blocked  (3) understood  (4) judged</w:t>
      </w:r>
    </w:p>
    <w:p>
      <w:pPr>
        <w:spacing w:before="0" w:after="0" w:line="259" w:lineRule="auto"/>
        <w:ind w:left="160" w:hanging="160"/>
        <w:snapToGrid w:val="0"/>
      </w:pPr>
      <w:r>
        <w:rPr>
          <w:rFonts w:ascii="맑은 고딕" w:hAnsi="맑은 고딕" w:eastAsia="맑은 고딕"/>
          <w:b/>
          <w:sz w:val="15"/>
          <w:u w:val="none"/>
        </w:rPr>
        <w:t>22-8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22-1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‘뒤 절에 주어가 없다’는 관찰은 맞지만 그래서 필요한 것은 what이 아니라 that — 반쯤 맞는 근거로 틀린 결론을 내린 진술. </w:t>
      </w:r>
      <w:r>
        <w:rPr>
          <w:rFonts w:ascii="맑은 고딕" w:hAnsi="맑은 고딕" w:eastAsia="맑은 고딕"/>
          <w:b/>
          <w:sz w:val="14"/>
          <w:u w:val="none"/>
        </w:rPr>
        <w:t>(C) [부정문 역전]</w:t>
      </w:r>
      <w:r>
        <w:rPr>
          <w:rFonts w:ascii="맑은 고딕" w:hAnsi="맑은 고딕" w:eastAsia="맑은 고딕"/>
          <w:b w:val="0"/>
          <w:sz w:val="14"/>
          <w:u w:val="none"/>
        </w:rPr>
        <w:t xml:space="preserve"> cannot be said를 놓치면 ‘같다’로 읽힌다. </w:t>
      </w:r>
      <w:r>
        <w:rPr>
          <w:rFonts w:ascii="맑은 고딕" w:hAnsi="맑은 고딕" w:eastAsia="맑은 고딕"/>
          <w:b/>
          <w:sz w:val="14"/>
          <w:u w:val="none"/>
        </w:rPr>
        <w:t>(D) [decoy]</w:t>
      </w:r>
      <w:r>
        <w:rPr>
          <w:rFonts w:ascii="맑은 고딕" w:hAnsi="맑은 고딕" w:eastAsia="맑은 고딕"/>
          <w:b w:val="0"/>
          <w:sz w:val="14"/>
          <w:u w:val="none"/>
        </w:rPr>
        <w:t xml:space="preserve"> 동명사구 주어가 길어 복수로 착각하기 쉽지만 단수 — 이것까지 고르면 ③·⑤.</w:t>
      </w:r>
    </w:p>
    <w:p>
      <w:pPr>
        <w:spacing w:before="0" w:after="20" w:line="259" w:lineRule="auto"/>
        <w:jc w:val="both"/>
        <w:snapToGrid w:val="0"/>
      </w:pPr>
      <w:r>
        <w:rPr>
          <w:rFonts w:ascii="맑은 고딕" w:hAnsi="맑은 고딕" w:eastAsia="맑은 고딕"/>
          <w:b/>
          <w:sz w:val="14"/>
          <w:u w:val="none"/>
        </w:rPr>
        <w:t>22-2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학교는 ‘신장을 가르쳐 준’ 긍정적 사례이고, [B]에 농부는 등장조차 하지 않는다.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[B]의 a field … slowly hardens는 구체적 결과, [A]의 far more to it은 암시 — 어려워 보여도 참. </w:t>
      </w:r>
      <w:r>
        <w:rPr>
          <w:rFonts w:ascii="맑은 고딕" w:hAnsi="맑은 고딕" w:eastAsia="맑은 고딕"/>
          <w:b/>
          <w:sz w:val="14"/>
          <w:u w:val="none"/>
        </w:rPr>
        <w:t>②</w:t>
      </w:r>
      <w:r>
        <w:rPr>
          <w:rFonts w:ascii="맑은 고딕" w:hAnsi="맑은 고딕" w:eastAsia="맑은 고딕"/>
          <w:b w:val="0"/>
          <w:sz w:val="14"/>
          <w:u w:val="none"/>
        </w:rPr>
        <w:t xml:space="preserve"> earthworm numbers are falling / decline in the numbers of krill — 둘 다 ‘보도되지만 이해되지 않는’ 사례.</w:t>
      </w:r>
    </w:p>
    <w:p>
      <w:pPr>
        <w:spacing w:before="0" w:after="20" w:line="259" w:lineRule="auto"/>
        <w:jc w:val="both"/>
        <w:snapToGrid w:val="0"/>
      </w:pPr>
      <w:r>
        <w:rPr>
          <w:rFonts w:ascii="맑은 고딕" w:hAnsi="맑은 고딕" w:eastAsia="맑은 고딕"/>
          <w:b/>
          <w:sz w:val="14"/>
          <w:u w:val="none"/>
        </w:rPr>
        <w:t>22-3</w:t>
      </w:r>
      <w:r>
        <w:rPr>
          <w:rFonts w:ascii="맑은 고딕" w:hAnsi="맑은 고딕" w:eastAsia="맑은 고딕"/>
          <w:b w:val="0"/>
          <w:sz w:val="14"/>
          <w:u w:val="none"/>
        </w:rPr>
        <w:t xml:space="preserve"> </w:t>
      </w:r>
      <w:r>
        <w:rPr>
          <w:rFonts w:ascii="맑은 고딕" w:hAnsi="맑은 고딕" w:eastAsia="맑은 고딕"/>
          <w:b/>
          <w:sz w:val="14"/>
          <w:u w:val="none"/>
        </w:rPr>
        <w:t>④ [시제 역전]</w:t>
      </w:r>
      <w:r>
        <w:rPr>
          <w:rFonts w:ascii="맑은 고딕" w:hAnsi="맑은 고딕" w:eastAsia="맑은 고딕"/>
          <w:b w:val="0"/>
          <w:sz w:val="14"/>
          <w:u w:val="none"/>
        </w:rPr>
        <w:t xml:space="preserve"> ‘수십 년 동안 계속된’은 이미 진행된 대화 — 본문은 이제 막 끌려 나오는(dragging) 대화. </w:t>
      </w:r>
      <w:r>
        <w:rPr>
          <w:rFonts w:ascii="맑은 고딕" w:hAnsi="맑은 고딕" w:eastAsia="맑은 고딕"/>
          <w:b/>
          <w:sz w:val="14"/>
          <w:u w:val="none"/>
        </w:rPr>
        <w:t>③ [주체 교체]</w:t>
      </w:r>
      <w:r>
        <w:rPr>
          <w:rFonts w:ascii="맑은 고딕" w:hAnsi="맑은 고딕" w:eastAsia="맑은 고딕"/>
          <w:b w:val="0"/>
          <w:sz w:val="14"/>
          <w:u w:val="none"/>
        </w:rPr>
        <w:t xml:space="preserve"> 의사·환자는 비유의 소재일 뿐. </w:t>
      </w:r>
      <w:r>
        <w:rPr>
          <w:rFonts w:ascii="맑은 고딕" w:hAnsi="맑은 고딕" w:eastAsia="맑은 고딕"/>
          <w:b/>
          <w:sz w:val="14"/>
          <w:u w:val="none"/>
        </w:rPr>
        <w:t>② [주체 교체]</w:t>
      </w:r>
      <w:r>
        <w:rPr>
          <w:rFonts w:ascii="맑은 고딕" w:hAnsi="맑은 고딕" w:eastAsia="맑은 고딕"/>
          <w:b w:val="0"/>
          <w:sz w:val="14"/>
          <w:u w:val="none"/>
        </w:rPr>
        <w:t xml:space="preserve"> 과학자 간 논쟁이 아니라 대중의 안건.</w:t>
      </w:r>
    </w:p>
    <w:p>
      <w:pPr>
        <w:spacing w:before="0" w:after="20" w:line="259" w:lineRule="auto"/>
        <w:jc w:val="both"/>
        <w:snapToGrid w:val="0"/>
      </w:pPr>
      <w:r>
        <w:rPr>
          <w:rFonts w:ascii="맑은 고딕" w:hAnsi="맑은 고딕" w:eastAsia="맑은 고딕"/>
          <w:b/>
          <w:sz w:val="14"/>
          <w:u w:val="none"/>
        </w:rPr>
        <w:t>22-4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‘원인을 모른다’는 ‘작동 원리를 모른다’와 비슷해 보이지만, 본문은 원인 논쟁이 아니라 기본 지식(어디 있고 무엇을 하는지)의 유무를 말한다. </w:t>
      </w:r>
      <w:r>
        <w:rPr>
          <w:rFonts w:ascii="맑은 고딕" w:hAnsi="맑은 고딕" w:eastAsia="맑은 고딕"/>
          <w:b/>
          <w:sz w:val="14"/>
          <w:u w:val="none"/>
        </w:rPr>
        <w:t>② [범위 이탈]</w:t>
      </w:r>
      <w:r>
        <w:rPr>
          <w:rFonts w:ascii="맑은 고딕" w:hAnsi="맑은 고딕" w:eastAsia="맑은 고딕"/>
          <w:b w:val="0"/>
          <w:sz w:val="14"/>
          <w:u w:val="none"/>
        </w:rPr>
        <w:t xml:space="preserve"> 되돌릴 수 있는지는 언급 없음. </w:t>
      </w:r>
      <w:r>
        <w:rPr>
          <w:rFonts w:ascii="맑은 고딕" w:hAnsi="맑은 고딕" w:eastAsia="맑은 고딕"/>
          <w:b/>
          <w:sz w:val="14"/>
          <w:u w:val="none"/>
        </w:rPr>
        <w:t>⑤·①</w:t>
      </w:r>
      <w:r>
        <w:rPr>
          <w:rFonts w:ascii="맑은 고딕" w:hAnsi="맑은 고딕" w:eastAsia="맑은 고딕"/>
          <w:b w:val="0"/>
          <w:sz w:val="14"/>
          <w:u w:val="none"/>
        </w:rPr>
        <w:t xml:space="preserve"> 의지·비용은 본문에 없는 축.</w:t>
      </w:r>
    </w:p>
    <w:p>
      <w:pPr>
        <w:spacing w:before="0" w:after="20" w:line="259" w:lineRule="auto"/>
        <w:jc w:val="both"/>
        <w:snapToGrid w:val="0"/>
      </w:pPr>
      <w:r>
        <w:rPr>
          <w:rFonts w:ascii="맑은 고딕" w:hAnsi="맑은 고딕" w:eastAsia="맑은 고딕"/>
          <w:b/>
          <w:sz w:val="14"/>
          <w:u w:val="none"/>
        </w:rPr>
        <w:t>22-5</w:t>
      </w:r>
      <w:r>
        <w:rPr>
          <w:rFonts w:ascii="맑은 고딕" w:hAnsi="맑은 고딕" w:eastAsia="맑은 고딕"/>
          <w:b w:val="0"/>
          <w:sz w:val="14"/>
          <w:u w:val="none"/>
        </w:rPr>
        <w:t xml:space="preserve"> </w:t>
      </w:r>
      <w:r>
        <w:rPr>
          <w:rFonts w:ascii="맑은 고딕" w:hAnsi="맑은 고딕" w:eastAsia="맑은 고딕"/>
          <w:b/>
          <w:sz w:val="14"/>
          <w:u w:val="none"/>
        </w:rPr>
        <w:t>② [only 함정]</w:t>
      </w:r>
      <w:r>
        <w:rPr>
          <w:rFonts w:ascii="맑은 고딕" w:hAnsi="맑은 고딕" w:eastAsia="맑은 고딕"/>
          <w:b w:val="0"/>
          <w:sz w:val="14"/>
          <w:u w:val="none"/>
        </w:rPr>
        <w:t xml:space="preserve"> 본문 어휘(whales, hungry)를 그대로 써서 참처럼 보이지만 범위를 좁혔다.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gradually·slowly — 참. </w:t>
      </w:r>
      <w:r>
        <w:rPr>
          <w:rFonts w:ascii="맑은 고딕" w:hAnsi="맑은 고딕" w:eastAsia="맑은 고딕"/>
          <w:b/>
          <w:sz w:val="14"/>
          <w:u w:val="none"/>
        </w:rPr>
        <w:t>⑤</w:t>
      </w:r>
      <w:r>
        <w:rPr>
          <w:rFonts w:ascii="맑은 고딕" w:hAnsi="맑은 고딕" w:eastAsia="맑은 고딕"/>
          <w:b w:val="0"/>
          <w:sz w:val="14"/>
          <w:u w:val="none"/>
        </w:rPr>
        <w:t xml:space="preserve"> Only with some grasp … can we discuss — 참.</w:t>
      </w:r>
    </w:p>
    <w:p>
      <w:pPr>
        <w:spacing w:before="0" w:after="20" w:line="259" w:lineRule="auto"/>
        <w:jc w:val="both"/>
        <w:snapToGrid w:val="0"/>
      </w:pPr>
      <w:r>
        <w:rPr>
          <w:rFonts w:ascii="맑은 고딕" w:hAnsi="맑은 고딕" w:eastAsia="맑은 고딕"/>
          <w:b/>
          <w:sz w:val="14"/>
          <w:u w:val="none"/>
        </w:rPr>
        <w:t>22-6</w:t>
      </w:r>
      <w:r>
        <w:rPr>
          <w:rFonts w:ascii="맑은 고딕" w:hAnsi="맑은 고딕" w:eastAsia="맑은 고딕"/>
          <w:b w:val="0"/>
          <w:sz w:val="14"/>
          <w:u w:val="none"/>
        </w:rPr>
        <w:t xml:space="preserve"> </w:t>
      </w:r>
      <w:r>
        <w:rPr>
          <w:rFonts w:ascii="맑은 고딕" w:hAnsi="맑은 고딕" w:eastAsia="맑은 고딕"/>
          <w:b/>
          <w:sz w:val="14"/>
          <w:u w:val="none"/>
        </w:rPr>
        <w:t>③ [사례 일반화]</w:t>
      </w:r>
      <w:r>
        <w:rPr>
          <w:rFonts w:ascii="맑은 고딕" w:hAnsi="맑은 고딕" w:eastAsia="맑은 고딕"/>
          <w:b w:val="0"/>
          <w:sz w:val="14"/>
          <w:u w:val="none"/>
        </w:rPr>
        <w:t xml:space="preserve"> 고래는 ‘이상의 문제’를 말하기 위한 소재. </w:t>
      </w:r>
      <w:r>
        <w:rPr>
          <w:rFonts w:ascii="맑은 고딕" w:hAnsi="맑은 고딕" w:eastAsia="맑은 고딕"/>
          <w:b/>
          <w:sz w:val="14"/>
          <w:u w:val="none"/>
        </w:rPr>
        <w:t>① [사례 일반화]</w:t>
      </w:r>
      <w:r>
        <w:rPr>
          <w:rFonts w:ascii="맑은 고딕" w:hAnsi="맑은 고딕" w:eastAsia="맑은 고딕"/>
          <w:b w:val="0"/>
          <w:sz w:val="14"/>
          <w:u w:val="none"/>
        </w:rPr>
        <w:t xml:space="preserve"> 학교는 비유 속 긍정 사례. </w:t>
      </w:r>
      <w:r>
        <w:rPr>
          <w:rFonts w:ascii="맑은 고딕" w:hAnsi="맑은 고딕" w:eastAsia="맑은 고딕"/>
          <w:b/>
          <w:sz w:val="14"/>
          <w:u w:val="none"/>
        </w:rPr>
        <w:t>⑤ [방향 역전]</w:t>
      </w:r>
      <w:r>
        <w:rPr>
          <w:rFonts w:ascii="맑은 고딕" w:hAnsi="맑은 고딕" w:eastAsia="맑은 고딕"/>
          <w:b w:val="0"/>
          <w:sz w:val="14"/>
          <w:u w:val="none"/>
        </w:rPr>
        <w:t xml:space="preserve"> 뉴스를 무시하라는 게 아니라 맥락을 갖추라는 것.</w:t>
      </w:r>
    </w:p>
    <w:p>
      <w:pPr>
        <w:spacing w:before="0" w:after="20" w:line="259" w:lineRule="auto"/>
        <w:jc w:val="both"/>
        <w:snapToGrid w:val="0"/>
      </w:pPr>
      <w:r>
        <w:rPr>
          <w:rFonts w:ascii="맑은 고딕" w:hAnsi="맑은 고딕" w:eastAsia="맑은 고딕"/>
          <w:b/>
          <w:sz w:val="14"/>
          <w:u w:val="none"/>
        </w:rPr>
        <w:t>22-7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‘학교에서 배웠다’와 vague가 어긋나 보일 수 있지만, 필자는 ‘적어도 막연하게는’ 안다고 했으므로 적절. </w:t>
      </w:r>
      <w:r>
        <w:rPr>
          <w:rFonts w:ascii="맑은 고딕" w:hAnsi="맑은 고딕" w:eastAsia="맑은 고딕"/>
          <w:b/>
          <w:sz w:val="14"/>
          <w:u w:val="none"/>
        </w:rPr>
        <w:t>① [어휘 함정]</w:t>
      </w:r>
      <w:r>
        <w:rPr>
          <w:rFonts w:ascii="맑은 고딕" w:hAnsi="맑은 고딕" w:eastAsia="맑은 고딕"/>
          <w:b w:val="0"/>
          <w:sz w:val="14"/>
          <w:u w:val="none"/>
        </w:rPr>
        <w:t xml:space="preserve"> overdue를 ‘기한이 지나 쓸모없는’으로 오독하면 부적절해 보인다.</w:t>
      </w:r>
    </w:p>
    <w:p>
      <w:pPr>
        <w:spacing w:before="0" w:after="20" w:line="259" w:lineRule="auto"/>
        <w:jc w:val="both"/>
        <w:snapToGrid w:val="0"/>
      </w:pPr>
      <w:r>
        <w:rPr>
          <w:rFonts w:ascii="맑은 고딕" w:hAnsi="맑은 고딕" w:eastAsia="맑은 고딕"/>
          <w:b/>
          <w:sz w:val="14"/>
          <w:u w:val="none"/>
        </w:rPr>
        <w:t>22-서1</w:t>
      </w:r>
      <w:r>
        <w:rPr>
          <w:rFonts w:ascii="맑은 고딕" w:hAnsi="맑은 고딕" w:eastAsia="맑은 고딕"/>
          <w:b w:val="0"/>
          <w:sz w:val="14"/>
          <w:u w:val="none"/>
        </w:rPr>
        <w:t xml:space="preserve"> </w:t>
      </w:r>
      <w:r>
        <w:rPr>
          <w:rFonts w:ascii="맑은 고딕" w:hAnsi="맑은 고딕" w:eastAsia="맑은 고딕"/>
          <w:b/>
          <w:sz w:val="14"/>
          <w:u w:val="none"/>
        </w:rPr>
        <w:t>It is only after … , we can</w:t>
      </w:r>
      <w:r>
        <w:rPr>
          <w:rFonts w:ascii="맑은 고딕" w:hAnsi="맑은 고딕" w:eastAsia="맑은 고딕"/>
          <w:b w:val="0"/>
          <w:sz w:val="14"/>
          <w:u w:val="none"/>
        </w:rPr>
        <w:t xml:space="preserve"> ✕ — 강조 구문의 that이 빠짐. </w:t>
      </w:r>
      <w:r>
        <w:rPr>
          <w:rFonts w:ascii="맑은 고딕" w:hAnsi="맑은 고딕" w:eastAsia="맑은 고딕"/>
          <w:b/>
          <w:sz w:val="14"/>
          <w:u w:val="none"/>
        </w:rPr>
        <w:t>It is only that we can discuss after we understand</w:t>
      </w:r>
      <w:r>
        <w:rPr>
          <w:rFonts w:ascii="맑은 고딕" w:hAnsi="맑은 고딕" w:eastAsia="맑은 고딕"/>
          <w:b w:val="0"/>
          <w:sz w:val="14"/>
          <w:u w:val="none"/>
        </w:rPr>
        <w:t xml:space="preserve"> ✕ — 강조 대상(after절)이 that 앞에 와야 함. [채점] 구문(It is only after … that) 1.5 / 어순·보기 전부 사용 1 / 철자·단어 수 0.5.</w:t>
      </w:r>
    </w:p>
    <w:p>
      <w:pPr>
        <w:spacing w:before="0" w:after="20" w:line="259" w:lineRule="auto"/>
        <w:jc w:val="both"/>
        <w:snapToGrid w:val="0"/>
      </w:pPr>
      <w:r>
        <w:rPr>
          <w:rFonts w:ascii="맑은 고딕" w:hAnsi="맑은 고딕" w:eastAsia="맑은 고딕"/>
          <w:b/>
          <w:sz w:val="14"/>
          <w:u w:val="none"/>
        </w:rPr>
        <w:t>22-서2</w:t>
      </w:r>
      <w:r>
        <w:rPr>
          <w:rFonts w:ascii="맑은 고딕" w:hAnsi="맑은 고딕" w:eastAsia="맑은 고딕"/>
          <w:b w:val="0"/>
          <w:sz w:val="14"/>
          <w:u w:val="none"/>
        </w:rPr>
        <w:t xml:space="preserve"> </w:t>
      </w:r>
      <w:r>
        <w:rPr>
          <w:rFonts w:ascii="맑은 고딕" w:hAnsi="맑은 고딕" w:eastAsia="맑은 고딕"/>
          <w:b/>
          <w:sz w:val="14"/>
          <w:u w:val="none"/>
        </w:rPr>
        <w:t>conscious</w:t>
      </w:r>
      <w:r>
        <w:rPr>
          <w:rFonts w:ascii="맑은 고딕" w:hAnsi="맑은 고딕" w:eastAsia="맑은 고딕"/>
          <w:b w:val="0"/>
          <w:sz w:val="14"/>
          <w:u w:val="none"/>
        </w:rPr>
        <w:t xml:space="preserve"> ✕ — (1)은 명사 자리(of 앞), consciousness는 보기에 없고 conscious는 형용사. </w:t>
      </w:r>
      <w:r>
        <w:rPr>
          <w:rFonts w:ascii="맑은 고딕" w:hAnsi="맑은 고딕" w:eastAsia="맑은 고딕"/>
          <w:b/>
          <w:sz w:val="14"/>
          <w:u w:val="none"/>
        </w:rPr>
        <w:t>familiar</w:t>
      </w:r>
      <w:r>
        <w:rPr>
          <w:rFonts w:ascii="맑은 고딕" w:hAnsi="맑은 고딕" w:eastAsia="맑은 고딕"/>
          <w:b w:val="0"/>
          <w:sz w:val="14"/>
          <w:u w:val="none"/>
        </w:rPr>
        <w:t xml:space="preserve"> ✕ — (3)에 ‘poorly familiar’는 호응하지 않음(unfamiliar도 보기에 없음). </w:t>
      </w:r>
      <w:r>
        <w:rPr>
          <w:rFonts w:ascii="맑은 고딕" w:hAnsi="맑은 고딕" w:eastAsia="맑은 고딕"/>
          <w:b/>
          <w:sz w:val="14"/>
          <w:u w:val="none"/>
        </w:rPr>
        <w:t>ignore</w:t>
      </w:r>
      <w:r>
        <w:rPr>
          <w:rFonts w:ascii="맑은 고딕" w:hAnsi="맑은 고딕" w:eastAsia="맑은 고딕"/>
          <w:b w:val="0"/>
          <w:sz w:val="14"/>
          <w:u w:val="none"/>
        </w:rPr>
        <w:t xml:space="preserve"> ✕ — (4)에 넣으면 ‘무시될 수 없다’로 의미 어긋남. [채점] 각 0.75, 어형 오류는 0.</w:t>
      </w:r>
    </w:p>
    <w:p>
      <w:pPr>
        <w:spacing w:before="0" w:after="20" w:line="259" w:lineRule="auto"/>
        <w:jc w:val="both"/>
        <w:snapToGrid w:val="0"/>
      </w:pPr>
      <w:r>
        <w:rPr>
          <w:rFonts w:ascii="맑은 고딕" w:hAnsi="맑은 고딕" w:eastAsia="맑은 고딕"/>
          <w:b/>
          <w:sz w:val="14"/>
          <w:u w:val="none"/>
        </w:rPr>
        <w:t>22-8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(B)-(C)-(A)는 (C)의 크릴 사례 뒤에 ‘해양은 그렇지 않다’가 와서 순서가 뒤집힌다 — (A)의 They가 가리킬 대상(the patient)이 바로 앞에 있어야 한다. </w:t>
      </w:r>
      <w:r>
        <w:rPr>
          <w:rFonts w:ascii="맑은 고딕" w:hAnsi="맑은 고딕" w:eastAsia="맑은 고딕"/>
          <w:b/>
          <w:sz w:val="14"/>
          <w:u w:val="none"/>
        </w:rPr>
        <w:t>①</w:t>
      </w:r>
      <w:r>
        <w:rPr>
          <w:rFonts w:ascii="맑은 고딕" w:hAnsi="맑은 고딕" w:eastAsia="맑은 고딕"/>
          <w:b w:val="0"/>
          <w:sz w:val="14"/>
          <w:u w:val="none"/>
        </w:rPr>
        <w:t xml:space="preserve"> (A)의 They가 주어진 글에 없으므로 바로 이어질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['해양에 미치는 우리의 영향에 대한 커지는 인식이 공공 안건으로 서서히 스며들면서, 수십 년 미뤄 온 대화를 뒤에 끌고 온다.', '하지만 이 대화는 거대한 장애물에 직면한다.', '변화하는 어떤 것이 어떻게 작동하는지를 처음부터 모른다면, 그것에 대해 무엇을 해야 할지 논의하기란 거의 불가능하다.', '의사가 환자에게 신장에 문제가 있다고 말하면, 그 환자는 아마 이미 자신의 신장이 어디에 있고 무슨 일을 하는지 적어도 막연하게는 알고 있을 것이다.', '그들은 자기 자신의 생명 유지 체계의 그 부분에 대해 학교에서 배웠다.', '하지만 해양의 경우는 그렇지 않다.', '남극해 크릴 수의 장기적 감소에 대한 뉴스를 보면, 대체로 나쁜 일처럼 들린다.', '하지만 거기에는 고래가 굶을 위험보다 훨씬 더 많은 것이 있다.', '크릴은 해양 엔진의 일부이다.', '변화를 논의하고 적절한 조치를 취하려면, 먼저 적어도 어느 정도의 맥락을 이해해야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문제가 흙에서도 나타난다.', '대부분의 사람은 자기 몸의 장기 이름을 댈 수 있지만, 지렁이와 균류가 농장 땅속에서 무엇을 하는지 설명할 수 있는 사람은 거의 없다.', '그래서 지렁이 수가 줄고 있다는 글을 읽으면 우리는 어깨를 으쓱하고 만다.', '하지만 이 생물들은 흙이 공기와 물에 열려 있게 하며, 그들을 잃은 밭은 서서히 굳어 간다.', '흙이 어떻게 작동하는지에 대한 기본 그림이 없으면, 지렁이에 관한 경고는 그저 또 하나의 슬픈 헤드라인일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