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H1MOGO25-09_31</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Pulled Back to Our Baseline · 2025년 고1 9월 학력평가 31번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00" w:lineRule="auto"/>
        <w:jc w:val="both"/>
        <w:snapToGrid w:val="0"/>
      </w:pPr>
      <w:r>
        <w:rPr>
          <w:rFonts w:ascii="맑은 고딕" w:hAnsi="맑은 고딕" w:eastAsia="맑은 고딕"/>
          <w:b w:val="0"/>
          <w:sz w:val="17"/>
          <w:u w:val="none"/>
        </w:rPr>
        <w:t xml:space="preserve">Whether we feel happy or sad, content or discontent,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is / are ]</w:t>
      </w:r>
      <w:r>
        <w:rPr>
          <w:rFonts w:ascii="맑은 고딕" w:hAnsi="맑은 고딕" w:eastAsia="맑은 고딕"/>
          <w:b w:val="0"/>
          <w:sz w:val="17"/>
          <w:u w:val="none"/>
        </w:rPr>
        <w:t xml:space="preserve"> not </w:t>
      </w:r>
      <w:r>
        <w:rPr>
          <w:rFonts w:ascii="맑은 고딕" w:hAnsi="맑은 고딕" w:eastAsia="맑은 고딕"/>
          <w:b/>
          <w:color w:val="C01F1F"/>
          <w:sz w:val="17"/>
          <w:u w:val="none"/>
          <w:vertAlign w:val="superscript"/>
        </w:rPr>
        <w:t>2)</w:t>
      </w:r>
      <w:r>
        <w:rPr>
          <w:rFonts w:ascii="맑은 고딕" w:hAnsi="맑은 고딕" w:eastAsia="맑은 고딕"/>
          <w:b w:val="0"/>
          <w:sz w:val="17"/>
          <w:u w:val="none"/>
        </w:rPr>
        <w:t xml:space="preserve">________(determine) merely by each individual </w:t>
      </w:r>
      <w:r>
        <w:rPr>
          <w:rFonts w:ascii="맑은 고딕" w:hAnsi="맑은 고딕" w:eastAsia="맑은 고딕"/>
          <w:b/>
          <w:color w:val="C01F1F"/>
          <w:sz w:val="17"/>
          <w:u w:val="none"/>
          <w:vertAlign w:val="superscript"/>
        </w:rPr>
        <w:t>3)</w:t>
      </w:r>
      <w:r>
        <w:rPr>
          <w:rFonts w:ascii="맑은 고딕" w:hAnsi="맑은 고딕" w:eastAsia="맑은 고딕"/>
          <w:b w:val="0"/>
          <w:sz w:val="17"/>
          <w:u w:val="none"/>
        </w:rPr>
        <w:t xml:space="preserve">s________ moment of life experience — a good thing happens and I’m happy, a bad thing happens and I’m sad. While our experiences affect our mood, we are not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blown / blowing ]</w:t>
      </w:r>
      <w:r>
        <w:rPr>
          <w:rFonts w:ascii="맑은 고딕" w:hAnsi="맑은 고딕" w:eastAsia="맑은 고딕"/>
          <w:b w:val="0"/>
          <w:sz w:val="17"/>
          <w:u w:val="none"/>
        </w:rPr>
        <w:t xml:space="preserve"> in a completely new </w:t>
      </w:r>
      <w:r>
        <w:rPr>
          <w:rFonts w:ascii="맑은 고딕" w:hAnsi="맑은 고딕" w:eastAsia="맑은 고딕"/>
          <w:b/>
          <w:color w:val="C01F1F"/>
          <w:sz w:val="17"/>
          <w:u w:val="none"/>
          <w:vertAlign w:val="superscript"/>
        </w:rPr>
        <w:t>5)</w:t>
      </w:r>
      <w:r>
        <w:rPr>
          <w:rFonts w:ascii="맑은 고딕" w:hAnsi="맑은 고딕" w:eastAsia="맑은 고딕"/>
          <w:b w:val="0"/>
          <w:sz w:val="17"/>
          <w:u w:val="none"/>
        </w:rPr>
        <w:t xml:space="preserve">d________ by each gust of wind. As humans, we adjust — to new information and events both good and bad — and return to our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 xml:space="preserve">________(person) </w:t>
      </w:r>
      <w:r>
        <w:rPr>
          <w:rFonts w:ascii="맑은 고딕" w:hAnsi="맑은 고딕" w:eastAsia="맑은 고딕"/>
          <w:b/>
          <w:color w:val="C01F1F"/>
          <w:sz w:val="17"/>
          <w:u w:val="none"/>
          <w:vertAlign w:val="superscript"/>
        </w:rPr>
        <w:t>7)</w:t>
      </w:r>
      <w:r>
        <w:rPr>
          <w:rFonts w:ascii="맑은 고딕" w:hAnsi="맑은 고딕" w:eastAsia="맑은 고딕"/>
          <w:b/>
          <w:sz w:val="17"/>
          <w:u w:val="none"/>
        </w:rPr>
        <w:t>[ default / unusual ]</w:t>
      </w:r>
      <w:r>
        <w:rPr>
          <w:rFonts w:ascii="맑은 고딕" w:hAnsi="맑은 고딕" w:eastAsia="맑은 고딕"/>
          <w:b w:val="0"/>
          <w:sz w:val="17"/>
          <w:u w:val="none"/>
        </w:rPr>
        <w:t xml:space="preserve"> level of well-being. There </w:t>
      </w:r>
      <w:r>
        <w:rPr>
          <w:rFonts w:ascii="맑은 고딕" w:hAnsi="맑은 고딕" w:eastAsia="맑은 고딕"/>
          <w:b/>
          <w:color w:val="C01F1F"/>
          <w:sz w:val="17"/>
          <w:u w:val="none"/>
          <w:vertAlign w:val="superscript"/>
        </w:rPr>
        <w:t>8)</w:t>
      </w:r>
      <w:r>
        <w:rPr>
          <w:rFonts w:ascii="맑은 고딕" w:hAnsi="맑은 고딕" w:eastAsia="맑은 고딕"/>
          <w:b/>
          <w:sz w:val="17"/>
          <w:u w:val="none"/>
        </w:rPr>
        <w:t>[ will be / were ]</w:t>
      </w:r>
      <w:r>
        <w:rPr>
          <w:rFonts w:ascii="맑은 고딕" w:hAnsi="맑은 고딕" w:eastAsia="맑은 고딕"/>
          <w:b w:val="0"/>
          <w:sz w:val="17"/>
          <w:u w:val="none"/>
        </w:rPr>
        <w:t xml:space="preserve"> highs and lows, but over time, like water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seeking / sought ]</w:t>
      </w:r>
      <w:r>
        <w:rPr>
          <w:rFonts w:ascii="맑은 고딕" w:hAnsi="맑은 고딕" w:eastAsia="맑은 고딕"/>
          <w:b w:val="0"/>
          <w:sz w:val="17"/>
          <w:u w:val="none"/>
        </w:rPr>
        <w:t xml:space="preserve"> its own level, we are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pulled / pulling ]</w:t>
      </w:r>
      <w:r>
        <w:rPr>
          <w:rFonts w:ascii="맑은 고딕" w:hAnsi="맑은 고딕" w:eastAsia="맑은 고딕"/>
          <w:b w:val="0"/>
          <w:sz w:val="17"/>
          <w:u w:val="none"/>
        </w:rPr>
        <w:t xml:space="preserve"> toward our </w:t>
      </w:r>
      <w:r>
        <w:rPr>
          <w:rFonts w:ascii="맑은 고딕" w:hAnsi="맑은 고딕" w:eastAsia="맑은 고딕"/>
          <w:b/>
          <w:color w:val="C01F1F"/>
          <w:sz w:val="17"/>
          <w:u w:val="none"/>
          <w:vertAlign w:val="superscript"/>
        </w:rPr>
        <w:t>11)</w:t>
      </w:r>
      <w:r>
        <w:rPr>
          <w:rFonts w:ascii="맑은 고딕" w:hAnsi="맑은 고딕" w:eastAsia="맑은 고딕"/>
          <w:b w:val="0"/>
          <w:sz w:val="17"/>
          <w:u w:val="none"/>
        </w:rPr>
        <w:t xml:space="preserve">b________ — back </w:t>
      </w:r>
      <w:r>
        <w:rPr>
          <w:rFonts w:ascii="맑은 고딕" w:hAnsi="맑은 고딕" w:eastAsia="맑은 고딕"/>
          <w:b/>
          <w:color w:val="C01F1F"/>
          <w:sz w:val="17"/>
          <w:u w:val="none"/>
          <w:vertAlign w:val="superscript"/>
        </w:rPr>
        <w:t>12)</w:t>
      </w:r>
      <w:r>
        <w:rPr>
          <w:rFonts w:ascii="맑은 고딕" w:hAnsi="맑은 고딕" w:eastAsia="맑은 고딕"/>
          <w:b/>
          <w:sz w:val="17"/>
          <w:u w:val="none"/>
        </w:rPr>
        <w:t>[ up / down ]</w:t>
      </w:r>
      <w:r>
        <w:rPr>
          <w:rFonts w:ascii="맑은 고딕" w:hAnsi="맑은 고딕" w:eastAsia="맑은 고딕"/>
          <w:b w:val="0"/>
          <w:sz w:val="17"/>
          <w:u w:val="none"/>
        </w:rPr>
        <w:t xml:space="preserve"> after bad news and back down after good. The </w:t>
      </w:r>
      <w:r>
        <w:rPr>
          <w:rFonts w:ascii="맑은 고딕" w:hAnsi="맑은 고딕" w:eastAsia="맑은 고딕"/>
          <w:b/>
          <w:color w:val="C01F1F"/>
          <w:sz w:val="17"/>
          <w:u w:val="none"/>
          <w:vertAlign w:val="superscript"/>
        </w:rPr>
        <w:t>13)</w:t>
      </w:r>
      <w:r>
        <w:rPr>
          <w:rFonts w:ascii="맑은 고딕" w:hAnsi="맑은 고딕" w:eastAsia="맑은 고딕"/>
          <w:b w:val="0"/>
          <w:sz w:val="17"/>
          <w:u w:val="none"/>
        </w:rPr>
        <w:t xml:space="preserve">________(euphoric) of first love </w:t>
      </w:r>
      <w:r>
        <w:rPr>
          <w:rFonts w:ascii="맑은 고딕" w:hAnsi="맑은 고딕" w:eastAsia="맑은 고딕"/>
          <w:b/>
          <w:color w:val="C01F1F"/>
          <w:sz w:val="17"/>
          <w:u w:val="none"/>
          <w:vertAlign w:val="superscript"/>
        </w:rPr>
        <w:t>14)</w:t>
      </w:r>
      <w:r>
        <w:rPr>
          <w:rFonts w:ascii="맑은 고딕" w:hAnsi="맑은 고딕" w:eastAsia="맑은 고딕"/>
          <w:b/>
          <w:sz w:val="17"/>
          <w:u w:val="none"/>
        </w:rPr>
        <w:t>[ fades / lasts ]</w:t>
      </w:r>
      <w:r>
        <w:rPr>
          <w:rFonts w:ascii="맑은 고딕" w:hAnsi="맑은 고딕" w:eastAsia="맑은 고딕"/>
          <w:b w:val="0"/>
          <w:sz w:val="17"/>
          <w:u w:val="none"/>
        </w:rPr>
        <w:t xml:space="preserve">, and </w:t>
      </w:r>
      <w:r>
        <w:rPr>
          <w:rFonts w:ascii="맑은 고딕" w:hAnsi="맑은 고딕" w:eastAsia="맑은 고딕"/>
          <w:b/>
          <w:color w:val="C01F1F"/>
          <w:sz w:val="17"/>
          <w:u w:val="none"/>
          <w:vertAlign w:val="superscript"/>
        </w:rPr>
        <w:t>15)</w:t>
      </w:r>
      <w:r>
        <w:rPr>
          <w:rFonts w:ascii="맑은 고딕" w:hAnsi="맑은 고딕" w:eastAsia="맑은 고딕"/>
          <w:b/>
          <w:sz w:val="17"/>
          <w:u w:val="none"/>
        </w:rPr>
        <w:t>[ so does / so is ]</w:t>
      </w:r>
      <w:r>
        <w:rPr>
          <w:rFonts w:ascii="맑은 고딕" w:hAnsi="맑은 고딕" w:eastAsia="맑은 고딕"/>
          <w:b w:val="0"/>
          <w:sz w:val="17"/>
          <w:u w:val="none"/>
        </w:rPr>
        <w:t xml:space="preserve"> the despair of a break-up. This tendency is best </w:t>
      </w:r>
      <w:r>
        <w:rPr>
          <w:rFonts w:ascii="맑은 고딕" w:hAnsi="맑은 고딕" w:eastAsia="맑은 고딕"/>
          <w:b/>
          <w:color w:val="C01F1F"/>
          <w:sz w:val="17"/>
          <w:u w:val="none"/>
          <w:vertAlign w:val="superscript"/>
        </w:rPr>
        <w:t>16)</w:t>
      </w:r>
      <w:r>
        <w:rPr>
          <w:rFonts w:ascii="맑은 고딕" w:hAnsi="맑은 고딕" w:eastAsia="맑은 고딕"/>
          <w:b/>
          <w:sz w:val="17"/>
          <w:u w:val="none"/>
        </w:rPr>
        <w:t>[ seen / seeing ]</w:t>
      </w:r>
      <w:r>
        <w:rPr>
          <w:rFonts w:ascii="맑은 고딕" w:hAnsi="맑은 고딕" w:eastAsia="맑은 고딕"/>
          <w:b w:val="0"/>
          <w:sz w:val="17"/>
          <w:u w:val="none"/>
        </w:rPr>
        <w:t xml:space="preserve"> with little kids and their toy joy: When they get </w:t>
      </w:r>
      <w:r>
        <w:rPr>
          <w:rFonts w:ascii="맑은 고딕" w:hAnsi="맑은 고딕" w:eastAsia="맑은 고딕"/>
          <w:b/>
          <w:color w:val="C01F1F"/>
          <w:sz w:val="17"/>
          <w:u w:val="none"/>
          <w:vertAlign w:val="superscript"/>
        </w:rPr>
        <w:t>17)</w:t>
      </w:r>
      <w:r>
        <w:rPr>
          <w:rFonts w:ascii="맑은 고딕" w:hAnsi="맑은 고딕" w:eastAsia="맑은 고딕"/>
          <w:b/>
          <w:sz w:val="17"/>
          <w:u w:val="none"/>
        </w:rPr>
        <w:t>[ what / that ]</w:t>
      </w:r>
      <w:r>
        <w:rPr>
          <w:rFonts w:ascii="맑은 고딕" w:hAnsi="맑은 고딕" w:eastAsia="맑은 고딕"/>
          <w:b w:val="0"/>
          <w:sz w:val="17"/>
          <w:u w:val="none"/>
        </w:rPr>
        <w:t xml:space="preserve"> they’ve </w:t>
      </w:r>
      <w:r>
        <w:rPr>
          <w:rFonts w:ascii="맑은 고딕" w:hAnsi="맑은 고딕" w:eastAsia="맑은 고딕"/>
          <w:b/>
          <w:color w:val="C01F1F"/>
          <w:sz w:val="17"/>
          <w:u w:val="none"/>
          <w:vertAlign w:val="superscript"/>
        </w:rPr>
        <w:t>18)</w:t>
      </w:r>
      <w:r>
        <w:rPr>
          <w:rFonts w:ascii="맑은 고딕" w:hAnsi="맑은 고딕" w:eastAsia="맑은 고딕"/>
          <w:b w:val="0"/>
          <w:sz w:val="17"/>
          <w:u w:val="none"/>
        </w:rPr>
        <w:t xml:space="preserve">________(long) for, they believe they will be happy for the rest of their lives. And for the first few </w:t>
      </w:r>
      <w:r>
        <w:rPr>
          <w:rFonts w:ascii="맑은 고딕" w:hAnsi="맑은 고딕" w:eastAsia="맑은 고딕"/>
          <w:b/>
          <w:color w:val="C01F1F"/>
          <w:sz w:val="17"/>
          <w:u w:val="none"/>
          <w:vertAlign w:val="superscript"/>
        </w:rPr>
        <w:t>19)</w:t>
      </w:r>
      <w:r>
        <w:rPr>
          <w:rFonts w:ascii="맑은 고딕" w:hAnsi="맑은 고딕" w:eastAsia="맑은 고딕"/>
          <w:b w:val="0"/>
          <w:sz w:val="17"/>
          <w:u w:val="none"/>
        </w:rPr>
        <w:t xml:space="preserve">m________ of the rest of their lives, they </w:t>
      </w:r>
      <w:r>
        <w:rPr>
          <w:rFonts w:ascii="맑은 고딕" w:hAnsi="맑은 고딕" w:eastAsia="맑은 고딕"/>
          <w:b/>
          <w:color w:val="C01F1F"/>
          <w:sz w:val="17"/>
          <w:u w:val="none"/>
          <w:vertAlign w:val="superscript"/>
        </w:rPr>
        <w:t>20)</w:t>
      </w:r>
      <w:r>
        <w:rPr>
          <w:rFonts w:ascii="맑은 고딕" w:hAnsi="맑은 고딕" w:eastAsia="맑은 고딕"/>
          <w:b/>
          <w:sz w:val="17"/>
          <w:u w:val="none"/>
        </w:rPr>
        <w:t>[ are / do ]</w:t>
      </w:r>
      <w:r>
        <w:rPr>
          <w:rFonts w:ascii="맑은 고딕" w:hAnsi="맑은 고딕" w:eastAsia="맑은 고딕"/>
          <w:b w:val="0"/>
          <w:sz w:val="17"/>
          <w:u w:val="none"/>
        </w:rPr>
        <w:t xml:space="preserve">. But then the kids — like adults —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a________.</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While our experiences affect our mood, we are not blown in a completely new direction by </w:t>
      </w:r>
      <w:r>
        <w:rPr>
          <w:rFonts w:ascii="맑은 고딕" w:hAnsi="맑은 고딕" w:eastAsia="맑은 고딕"/>
          <w:b w:val="0"/>
          <w:sz w:val="17"/>
          <w:u w:val="single"/>
        </w:rPr>
        <w:t>each gust of wind</w:t>
      </w:r>
      <w:r>
        <w:rPr>
          <w:rFonts w:ascii="맑은 고딕" w:hAnsi="맑은 고딕" w:eastAsia="맑은 고딕"/>
          <w:b w:val="0"/>
          <w:sz w:val="17"/>
          <w:u w:val="none"/>
        </w:rPr>
        <w:t xml:space="preserve">.  → 제시 교정: </w:t>
      </w:r>
      <w:r>
        <w:rPr>
          <w:rFonts w:ascii="맑은 고딕" w:hAnsi="맑은 고딕" w:eastAsia="맑은 고딕"/>
          <w:b/>
          <w:sz w:val="17"/>
          <w:u w:val="none"/>
        </w:rPr>
        <w:t>every passing event</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The euphoria of first love fades, </w:t>
      </w:r>
      <w:r>
        <w:rPr>
          <w:rFonts w:ascii="맑은 고딕" w:hAnsi="맑은 고딕" w:eastAsia="맑은 고딕"/>
          <w:b w:val="0"/>
          <w:sz w:val="17"/>
          <w:u w:val="single"/>
        </w:rPr>
        <w:t>and so does the despair</w:t>
      </w:r>
      <w:r>
        <w:rPr>
          <w:rFonts w:ascii="맑은 고딕" w:hAnsi="맑은 고딕" w:eastAsia="맑은 고딕"/>
          <w:b w:val="0"/>
          <w:sz w:val="17"/>
          <w:u w:val="none"/>
        </w:rPr>
        <w:t xml:space="preserve"> of a break-up.  → 제시 교정: </w:t>
      </w:r>
      <w:r>
        <w:rPr>
          <w:rFonts w:ascii="맑은 고딕" w:hAnsi="맑은 고딕" w:eastAsia="맑은 고딕"/>
          <w:b/>
          <w:sz w:val="17"/>
          <w:u w:val="none"/>
        </w:rPr>
        <w:t>and so the despair does</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This tendency </w:t>
      </w:r>
      <w:r>
        <w:rPr>
          <w:rFonts w:ascii="맑은 고딕" w:hAnsi="맑은 고딕" w:eastAsia="맑은 고딕"/>
          <w:b w:val="0"/>
          <w:sz w:val="17"/>
          <w:u w:val="single"/>
        </w:rPr>
        <w:t>is best seen</w:t>
      </w:r>
      <w:r>
        <w:rPr>
          <w:rFonts w:ascii="맑은 고딕" w:hAnsi="맑은 고딕" w:eastAsia="맑은 고딕"/>
          <w:b w:val="0"/>
          <w:sz w:val="17"/>
          <w:u w:val="none"/>
        </w:rPr>
        <w:t xml:space="preserve"> with little kids and their toy joy.  → 제시 교정: </w:t>
      </w:r>
      <w:r>
        <w:rPr>
          <w:rFonts w:ascii="맑은 고딕" w:hAnsi="맑은 고딕" w:eastAsia="맑은 고딕"/>
          <w:b/>
          <w:sz w:val="17"/>
          <w:u w:val="none"/>
        </w:rPr>
        <w:t>can be observed most clearly</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인간으로서 우리는 좋은 것이든 나쁜 것이든 새로운 정보와 사건에 적응하고, 개인적인 기본 행복 수준으로 되돌아간다.</w:t>
      </w:r>
    </w:p>
    <w:p>
      <w:pPr>
        <w:spacing w:before="0" w:after="0" w:line="264" w:lineRule="auto"/>
        <w:ind w:left="160"/>
        <w:snapToGrid w:val="0"/>
        <w:shd w:val="clear" w:color="auto" w:fill="F3F3F3"/>
      </w:pPr>
      <w:r>
        <w:rPr>
          <w:rFonts w:ascii="맑은 고딕" w:hAnsi="맑은 고딕" w:eastAsia="맑은 고딕"/>
          <w:b w:val="0"/>
          <w:sz w:val="17"/>
          <w:u w:val="none"/>
        </w:rPr>
        <w:t>to / we / adjust / as humans / new information / and events / return / both good and bad / default level / our personal / and / of well-being / with</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기복은 있겠지만, 시간이 지나면서 자기 수위를 찾는 물처럼 우리는 기준선으로 끌려간다.</w:t>
      </w:r>
    </w:p>
    <w:p>
      <w:pPr>
        <w:spacing w:before="0" w:after="0" w:line="264" w:lineRule="auto"/>
        <w:ind w:left="160"/>
        <w:snapToGrid w:val="0"/>
        <w:shd w:val="clear" w:color="auto" w:fill="F3F3F3"/>
      </w:pPr>
      <w:r>
        <w:rPr>
          <w:rFonts w:ascii="맑은 고딕" w:hAnsi="맑은 고딕" w:eastAsia="맑은 고딕"/>
          <w:b w:val="0"/>
          <w:sz w:val="17"/>
          <w:u w:val="none"/>
        </w:rPr>
        <w:t>will / be / but / seek / there / over time / highs and lows / water / like / our baseline / its own level / we / toward / against / pull</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첫사랑의 행복감은 사라지고, 이별의 절망도 그렇다.</w:t>
      </w:r>
    </w:p>
    <w:p>
      <w:pPr>
        <w:spacing w:before="0" w:after="0" w:line="264" w:lineRule="auto"/>
        <w:ind w:left="160"/>
        <w:snapToGrid w:val="0"/>
        <w:shd w:val="clear" w:color="auto" w:fill="F3F3F3"/>
      </w:pPr>
      <w:r>
        <w:rPr>
          <w:rFonts w:ascii="맑은 고딕" w:hAnsi="맑은 고딕" w:eastAsia="맑은 고딕"/>
          <w:b w:val="0"/>
          <w:sz w:val="17"/>
          <w:u w:val="none"/>
        </w:rPr>
        <w:t>and / so / the euphoria / fade / does / the despair / of first love / of a break-up</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sz w:val="17"/>
          <w:u w:val="none"/>
        </w:rPr>
        <w:t>This tendency</w:t>
      </w:r>
      <w:r>
        <w:rPr>
          <w:rFonts w:ascii="맑은 고딕" w:hAnsi="맑은 고딕" w:eastAsia="맑은 고딕"/>
          <w:b w:val="0"/>
          <w:sz w:val="17"/>
          <w:u w:val="none"/>
        </w:rPr>
        <w:t xml:space="preserve"> is best seen with little kids — This tendency가 가리키는 내용을 우리말로: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and </w:t>
      </w:r>
      <w:r>
        <w:rPr>
          <w:rFonts w:ascii="맑은 고딕" w:hAnsi="맑은 고딕" w:eastAsia="맑은 고딕"/>
          <w:b/>
          <w:sz w:val="17"/>
          <w:u w:val="none"/>
        </w:rPr>
        <w:t>so does</w:t>
      </w:r>
      <w:r>
        <w:rPr>
          <w:rFonts w:ascii="맑은 고딕" w:hAnsi="맑은 고딕" w:eastAsia="맑은 고딕"/>
          <w:b w:val="0"/>
          <w:sz w:val="17"/>
          <w:u w:val="none"/>
        </w:rPr>
        <w:t xml:space="preserve"> the despair of a break-up — so does가 대신하는 말(1단어): 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they believe </w:t>
      </w:r>
      <w:r>
        <w:rPr>
          <w:rFonts w:ascii="맑은 고딕" w:hAnsi="맑은 고딕" w:eastAsia="맑은 고딕"/>
          <w:b/>
          <w:sz w:val="17"/>
          <w:u w:val="none"/>
        </w:rPr>
        <w:t>they</w:t>
      </w:r>
      <w:r>
        <w:rPr>
          <w:rFonts w:ascii="맑은 고딕" w:hAnsi="맑은 고딕" w:eastAsia="맑은 고딕"/>
          <w:b w:val="0"/>
          <w:sz w:val="17"/>
          <w:u w:val="none"/>
        </w:rPr>
        <w:t xml:space="preserve"> will be happy — they가 가리키는 말을 본문에서(2단어): 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back up after bad news and back down after </w:t>
      </w:r>
      <w:r>
        <w:rPr>
          <w:rFonts w:ascii="맑은 고딕" w:hAnsi="맑은 고딕" w:eastAsia="맑은 고딕"/>
          <w:b/>
          <w:sz w:val="17"/>
          <w:u w:val="none"/>
        </w:rPr>
        <w:t>good</w:t>
      </w:r>
      <w:r>
        <w:rPr>
          <w:rFonts w:ascii="맑은 고딕" w:hAnsi="맑은 고딕" w:eastAsia="맑은 고딕"/>
          <w:b w:val="0"/>
          <w:sz w:val="17"/>
          <w:u w:val="none"/>
        </w:rPr>
        <w:t xml:space="preserve"> — good 뒤에 생략된 말(1단어): 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00" w:lineRule="auto"/>
        <w:jc w:val="both"/>
        <w:snapToGrid w:val="0"/>
      </w:pPr>
      <w:r>
        <w:rPr>
          <w:rFonts w:ascii="맑은 고딕" w:hAnsi="맑은 고딕" w:eastAsia="맑은 고딕"/>
          <w:b w:val="0"/>
          <w:sz w:val="17"/>
          <w:u w:val="none"/>
        </w:rPr>
        <w:t xml:space="preserve">The same thing happens with a long-awaited raise. In the first week, the bigger number on the pay slip feels like a new life; the worker walks taller and spends more freely. Within a few months, however, the extra money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has / have ]</w:t>
      </w:r>
      <w:r>
        <w:rPr>
          <w:rFonts w:ascii="맑은 고딕" w:hAnsi="맑은 고딕" w:eastAsia="맑은 고딕"/>
          <w:b w:val="0"/>
          <w:sz w:val="17"/>
          <w:u w:val="none"/>
        </w:rPr>
        <w:t xml:space="preserve"> quietly become the normal amount, and the old feeling of ‘just getting by’ returns. People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who / whose ]</w:t>
      </w:r>
      <w:r>
        <w:rPr>
          <w:rFonts w:ascii="맑은 고딕" w:hAnsi="맑은 고딕" w:eastAsia="맑은 고딕"/>
          <w:b w:val="0"/>
          <w:sz w:val="17"/>
          <w:u w:val="none"/>
        </w:rPr>
        <w:t xml:space="preserve"> expect a raise to change how they feel for good are usually surprised by how soon the glow fades — not because the money disappears, but because they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have adjusted / had adjusted ]</w:t>
      </w:r>
      <w:r>
        <w:rPr>
          <w:rFonts w:ascii="맑은 고딕" w:hAnsi="맑은 고딕" w:eastAsia="맑은 고딕"/>
          <w:b w:val="0"/>
          <w:sz w:val="17"/>
          <w:u w:val="none"/>
        </w:rPr>
        <w:t xml:space="preserve"> to it.</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Good news or bad, our mood drifts back over time to a personal b____________.</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31-1.</w:t>
      </w:r>
      <w:r>
        <w:rPr>
          <w:rFonts w:ascii="맑은 고딕" w:hAnsi="맑은 고딕" w:eastAsia="맑은 고딕"/>
          <w:b w:val="0"/>
          <w:sz w:val="17"/>
          <w:u w:val="none"/>
        </w:rPr>
        <w:t xml:space="preserve"> 다음 글에 대한 &lt;보기&gt;의 설명 중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How happy or unhappy we feel is not decided simply by one life event after another, as if a pleasant event made us happy and an unpleasant one made us sad. Our experiences do shape our mood, yet no single passing event blows us off onto an entirely new course. Being human, we adjust to whatever comes, welcome or unwelcome, and drift back to the level of well-being that is normal for us. Ups and downs will come, but in the long run we settle, the way water finds its own level, at our usual point — rising again after bad news and sinking again after good. The thrill of a first romance wears off, and (ⓐ) [so does / so is] the misery of a break-up. Young children show this most clearly with the joy of a new toy: once they get the thing they have wanted so badly, they are sure that they will be happy forever. And for the first few minutes of forever, they are. Then the children, just like grown-ups, get used to it.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The example of children and a new toy is given as an exception to the pattern described in the passage.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‘so does’ is the right choice for (ⓐ), because it stands in for ‘wears off’, an ordinary verb.</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The sentence ‘no single passing event blows us off onto an entirely new course’ means that our mood is completely unaffected by what happens to us.</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In the summary ‘Whatever happens to us, our level of happiness tends to return to its usual point’, the verb ‘tends’ agrees with its subject.</w:t>
      </w:r>
    </w:p>
    <w:p>
      <w:pPr>
        <w:spacing w:before="0" w:after="20" w:line="276" w:lineRule="auto"/>
        <w:ind w:left="80"/>
        <w:snapToGrid w:val="0"/>
      </w:pPr>
      <w:r>
        <w:rPr>
          <w:rFonts w:ascii="맑은 고딕" w:hAnsi="맑은 고딕" w:eastAsia="맑은 고딕"/>
          <w:b w:val="0"/>
          <w:sz w:val="17"/>
          <w:u w:val="none"/>
        </w:rPr>
        <w:t>① (A), (B)    ② (B), (D)    ③ (C), (D)    ④ (A), (C)    ⑤ (A), (C), (D)</w:t>
      </w:r>
    </w:p>
    <w:p>
      <w:pPr>
        <w:keepNext/>
        <w:spacing w:before="80" w:after="20" w:line="276" w:lineRule="auto"/>
        <w:snapToGrid w:val="0"/>
      </w:pPr>
      <w:r>
        <w:rPr>
          <w:rFonts w:ascii="맑은 고딕" w:hAnsi="맑은 고딕" w:eastAsia="맑은 고딕"/>
          <w:b/>
          <w:sz w:val="17"/>
          <w:u w:val="none"/>
        </w:rPr>
        <w:t>31-2.</w:t>
      </w:r>
      <w:r>
        <w:rPr>
          <w:rFonts w:ascii="맑은 고딕" w:hAnsi="맑은 고딕" w:eastAsia="맑은 고딕"/>
          <w:b w:val="0"/>
          <w:sz w:val="17"/>
          <w:u w:val="none"/>
        </w:rPr>
        <w:t xml:space="preserve"> 다음 글의 빈칸에 들어갈 말로 가장 적절한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How happy or unhappy we feel is not decided simply by one life event after another, as if a pleasant event made us happy and an unpleasant one made us sad. Our experiences do shape our mood, yet no single passing event blows us off onto an entirely new course. As humans, we adjust — to new information and events both good and bad — and ______________________________. Ups and downs will come, but in the long run we settle, the way water finds its own level, at our usual point — rising again after bad news and sinking again after good. The thrill of a first romance wears off, and so does the misery of a break-up. Young children show this most clearly with the joy of a new toy: once they get the thing they have wanted so badly, they are sure that they will be happy forever. And for the first few minutes of forever, they are. Then the children, just like grown-ups, get used to it.</w:t>
      </w:r>
    </w:p>
    <w:p>
      <w:pPr>
        <w:spacing w:before="0" w:after="0" w:line="269" w:lineRule="auto"/>
        <w:ind w:left="180" w:hanging="180"/>
        <w:snapToGrid w:val="0"/>
      </w:pPr>
      <w:r>
        <w:rPr>
          <w:rFonts w:ascii="맑은 고딕" w:hAnsi="맑은 고딕" w:eastAsia="맑은 고딕"/>
          <w:b w:val="0"/>
          <w:sz w:val="17"/>
          <w:u w:val="none"/>
        </w:rPr>
        <w:t>① learn to avoid the events that once made us unhappy</w:t>
      </w:r>
    </w:p>
    <w:p>
      <w:pPr>
        <w:spacing w:before="0" w:after="0" w:line="269" w:lineRule="auto"/>
        <w:ind w:left="180" w:hanging="180"/>
        <w:snapToGrid w:val="0"/>
      </w:pPr>
      <w:r>
        <w:rPr>
          <w:rFonts w:ascii="맑은 고딕" w:hAnsi="맑은 고딕" w:eastAsia="맑은 고딕"/>
          <w:b w:val="0"/>
          <w:sz w:val="17"/>
          <w:u w:val="none"/>
        </w:rPr>
        <w:t>② drift back toward the level of happiness that is normal for us</w:t>
      </w:r>
    </w:p>
    <w:p>
      <w:pPr>
        <w:spacing w:before="0" w:after="0" w:line="269" w:lineRule="auto"/>
        <w:ind w:left="180" w:hanging="180"/>
        <w:snapToGrid w:val="0"/>
      </w:pPr>
      <w:r>
        <w:rPr>
          <w:rFonts w:ascii="맑은 고딕" w:hAnsi="맑은 고딕" w:eastAsia="맑은 고딕"/>
          <w:b w:val="0"/>
          <w:sz w:val="17"/>
          <w:u w:val="none"/>
        </w:rPr>
        <w:t>③ become more sensitive to each new piece of good or bad news</w:t>
      </w:r>
    </w:p>
    <w:p>
      <w:pPr>
        <w:spacing w:before="0" w:after="0" w:line="269" w:lineRule="auto"/>
        <w:ind w:left="180" w:hanging="180"/>
        <w:snapToGrid w:val="0"/>
      </w:pPr>
      <w:r>
        <w:rPr>
          <w:rFonts w:ascii="맑은 고딕" w:hAnsi="맑은 고딕" w:eastAsia="맑은 고딕"/>
          <w:b w:val="0"/>
          <w:sz w:val="17"/>
          <w:u w:val="none"/>
        </w:rPr>
        <w:t>④ gradually raise the standard of what counts as a happy life</w:t>
      </w:r>
    </w:p>
    <w:p>
      <w:pPr>
        <w:spacing w:before="0" w:after="0" w:line="269" w:lineRule="auto"/>
        <w:ind w:left="180" w:hanging="180"/>
        <w:snapToGrid w:val="0"/>
      </w:pPr>
      <w:r>
        <w:rPr>
          <w:rFonts w:ascii="맑은 고딕" w:hAnsi="맑은 고딕" w:eastAsia="맑은 고딕"/>
          <w:b w:val="0"/>
          <w:sz w:val="17"/>
          <w:u w:val="none"/>
        </w:rPr>
        <w:t>⑤ forget both the joys and the sorrows of our early years</w:t>
      </w:r>
    </w:p>
    <w:p>
      <w:pPr>
        <w:keepNext/>
        <w:spacing w:before="80" w:after="20" w:line="276" w:lineRule="auto"/>
        <w:snapToGrid w:val="0"/>
      </w:pPr>
      <w:r>
        <w:rPr>
          <w:rFonts w:ascii="맑은 고딕" w:hAnsi="맑은 고딕" w:eastAsia="맑은 고딕"/>
          <w:b/>
          <w:sz w:val="17"/>
          <w:u w:val="none"/>
        </w:rPr>
        <w:t>31-3.</w:t>
      </w:r>
      <w:r>
        <w:rPr>
          <w:rFonts w:ascii="맑은 고딕" w:hAnsi="맑은 고딕" w:eastAsia="맑은 고딕"/>
          <w:b w:val="0"/>
          <w:sz w:val="17"/>
          <w:u w:val="none"/>
        </w:rPr>
        <w:t xml:space="preserve"> [A]와 [B]를 읽고 이해한 것으로 가장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Our experiences do shape our mood, yet no single passing event blows us off onto an entirely new course. Ups and downs will come, but in the long run we settle, the way water finds its own level, at our usual point — rising again after bad news and sinking again after good. The thrill of a first romance wears off, and so does the misery of a break-up. Young children show this most clearly with the joy of a new toy: once they get the thing they have wanted so badly, they are sure that they will be happy forever. And for the first few minutes of forever, they are. Then the children, just like grown-ups, get used to it.</w:t>
      </w:r>
    </w:p>
    <w:p>
      <w:pPr>
        <w:spacing w:before="0" w:after="60" w:line="288" w:lineRule="auto"/>
        <w:ind w:left="40"/>
        <w:snapToGrid w:val="0"/>
        <w:pBdr>
          <w:top w:val="single" w:sz="4" w:space="2" w:color="6B7FB8"/>
          <w:left w:val="single" w:sz="4" w:space="2" w:color="6B7FB8"/>
          <w:bottom w:val="single" w:sz="4" w:space="2" w:color="6B7FB8"/>
          <w:right w:val="single" w:sz="4" w:space="2" w:color="6B7FB8"/>
        </w:pBdr>
        <w:shd w:val="clear" w:color="auto" w:fill="EEF2FF"/>
      </w:pPr>
      <w:r>
        <w:rPr>
          <w:rFonts w:ascii="맑은 고딕" w:hAnsi="맑은 고딕" w:eastAsia="맑은 고딕"/>
          <w:b w:val="0"/>
          <w:sz w:val="17"/>
          <w:u w:val="none"/>
        </w:rPr>
        <w:t>[B] The same thing happens with a long-awaited raise. In the first week, the bigger number on the pay slip feels like a new life; the worker walks taller and spends more freely. Within a few months, however, the extra money has quietly become the normal amount, and the old feeling of ‘just getting by’ returns. People who expect a raise to change how they feel for good are usually surprised by how soon the glow fades — not because the money disappears, but because they have adjusted to it.</w:t>
      </w:r>
    </w:p>
    <w:p>
      <w:pPr>
        <w:spacing w:before="0" w:after="0" w:line="269" w:lineRule="auto"/>
        <w:ind w:left="180" w:hanging="180"/>
        <w:snapToGrid w:val="0"/>
      </w:pPr>
      <w:r>
        <w:rPr>
          <w:rFonts w:ascii="맑은 고딕" w:hAnsi="맑은 고딕" w:eastAsia="맑은 고딕"/>
          <w:b w:val="0"/>
          <w:sz w:val="17"/>
          <w:u w:val="none"/>
        </w:rPr>
        <w:t>① Both texts describe a good event whose emotional effect wears off as people get used to it.</w:t>
      </w:r>
    </w:p>
    <w:p>
      <w:pPr>
        <w:spacing w:before="0" w:after="0" w:line="269" w:lineRule="auto"/>
        <w:ind w:left="180" w:hanging="180"/>
        <w:snapToGrid w:val="0"/>
      </w:pPr>
      <w:r>
        <w:rPr>
          <w:rFonts w:ascii="맑은 고딕" w:hAnsi="맑은 고딕" w:eastAsia="맑은 고딕"/>
          <w:b w:val="0"/>
          <w:sz w:val="17"/>
          <w:u w:val="none"/>
        </w:rPr>
        <w:t>② The child with a new toy in [A] and the worker with a raise in [B] both expect their happiness to last.</w:t>
      </w:r>
    </w:p>
    <w:p>
      <w:pPr>
        <w:spacing w:before="0" w:after="0" w:line="269" w:lineRule="auto"/>
        <w:ind w:left="180" w:hanging="180"/>
        <w:snapToGrid w:val="0"/>
      </w:pPr>
      <w:r>
        <w:rPr>
          <w:rFonts w:ascii="맑은 고딕" w:hAnsi="맑은 고딕" w:eastAsia="맑은 고딕"/>
          <w:b w:val="0"/>
          <w:sz w:val="17"/>
          <w:u w:val="none"/>
        </w:rPr>
        <w:t>③ [B] explains the fading glow of a raise by the fact that the extra money is soon spent and gone.</w:t>
      </w:r>
    </w:p>
    <w:p>
      <w:pPr>
        <w:spacing w:before="0" w:after="0" w:line="269" w:lineRule="auto"/>
        <w:ind w:left="180" w:hanging="180"/>
        <w:snapToGrid w:val="0"/>
      </w:pPr>
      <w:r>
        <w:rPr>
          <w:rFonts w:ascii="맑은 고딕" w:hAnsi="맑은 고딕" w:eastAsia="맑은 고딕"/>
          <w:b w:val="0"/>
          <w:sz w:val="17"/>
          <w:u w:val="none"/>
        </w:rPr>
        <w:t>④ In [A] the return to the usual level works in both directions, after bad news as well as good.</w:t>
      </w:r>
    </w:p>
    <w:p>
      <w:pPr>
        <w:spacing w:before="0" w:after="0" w:line="269" w:lineRule="auto"/>
        <w:ind w:left="180" w:hanging="180"/>
        <w:snapToGrid w:val="0"/>
      </w:pPr>
      <w:r>
        <w:rPr>
          <w:rFonts w:ascii="맑은 고딕" w:hAnsi="맑은 고딕" w:eastAsia="맑은 고딕"/>
          <w:b w:val="0"/>
          <w:sz w:val="17"/>
          <w:u w:val="none"/>
        </w:rPr>
        <w:t>⑤ Neither text claims that a good event has no effect on how people feel at the time.</w:t>
      </w:r>
    </w:p>
    <w:p>
      <w:pPr>
        <w:keepNext/>
        <w:spacing w:before="80" w:after="20" w:line="276" w:lineRule="auto"/>
        <w:snapToGrid w:val="0"/>
      </w:pPr>
      <w:r>
        <w:rPr>
          <w:rFonts w:ascii="맑은 고딕" w:hAnsi="맑은 고딕" w:eastAsia="맑은 고딕"/>
          <w:b/>
          <w:sz w:val="17"/>
          <w:u w:val="none"/>
        </w:rPr>
        <w:t>31-4.</w:t>
      </w:r>
      <w:r>
        <w:rPr>
          <w:rFonts w:ascii="맑은 고딕" w:hAnsi="맑은 고딕" w:eastAsia="맑은 고딕"/>
          <w:b w:val="0"/>
          <w:sz w:val="17"/>
          <w:u w:val="none"/>
        </w:rPr>
        <w:t xml:space="preserve"> 다음 글의 내용을 한 문장으로 요약하고자 한다. 빈칸 (A), (B)에 들어갈 말로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How happy or unhappy we feel is not decided simply by one life event after another, as if a pleasant event made us happy and an unpleasant one made us sad. Our experiences do shape our mood, yet no single passing event blows us off onto an entirely new course. Being human, we adjust to whatever comes, welcome or unwelcome, and drift back to the level of well-being that is normal for us. Ups and downs will come, but in the long run we settle, the way water finds its own level, at our usual point — rising again after bad news and sinking again after good. The thrill of a first romance wears off, and so does the misery of a break-up. Young children show this most clearly with the joy of a new toy: once they get the thing they have wanted so badly, they are sure that they will be happy forever. And for the first few minutes of forever, they are. Then the children, just like grown-ups, get used to it.</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The emotional impact of both good and bad events is (A) ________, because (B) ________ pulls us back to the level of well-being that is normal for us.</w:t>
      </w:r>
    </w:p>
    <w:p>
      <w:pPr>
        <w:spacing w:before="0" w:after="0" w:line="269" w:lineRule="auto"/>
        <w:ind w:left="180" w:hanging="180"/>
        <w:snapToGrid w:val="0"/>
      </w:pPr>
      <w:r>
        <w:rPr>
          <w:rFonts w:ascii="맑은 고딕" w:hAnsi="맑은 고딕" w:eastAsia="맑은 고딕"/>
          <w:b w:val="0"/>
          <w:sz w:val="17"/>
          <w:u w:val="none"/>
        </w:rPr>
        <w:t>① (A) temporary  (B) adaptation</w:t>
      </w:r>
    </w:p>
    <w:p>
      <w:pPr>
        <w:spacing w:before="0" w:after="0" w:line="269" w:lineRule="auto"/>
        <w:ind w:left="180" w:hanging="180"/>
        <w:snapToGrid w:val="0"/>
      </w:pPr>
      <w:r>
        <w:rPr>
          <w:rFonts w:ascii="맑은 고딕" w:hAnsi="맑은 고딕" w:eastAsia="맑은 고딕"/>
          <w:b w:val="0"/>
          <w:sz w:val="17"/>
          <w:u w:val="none"/>
        </w:rPr>
        <w:t>② (A) permanent  (B) adaptation</w:t>
      </w:r>
    </w:p>
    <w:p>
      <w:pPr>
        <w:spacing w:before="0" w:after="0" w:line="269" w:lineRule="auto"/>
        <w:ind w:left="180" w:hanging="180"/>
        <w:snapToGrid w:val="0"/>
      </w:pPr>
      <w:r>
        <w:rPr>
          <w:rFonts w:ascii="맑은 고딕" w:hAnsi="맑은 고딕" w:eastAsia="맑은 고딕"/>
          <w:b w:val="0"/>
          <w:sz w:val="17"/>
          <w:u w:val="none"/>
        </w:rPr>
        <w:t>③ (A) temporary  (B) memory</w:t>
      </w:r>
    </w:p>
    <w:p>
      <w:pPr>
        <w:spacing w:before="0" w:after="0" w:line="269" w:lineRule="auto"/>
        <w:ind w:left="180" w:hanging="180"/>
        <w:snapToGrid w:val="0"/>
      </w:pPr>
      <w:r>
        <w:rPr>
          <w:rFonts w:ascii="맑은 고딕" w:hAnsi="맑은 고딕" w:eastAsia="맑은 고딕"/>
          <w:b w:val="0"/>
          <w:sz w:val="17"/>
          <w:u w:val="none"/>
        </w:rPr>
        <w:t>④ (A) exaggerated  (B) experience</w:t>
      </w:r>
    </w:p>
    <w:p>
      <w:pPr>
        <w:spacing w:before="0" w:after="0" w:line="269" w:lineRule="auto"/>
        <w:ind w:left="180" w:hanging="180"/>
        <w:snapToGrid w:val="0"/>
      </w:pPr>
      <w:r>
        <w:rPr>
          <w:rFonts w:ascii="맑은 고딕" w:hAnsi="맑은 고딕" w:eastAsia="맑은 고딕"/>
          <w:b w:val="0"/>
          <w:sz w:val="17"/>
          <w:u w:val="none"/>
        </w:rPr>
        <w:t>⑤ (A) permanent  (B) habit</w:t>
      </w:r>
    </w:p>
    <w:p>
      <w:pPr>
        <w:keepNext/>
        <w:spacing w:before="80" w:after="20" w:line="276" w:lineRule="auto"/>
        <w:snapToGrid w:val="0"/>
      </w:pPr>
      <w:r>
        <w:rPr>
          <w:rFonts w:ascii="맑은 고딕" w:hAnsi="맑은 고딕" w:eastAsia="맑은 고딕"/>
          <w:b/>
          <w:sz w:val="17"/>
          <w:u w:val="none"/>
        </w:rPr>
        <w:t>31-5.</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How happy or unhappy we feel is not decided simply by one life event after another, as if a pleasant event made us happy and an unpleasant one made us sad. Our experiences do shape our mood, yet no single passing event blows us off onto an entirely new course. Being human, we adjust to whatever comes, welcome or unwelcome, and drift back to the level of well-being that is normal for us. Ups and downs will come, but in the long run we settle, the way water finds its own level, at our usual point — rising again after bad news and sinking again after good. The thrill of a first romance wears off, and so does the misery of a break-up. Young children show this most clearly with the joy of a new toy: once they get the thing they have wanted so badly, they are sure that they will be happy forever. And for the first few minutes of forever, they are. Then the children, just like grown-ups, get used to it.</w:t>
      </w:r>
    </w:p>
    <w:p>
      <w:pPr>
        <w:spacing w:before="0" w:after="0" w:line="269" w:lineRule="auto"/>
        <w:ind w:left="180" w:hanging="180"/>
        <w:snapToGrid w:val="0"/>
      </w:pPr>
      <w:r>
        <w:rPr>
          <w:rFonts w:ascii="맑은 고딕" w:hAnsi="맑은 고딕" w:eastAsia="맑은 고딕"/>
          <w:b w:val="0"/>
          <w:sz w:val="17"/>
          <w:u w:val="none"/>
        </w:rPr>
        <w:t>① Our mood is influenced by what happens to us, but not entirely controlled by it.</w:t>
      </w:r>
    </w:p>
    <w:p>
      <w:pPr>
        <w:spacing w:before="0" w:after="0" w:line="269" w:lineRule="auto"/>
        <w:ind w:left="180" w:hanging="180"/>
        <w:snapToGrid w:val="0"/>
      </w:pPr>
      <w:r>
        <w:rPr>
          <w:rFonts w:ascii="맑은 고딕" w:hAnsi="맑은 고딕" w:eastAsia="맑은 고딕"/>
          <w:b w:val="0"/>
          <w:sz w:val="17"/>
          <w:u w:val="none"/>
        </w:rPr>
        <w:t>② Over time people settle back at a level of happiness that is typical for them.</w:t>
      </w:r>
    </w:p>
    <w:p>
      <w:pPr>
        <w:spacing w:before="0" w:after="0" w:line="269" w:lineRule="auto"/>
        <w:ind w:left="180" w:hanging="180"/>
        <w:snapToGrid w:val="0"/>
      </w:pPr>
      <w:r>
        <w:rPr>
          <w:rFonts w:ascii="맑은 고딕" w:hAnsi="맑은 고딕" w:eastAsia="맑은 고딕"/>
          <w:b w:val="0"/>
          <w:sz w:val="17"/>
          <w:u w:val="none"/>
        </w:rPr>
        <w:t>③ The misery of a break-up, like the thrill of a new romance, does not last.</w:t>
      </w:r>
    </w:p>
    <w:p>
      <w:pPr>
        <w:spacing w:before="0" w:after="0" w:line="269" w:lineRule="auto"/>
        <w:ind w:left="180" w:hanging="180"/>
        <w:snapToGrid w:val="0"/>
      </w:pPr>
      <w:r>
        <w:rPr>
          <w:rFonts w:ascii="맑은 고딕" w:hAnsi="맑은 고딕" w:eastAsia="맑은 고딕"/>
          <w:b w:val="0"/>
          <w:sz w:val="17"/>
          <w:u w:val="none"/>
        </w:rPr>
        <w:t>④ After bad news our mood tends to sink further before it finally recovers.</w:t>
      </w:r>
    </w:p>
    <w:p>
      <w:pPr>
        <w:spacing w:before="0" w:after="0" w:line="269" w:lineRule="auto"/>
        <w:ind w:left="180" w:hanging="180"/>
        <w:snapToGrid w:val="0"/>
      </w:pPr>
      <w:r>
        <w:rPr>
          <w:rFonts w:ascii="맑은 고딕" w:hAnsi="맑은 고딕" w:eastAsia="맑은 고딕"/>
          <w:b w:val="0"/>
          <w:sz w:val="17"/>
          <w:u w:val="none"/>
        </w:rPr>
        <w:t>⑤ Children who get a longed-for toy soon get used to having it.</w:t>
      </w:r>
    </w:p>
    <w:p>
      <w:pPr>
        <w:keepNext/>
        <w:spacing w:before="80" w:after="20" w:line="276" w:lineRule="auto"/>
        <w:snapToGrid w:val="0"/>
      </w:pPr>
      <w:r>
        <w:rPr>
          <w:rFonts w:ascii="맑은 고딕" w:hAnsi="맑은 고딕" w:eastAsia="맑은 고딕"/>
          <w:b/>
          <w:sz w:val="17"/>
          <w:u w:val="none"/>
        </w:rPr>
        <w:t>31-6.</w:t>
      </w:r>
      <w:r>
        <w:rPr>
          <w:rFonts w:ascii="맑은 고딕" w:hAnsi="맑은 고딕" w:eastAsia="맑은 고딕"/>
          <w:b w:val="0"/>
          <w:sz w:val="17"/>
          <w:u w:val="none"/>
        </w:rPr>
        <w:t xml:space="preserve"> Which of the following best expresses the main point of the passage?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How happy or unhappy we feel is not decided simply by one life event after another, as if a pleasant event made us happy and an unpleasant one made us sad. Our experiences do shape our mood, yet no single passing event blows us off onto an entirely new course. Being human, we adjust to whatever comes, welcome or unwelcome, and drift back to the level of well-being that is normal for us. Ups and downs will come, but in the long run we settle, the way water finds its own level, at our usual point — rising again after bad news and sinking again after good. The thrill of a first romance wears off, and so does the misery of a break-up. Young children show this most clearly with the joy of a new toy: once they get the thing they have wanted so badly, they are sure that they will be happy forever. And for the first few minutes of forever, they are. Then the children, just like grown-ups, get used to it.</w:t>
      </w:r>
    </w:p>
    <w:p>
      <w:pPr>
        <w:spacing w:before="0" w:after="0" w:line="269" w:lineRule="auto"/>
        <w:ind w:left="180" w:hanging="180"/>
        <w:snapToGrid w:val="0"/>
      </w:pPr>
      <w:r>
        <w:rPr>
          <w:rFonts w:ascii="맑은 고딕" w:hAnsi="맑은 고딕" w:eastAsia="맑은 고딕"/>
          <w:b w:val="0"/>
          <w:sz w:val="17"/>
          <w:u w:val="none"/>
        </w:rPr>
        <w:t>① Children are happier than adults because they enjoy small things like toys.</w:t>
      </w:r>
    </w:p>
    <w:p>
      <w:pPr>
        <w:spacing w:before="0" w:after="0" w:line="269" w:lineRule="auto"/>
        <w:ind w:left="180" w:hanging="180"/>
        <w:snapToGrid w:val="0"/>
      </w:pPr>
      <w:r>
        <w:rPr>
          <w:rFonts w:ascii="맑은 고딕" w:hAnsi="맑은 고딕" w:eastAsia="맑은 고딕"/>
          <w:b w:val="0"/>
          <w:sz w:val="17"/>
          <w:u w:val="none"/>
        </w:rPr>
        <w:t>② Each new experience permanently changes how happy a person is.</w:t>
      </w:r>
    </w:p>
    <w:p>
      <w:pPr>
        <w:spacing w:before="0" w:after="0" w:line="269" w:lineRule="auto"/>
        <w:ind w:left="180" w:hanging="180"/>
        <w:snapToGrid w:val="0"/>
      </w:pPr>
      <w:r>
        <w:rPr>
          <w:rFonts w:ascii="맑은 고딕" w:hAnsi="맑은 고딕" w:eastAsia="맑은 고딕"/>
          <w:b w:val="0"/>
          <w:sz w:val="17"/>
          <w:u w:val="none"/>
        </w:rPr>
        <w:t>③ First love is the strongest emotion most people ever experience.</w:t>
      </w:r>
    </w:p>
    <w:p>
      <w:pPr>
        <w:spacing w:before="0" w:after="0" w:line="269" w:lineRule="auto"/>
        <w:ind w:left="180" w:hanging="180"/>
        <w:snapToGrid w:val="0"/>
      </w:pPr>
      <w:r>
        <w:rPr>
          <w:rFonts w:ascii="맑은 고딕" w:hAnsi="맑은 고딕" w:eastAsia="맑은 고딕"/>
          <w:b w:val="0"/>
          <w:sz w:val="17"/>
          <w:u w:val="none"/>
        </w:rPr>
        <w:t>④ People should avoid both very good and very bad news to stay calm.</w:t>
      </w:r>
    </w:p>
    <w:p>
      <w:pPr>
        <w:spacing w:before="0" w:after="0" w:line="269" w:lineRule="auto"/>
        <w:ind w:left="180" w:hanging="180"/>
        <w:snapToGrid w:val="0"/>
      </w:pPr>
      <w:r>
        <w:rPr>
          <w:rFonts w:ascii="맑은 고딕" w:hAnsi="맑은 고딕" w:eastAsia="맑은 고딕"/>
          <w:b w:val="0"/>
          <w:sz w:val="17"/>
          <w:u w:val="none"/>
        </w:rPr>
        <w:t>⑤ Whatever happens, our happiness tends to drift back to its usual level.</w:t>
      </w:r>
    </w:p>
    <w:p>
      <w:pPr>
        <w:keepNext/>
        <w:spacing w:before="80" w:after="20" w:line="276" w:lineRule="auto"/>
        <w:snapToGrid w:val="0"/>
      </w:pPr>
      <w:r>
        <w:rPr>
          <w:rFonts w:ascii="맑은 고딕" w:hAnsi="맑은 고딕" w:eastAsia="맑은 고딕"/>
          <w:b/>
          <w:sz w:val="17"/>
          <w:u w:val="none"/>
        </w:rPr>
        <w:t>31-7.</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Whether we feel happy or sad, content or discontent, is not determined ①</w:t>
      </w:r>
      <w:r>
        <w:rPr>
          <w:rFonts w:ascii="맑은 고딕" w:hAnsi="맑은 고딕" w:eastAsia="맑은 고딕"/>
          <w:b w:val="0"/>
          <w:sz w:val="17"/>
          <w:u w:val="single"/>
        </w:rPr>
        <w:t>merely</w:t>
      </w:r>
      <w:r>
        <w:rPr>
          <w:rFonts w:ascii="맑은 고딕" w:hAnsi="맑은 고딕" w:eastAsia="맑은 고딕"/>
          <w:b w:val="0"/>
          <w:sz w:val="17"/>
          <w:u w:val="none"/>
        </w:rPr>
        <w:t xml:space="preserve"> by each individual successive moment of life experience — a good thing happens and I’m happy, a bad thing happens and I’m sad. While our experiences ②</w:t>
      </w:r>
      <w:r>
        <w:rPr>
          <w:rFonts w:ascii="맑은 고딕" w:hAnsi="맑은 고딕" w:eastAsia="맑은 고딕"/>
          <w:b w:val="0"/>
          <w:sz w:val="17"/>
          <w:u w:val="single"/>
        </w:rPr>
        <w:t>affect</w:t>
      </w:r>
      <w:r>
        <w:rPr>
          <w:rFonts w:ascii="맑은 고딕" w:hAnsi="맑은 고딕" w:eastAsia="맑은 고딕"/>
          <w:b w:val="0"/>
          <w:sz w:val="17"/>
          <w:u w:val="none"/>
        </w:rPr>
        <w:t xml:space="preserve"> our mood, we are not blown in a completely new direction by each gust of wind. Being human, we adjust to whatever comes, welcome or unwelcome, and drift back to the level of well-being that is normal for us. Ups and downs will come, but in the long run we settle, the way water finds its own level, at our usual point — rising again after bad news and sinking again after good. The euphoria of first love ③</w:t>
      </w:r>
      <w:r>
        <w:rPr>
          <w:rFonts w:ascii="맑은 고딕" w:hAnsi="맑은 고딕" w:eastAsia="맑은 고딕"/>
          <w:b w:val="0"/>
          <w:sz w:val="17"/>
          <w:u w:val="single"/>
        </w:rPr>
        <w:t>lingers</w:t>
      </w:r>
      <w:r>
        <w:rPr>
          <w:rFonts w:ascii="맑은 고딕" w:hAnsi="맑은 고딕" w:eastAsia="맑은 고딕"/>
          <w:b w:val="0"/>
          <w:sz w:val="17"/>
          <w:u w:val="none"/>
        </w:rPr>
        <w:t>, and so does the despair of a break-up. This tendency is best seen with little kids and their toy joy: When they get what they’ve ④</w:t>
      </w:r>
      <w:r>
        <w:rPr>
          <w:rFonts w:ascii="맑은 고딕" w:hAnsi="맑은 고딕" w:eastAsia="맑은 고딕"/>
          <w:b w:val="0"/>
          <w:sz w:val="17"/>
          <w:u w:val="single"/>
        </w:rPr>
        <w:t>longed</w:t>
      </w:r>
      <w:r>
        <w:rPr>
          <w:rFonts w:ascii="맑은 고딕" w:hAnsi="맑은 고딕" w:eastAsia="맑은 고딕"/>
          <w:b w:val="0"/>
          <w:sz w:val="17"/>
          <w:u w:val="none"/>
        </w:rPr>
        <w:t xml:space="preserve"> for, they believe they will be happy for the rest of their lives. And for the first few minutes of the rest of their lives, they are. But then the kids — like adults — ⑤</w:t>
      </w:r>
      <w:r>
        <w:rPr>
          <w:rFonts w:ascii="맑은 고딕" w:hAnsi="맑은 고딕" w:eastAsia="맑은 고딕"/>
          <w:b w:val="0"/>
          <w:sz w:val="17"/>
          <w:u w:val="single"/>
        </w:rPr>
        <w:t>adapt</w:t>
      </w:r>
      <w:r>
        <w:rPr>
          <w:rFonts w:ascii="맑은 고딕" w:hAnsi="맑은 고딕" w:eastAsia="맑은 고딕"/>
          <w:b w:val="0"/>
          <w:sz w:val="17"/>
          <w:u w:val="none"/>
        </w:rPr>
        <w:t>.</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31-서1 ~ 31-서2</w:t>
      </w:r>
    </w:p>
    <w:p>
      <w:pPr>
        <w:keepNext/>
        <w:spacing w:before="80" w:after="20" w:line="276" w:lineRule="auto"/>
        <w:snapToGrid w:val="0"/>
      </w:pPr>
      <w:r>
        <w:rPr>
          <w:rFonts w:ascii="맑은 고딕" w:hAnsi="맑은 고딕" w:eastAsia="맑은 고딕"/>
          <w:b/>
          <w:sz w:val="17"/>
          <w:u w:val="none"/>
        </w:rPr>
        <w:t>31-서1.</w:t>
      </w:r>
      <w:r>
        <w:rPr>
          <w:rFonts w:ascii="맑은 고딕" w:hAnsi="맑은 고딕" w:eastAsia="맑은 고딕"/>
          <w:b w:val="0"/>
          <w:sz w:val="17"/>
          <w:u w:val="none"/>
        </w:rPr>
        <w:t xml:space="preserve"> 다음 글의 밑줄 친 부분과 같은 뜻이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Being human, we adjust to whatever comes, welcome or unwelcome, and drift back to the level of well-being that is normal for us. There will be highs and lows, but over time, </w:t>
      </w:r>
      <w:r>
        <w:rPr>
          <w:rFonts w:ascii="맑은 고딕" w:hAnsi="맑은 고딕" w:eastAsia="맑은 고딕"/>
          <w:b w:val="0"/>
          <w:sz w:val="17"/>
          <w:u w:val="single"/>
        </w:rPr>
        <w:t>like water seeking its own level, we are pulled toward our baseline</w:t>
      </w:r>
      <w:r>
        <w:rPr>
          <w:rFonts w:ascii="맑은 고딕" w:hAnsi="맑은 고딕" w:eastAsia="맑은 고딕"/>
          <w:b w:val="0"/>
          <w:sz w:val="17"/>
          <w:u w:val="none"/>
        </w:rPr>
        <w:t xml:space="preserve"> — back up after bad news and back down after good.</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just as / water / seeks / its own level / so / are / we / pulled / toward / our baseline / over time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Use ALL the expressions in the box, each only once.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Do NOT change the form of any word, and do NOT add any other words.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Begin with ‘Just as’ and use the structure ‘Just as A, so + (조동사/be동사) + 주어’.</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Write 15 words in total (‘just as’ counts as two words).</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Just as ________________________________________________________________________ .</w:t>
      </w:r>
    </w:p>
    <w:p>
      <w:pPr>
        <w:keepNext/>
        <w:spacing w:before="80" w:after="20" w:line="276" w:lineRule="auto"/>
        <w:snapToGrid w:val="0"/>
      </w:pPr>
      <w:r>
        <w:rPr>
          <w:rFonts w:ascii="맑은 고딕" w:hAnsi="맑은 고딕" w:eastAsia="맑은 고딕"/>
          <w:b/>
          <w:sz w:val="17"/>
          <w:u w:val="none"/>
        </w:rPr>
        <w:t>31-서2.</w:t>
      </w:r>
      <w:r>
        <w:rPr>
          <w:rFonts w:ascii="맑은 고딕" w:hAnsi="맑은 고딕" w:eastAsia="맑은 고딕"/>
          <w:b w:val="0"/>
          <w:sz w:val="17"/>
          <w:u w:val="none"/>
        </w:rPr>
        <w:t xml:space="preserve"> 다음 글의 요약문을 완성하시오. 빈칸 (1)~(4)에 &lt;보기&gt;에서 알맞은 단어를 골라 </w:t>
      </w:r>
      <w:r>
        <w:rPr>
          <w:rFonts w:ascii="맑은 고딕" w:hAnsi="맑은 고딕" w:eastAsia="맑은 고딕"/>
          <w:b w:val="0"/>
          <w:sz w:val="17"/>
          <w:u w:val="single"/>
        </w:rPr>
        <w:t>필요하면 어형을 바꾸어</w:t>
      </w:r>
      <w:r>
        <w:rPr>
          <w:rFonts w:ascii="맑은 고딕" w:hAnsi="맑은 고딕" w:eastAsia="맑은 고딕"/>
          <w:b w:val="0"/>
          <w:sz w:val="17"/>
          <w:u w:val="none"/>
        </w:rPr>
        <w:t xml:space="preserve"> 쓰시오. (한 칸에 한 단어, 중복 사용 불가) [각 0.75점,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How happy or unhappy we feel is not decided simply by one life event after another, as if a pleasant event made us happy and an unpleasant one made us sad. Our experiences do shape our mood, yet no single passing event blows us off onto an entirely new course. Being human, we adjust to whatever comes, welcome or unwelcome, and drift back to the level of well-being that is normal for us. Ups and downs will come, but in the long run we settle, the way water finds its own level, at our usual point — rising again after bad news and sinking again after good. The thrill of a first romance wears off, and so does the misery of a break-up. Young children show this most clearly with the joy of a new toy: once they get the thing they have wanted so badly, they are sure that they will be happy forever. And for the first few minutes of forever, they are. Then the children, just like grown-ups, get used to it.</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Our happiness is not (1) ________ simply by what happens to us; through constant (2) ________ we return to our usual level, so that both the joy of love and the (3) ________ of a break-up fade, and even children, after a few minutes of toy joy, end up (4) ________ to what they have.</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determine / adjust / despair / adapt / resist / permanent / blow / succeed / content / direct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단어를 골라 필요하면 어형(품사·시제·태)을 바꾸어 쓸 것 (바꾸지 않아도 되는 단어가 있을 수 있음)</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답안지에 소문항 번호를 정확하게 기입할 것  예) 2-(1) 2-(2)</w:t>
      </w:r>
    </w:p>
    <w:p>
      <w:pPr>
        <w:spacing w:before="0" w:after="40" w:line="360" w:lineRule="auto"/>
        <w:snapToGrid w:val="0"/>
      </w:pPr>
      <w:r>
        <w:rPr>
          <w:rFonts w:ascii="맑은 고딕" w:hAnsi="맑은 고딕" w:eastAsia="맑은 고딕"/>
          <w:b w:val="0"/>
          <w:sz w:val="17"/>
          <w:u w:val="none"/>
        </w:rPr>
        <w:t>(1) ______________  (2) ______________  (3) ______________  (4) 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31-8.</w:t>
      </w:r>
      <w:r>
        <w:rPr>
          <w:rFonts w:ascii="맑은 고딕" w:hAnsi="맑은 고딕" w:eastAsia="맑은 고딕"/>
          <w:b w:val="0"/>
          <w:sz w:val="17"/>
          <w:u w:val="none"/>
        </w:rPr>
        <w:t xml:space="preserve"> 주어진 글 다음에 이어질 글의 순서로 가장 적절한 것은? [2.7점]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Whether we feel happy or sad, content or discontent, is not determined merely by each individual successive moment of life experience — a good thing happens and I’m happy, a bad thing happens and I’m sad.</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This tendency is best seen with little kids and their toy joy: When they get what they’ve longed for, they believe they will be happy for the rest of their lives. And for the first few minutes of the rest of their lives, they are. But then the kids — like adults — adapt.</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 While our experiences affect our mood, we are not blown in a completely new direction by each gust of wind. As humans, we adjust — to new information and events both good and bad — and return to our personal default level of well-being.</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 There will be highs and lows, but over time, like water seeking its own level, we are pulled toward our baseline — back up after bad news and back down after good. The euphoria of first love fades, and so does the despair of a break-up.</w:t>
      </w:r>
    </w:p>
    <w:p>
      <w:pPr>
        <w:spacing w:before="0" w:after="0" w:line="269" w:lineRule="auto"/>
        <w:ind w:left="180" w:hanging="180"/>
        <w:snapToGrid w:val="0"/>
      </w:pPr>
      <w:r>
        <w:rPr>
          <w:rFonts w:ascii="맑은 고딕" w:hAnsi="맑은 고딕" w:eastAsia="맑은 고딕"/>
          <w:b w:val="0"/>
          <w:sz w:val="17"/>
          <w:u w:val="none"/>
        </w:rPr>
        <w:t>① (A) - (C) - (B)</w:t>
      </w:r>
    </w:p>
    <w:p>
      <w:pPr>
        <w:spacing w:before="0" w:after="0" w:line="269" w:lineRule="auto"/>
        <w:ind w:left="180" w:hanging="180"/>
        <w:snapToGrid w:val="0"/>
      </w:pPr>
      <w:r>
        <w:rPr>
          <w:rFonts w:ascii="맑은 고딕" w:hAnsi="맑은 고딕" w:eastAsia="맑은 고딕"/>
          <w:b w:val="0"/>
          <w:sz w:val="17"/>
          <w:u w:val="none"/>
        </w:rPr>
        <w:t>② (B) - (C) - (A)</w:t>
      </w:r>
    </w:p>
    <w:p>
      <w:pPr>
        <w:spacing w:before="0" w:after="0" w:line="269" w:lineRule="auto"/>
        <w:ind w:left="180" w:hanging="180"/>
        <w:snapToGrid w:val="0"/>
      </w:pPr>
      <w:r>
        <w:rPr>
          <w:rFonts w:ascii="맑은 고딕" w:hAnsi="맑은 고딕" w:eastAsia="맑은 고딕"/>
          <w:b w:val="0"/>
          <w:sz w:val="17"/>
          <w:u w:val="none"/>
        </w:rPr>
        <w:t>③ (B) - (A) - (C)</w:t>
      </w:r>
    </w:p>
    <w:p>
      <w:pPr>
        <w:spacing w:before="0" w:after="0" w:line="269" w:lineRule="auto"/>
        <w:ind w:left="180" w:hanging="180"/>
        <w:snapToGrid w:val="0"/>
      </w:pPr>
      <w:r>
        <w:rPr>
          <w:rFonts w:ascii="맑은 고딕" w:hAnsi="맑은 고딕" w:eastAsia="맑은 고딕"/>
          <w:b w:val="0"/>
          <w:sz w:val="17"/>
          <w:u w:val="none"/>
        </w:rPr>
        <w:t>④ (C) - (A) - (B)</w:t>
      </w:r>
    </w:p>
    <w:p>
      <w:pPr>
        <w:spacing w:before="0" w:after="0" w:line="269" w:lineRule="auto"/>
        <w:ind w:left="180" w:hanging="180"/>
        <w:snapToGrid w:val="0"/>
      </w:pPr>
      <w:r>
        <w:rPr>
          <w:rFonts w:ascii="맑은 고딕" w:hAnsi="맑은 고딕" w:eastAsia="맑은 고딕"/>
          <w:b w:val="0"/>
          <w:sz w:val="17"/>
          <w:u w:val="none"/>
        </w:rPr>
        <w:t>⑤ (C) - (B) - (A)</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H1MOGO25-09_31</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★is (주어 = Whether … discontent 명사절 → 단수)</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determined (be + p.p. 수동 ‘결정되는’)</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successive</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★blown (we가 바람에 ‘날려 가는’ 수동 — be blown)</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direction</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personal (명사 level 수식 → 형용사)</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default (개인의 ‘기본’ 수준 — 돌아가는 곳; unusual은 반대)</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★will be (There will be highs and lows — 앞으로의 일반적 전망; 과거 were는 문맥 불가)</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★seeking (water가 자기 수위를 ‘찾는’ 능동 현재분사)</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★pulled (we가 ‘끌려가는’ 수동 — be pulled toward)</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baseline</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up (나쁜 소식 뒤에는 다시 ‘올라가고’ — 뒤 back down after good과 대칭)</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euphoria (정관사 The + of 앞 → 명사)</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fades (첫사랑의 행복감은 ‘사라진다’ — 기준선 복귀; lasts는 반대)</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★so does (so + 조동사 + 주어 도치, 앞 동사 fades가 일반동사 → does)</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★seen (tendency가 ‘관찰되는’ 수동 — be seen)</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★what (get의 목적어 + longed for의 목적어 — 선행사 없는 관계대명사 what)</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longed (현재완료 have + p.p.)</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minutes</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★are (앞 they will be happy의 be를 받는 대동사 → are; do는 일반동사 대용)</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adapt</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(each gust of wind는 ‘매번의 사건’의 비유 = every passing event)</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 바른 형태: and so does the despair (so + 조동사 + 주어 어순 — ‘…도 그렇다’)</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(is best seen = can be observed most clearly ‘가장 잘 관찰된다’)</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As humans, we adjust to new information and events both good and bad and return to our personal default level of well-being. (보충 to(return to) / 제외 with / 동사 원형 그대로)</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There will be highs and lows, but over time, like water seeking its own level, we are pulled toward our baseline. (보충 are / 제외 against / seek→seeking, pull→pulled)</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The euphoria of first love fades, and so does the despair of a break-up. (fade→fades)</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좋은 일이든 나쁜 일이든 시간이 지나면 개인의 기본 행복 수준(기준선)으로 되돌아가는 경향</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fades</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little kids</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news</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★has (주어 the extra money 불가산 단수)</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★who (선행사 People, 관계절 주어 자리 — whose 뒤에는 명사)</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★have adjusted (현재까지의 결과 — the glow fades(현재)와 같은 시점)</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baseline</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31-1</w:t>
      </w:r>
      <w:r>
        <w:rPr>
          <w:rFonts w:ascii="맑은 고딕" w:hAnsi="맑은 고딕" w:eastAsia="맑은 고딕"/>
          <w:b w:val="0"/>
          <w:sz w:val="15"/>
          <w:u w:val="none"/>
        </w:rPr>
        <w:t xml:space="preserve"> 정답 ④ — (A) ✕ (B) ○ (C) ✕ (D) ○</w:t>
      </w:r>
    </w:p>
    <w:p>
      <w:pPr>
        <w:spacing w:before="0" w:after="0" w:line="259" w:lineRule="auto"/>
        <w:ind w:left="160" w:hanging="160"/>
        <w:snapToGrid w:val="0"/>
      </w:pPr>
      <w:r>
        <w:rPr>
          <w:rFonts w:ascii="맑은 고딕" w:hAnsi="맑은 고딕" w:eastAsia="맑은 고딕"/>
          <w:b/>
          <w:sz w:val="15"/>
          <w:u w:val="none"/>
        </w:rPr>
        <w:t>31-2</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31-3</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31-4</w:t>
      </w:r>
      <w:r>
        <w:rPr>
          <w:rFonts w:ascii="맑은 고딕" w:hAnsi="맑은 고딕" w:eastAsia="맑은 고딕"/>
          <w:b w:val="0"/>
          <w:sz w:val="15"/>
          <w:u w:val="none"/>
        </w:rPr>
        <w:t xml:space="preserve"> 정답 ① — temporary · adaptation</w:t>
      </w:r>
    </w:p>
    <w:p>
      <w:pPr>
        <w:spacing w:before="0" w:after="0" w:line="259" w:lineRule="auto"/>
        <w:ind w:left="160" w:hanging="160"/>
        <w:snapToGrid w:val="0"/>
      </w:pPr>
      <w:r>
        <w:rPr>
          <w:rFonts w:ascii="맑은 고딕" w:hAnsi="맑은 고딕" w:eastAsia="맑은 고딕"/>
          <w:b/>
          <w:sz w:val="15"/>
          <w:u w:val="none"/>
        </w:rPr>
        <w:t>31-5</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31-6</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31-7</w:t>
      </w:r>
      <w:r>
        <w:rPr>
          <w:rFonts w:ascii="맑은 고딕" w:hAnsi="맑은 고딕" w:eastAsia="맑은 고딕"/>
          <w:b w:val="0"/>
          <w:sz w:val="15"/>
          <w:u w:val="none"/>
        </w:rPr>
        <w:t xml:space="preserve"> 정답 ③ — lingers → fades</w:t>
      </w:r>
    </w:p>
    <w:p>
      <w:pPr>
        <w:spacing w:before="0" w:after="0" w:line="259" w:lineRule="auto"/>
        <w:ind w:left="160" w:hanging="160"/>
        <w:snapToGrid w:val="0"/>
      </w:pPr>
      <w:r>
        <w:rPr>
          <w:rFonts w:ascii="맑은 고딕" w:hAnsi="맑은 고딕" w:eastAsia="맑은 고딕"/>
          <w:b/>
          <w:sz w:val="15"/>
          <w:u w:val="none"/>
        </w:rPr>
        <w:t>31-서1</w:t>
      </w:r>
      <w:r>
        <w:rPr>
          <w:rFonts w:ascii="맑은 고딕" w:hAnsi="맑은 고딕" w:eastAsia="맑은 고딕"/>
          <w:b w:val="0"/>
          <w:sz w:val="15"/>
          <w:u w:val="none"/>
        </w:rPr>
        <w:t xml:space="preserve"> Just as water seeks its own level, so are we pulled toward our baseline over time.</w:t>
      </w:r>
    </w:p>
    <w:p>
      <w:pPr>
        <w:spacing w:before="0" w:after="0" w:line="259" w:lineRule="auto"/>
        <w:ind w:left="160" w:hanging="160"/>
        <w:snapToGrid w:val="0"/>
      </w:pPr>
      <w:r>
        <w:rPr>
          <w:rFonts w:ascii="맑은 고딕" w:hAnsi="맑은 고딕" w:eastAsia="맑은 고딕"/>
          <w:b/>
          <w:sz w:val="15"/>
          <w:u w:val="none"/>
        </w:rPr>
        <w:t>31-서2</w:t>
      </w:r>
      <w:r>
        <w:rPr>
          <w:rFonts w:ascii="맑은 고딕" w:hAnsi="맑은 고딕" w:eastAsia="맑은 고딕"/>
          <w:b w:val="0"/>
          <w:sz w:val="15"/>
          <w:u w:val="none"/>
        </w:rPr>
        <w:t xml:space="preserve"> (1) determined  (2) adjustment  (3) despair  (4) adapting</w:t>
      </w:r>
    </w:p>
    <w:p>
      <w:pPr>
        <w:spacing w:before="0" w:after="0" w:line="259" w:lineRule="auto"/>
        <w:ind w:left="160" w:hanging="160"/>
        <w:snapToGrid w:val="0"/>
      </w:pPr>
      <w:r>
        <w:rPr>
          <w:rFonts w:ascii="맑은 고딕" w:hAnsi="맑은 고딕" w:eastAsia="맑은 고딕"/>
          <w:b/>
          <w:sz w:val="15"/>
          <w:u w:val="none"/>
        </w:rPr>
        <w:t>31-8</w:t>
      </w:r>
      <w:r>
        <w:rPr>
          <w:rFonts w:ascii="맑은 고딕" w:hAnsi="맑은 고딕" w:eastAsia="맑은 고딕"/>
          <w:b w:val="0"/>
          <w:sz w:val="15"/>
          <w:u w:val="none"/>
        </w:rPr>
        <w:t xml:space="preserve"> 정답 ②</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31-1</w:t>
      </w:r>
      <w:r>
        <w:rPr>
          <w:rFonts w:ascii="맑은 고딕" w:hAnsi="맑은 고딕" w:eastAsia="맑은 고딕"/>
          <w:b w:val="0"/>
          <w:sz w:val="14"/>
          <w:u w:val="none"/>
        </w:rPr>
        <w:t xml:space="preserve"> </w:t>
      </w:r>
      <w:r>
        <w:rPr>
          <w:rFonts w:ascii="맑은 고딕" w:hAnsi="맑은 고딕" w:eastAsia="맑은 고딕"/>
          <w:b/>
          <w:sz w:val="14"/>
          <w:u w:val="none"/>
        </w:rPr>
        <w:t>(C) [정도 과장]</w:t>
      </w:r>
      <w:r>
        <w:rPr>
          <w:rFonts w:ascii="맑은 고딕" w:hAnsi="맑은 고딕" w:eastAsia="맑은 고딕"/>
          <w:b w:val="0"/>
          <w:sz w:val="14"/>
          <w:u w:val="none"/>
        </w:rPr>
        <w:t xml:space="preserve"> ‘완전히 새 방향은 아니다’를 ‘전혀 영향 없다’로 과장. </w:t>
      </w:r>
      <w:r>
        <w:rPr>
          <w:rFonts w:ascii="맑은 고딕" w:hAnsi="맑은 고딕" w:eastAsia="맑은 고딕"/>
          <w:b/>
          <w:sz w:val="14"/>
          <w:u w:val="none"/>
        </w:rPr>
        <w:t>(D) [decoy]</w:t>
      </w:r>
      <w:r>
        <w:rPr>
          <w:rFonts w:ascii="맑은 고딕" w:hAnsi="맑은 고딕" w:eastAsia="맑은 고딕"/>
          <w:b w:val="0"/>
          <w:sz w:val="14"/>
          <w:u w:val="none"/>
        </w:rPr>
        <w:t xml:space="preserve"> of happiness 때문에 복수로 착각하면 ⑤. </w:t>
      </w:r>
      <w:r>
        <w:rPr>
          <w:rFonts w:ascii="맑은 고딕" w:hAnsi="맑은 고딕" w:eastAsia="맑은 고딕"/>
          <w:b/>
          <w:sz w:val="14"/>
          <w:u w:val="none"/>
        </w:rPr>
        <w:t>(B) [decoy]</w:t>
      </w:r>
      <w:r>
        <w:rPr>
          <w:rFonts w:ascii="맑은 고딕" w:hAnsi="맑은 고딕" w:eastAsia="맑은 고딕"/>
          <w:b w:val="0"/>
          <w:sz w:val="14"/>
          <w:u w:val="none"/>
        </w:rPr>
        <w:t xml:space="preserve"> so is로 고치고 싶게 만들지만 앞 동사가 be동사가 아니다.</w:t>
      </w:r>
    </w:p>
    <w:p>
      <w:pPr>
        <w:spacing w:before="0" w:after="20" w:line="259" w:lineRule="auto"/>
        <w:jc w:val="both"/>
        <w:snapToGrid w:val="0"/>
      </w:pPr>
      <w:r>
        <w:rPr>
          <w:rFonts w:ascii="맑은 고딕" w:hAnsi="맑은 고딕" w:eastAsia="맑은 고딕"/>
          <w:b/>
          <w:sz w:val="14"/>
          <w:u w:val="none"/>
        </w:rPr>
        <w:t>31-2</w:t>
      </w:r>
      <w:r>
        <w:rPr>
          <w:rFonts w:ascii="맑은 고딕" w:hAnsi="맑은 고딕" w:eastAsia="맑은 고딕"/>
          <w:b w:val="0"/>
          <w:sz w:val="14"/>
          <w:u w:val="none"/>
        </w:rPr>
        <w:t xml:space="preserve"> </w:t>
      </w:r>
      <w:r>
        <w:rPr>
          <w:rFonts w:ascii="맑은 고딕" w:hAnsi="맑은 고딕" w:eastAsia="맑은 고딕"/>
          <w:b/>
          <w:sz w:val="14"/>
          <w:u w:val="none"/>
        </w:rPr>
        <w:t>③ [방향 역전]</w:t>
      </w:r>
      <w:r>
        <w:rPr>
          <w:rFonts w:ascii="맑은 고딕" w:hAnsi="맑은 고딕" w:eastAsia="맑은 고딕"/>
          <w:b w:val="0"/>
          <w:sz w:val="14"/>
          <w:u w:val="none"/>
        </w:rPr>
        <w:t xml:space="preserve"> 적응은 민감해지는 것이 아니라 둔감해지는 것. </w:t>
      </w:r>
      <w:r>
        <w:rPr>
          <w:rFonts w:ascii="맑은 고딕" w:hAnsi="맑은 고딕" w:eastAsia="맑은 고딕"/>
          <w:b/>
          <w:sz w:val="14"/>
          <w:u w:val="none"/>
        </w:rPr>
        <w:t>④ [한 끗]</w:t>
      </w:r>
      <w:r>
        <w:rPr>
          <w:rFonts w:ascii="맑은 고딕" w:hAnsi="맑은 고딕" w:eastAsia="맑은 고딕"/>
          <w:b w:val="0"/>
          <w:sz w:val="14"/>
          <w:u w:val="none"/>
        </w:rPr>
        <w:t xml:space="preserve"> ‘기준이 올라간다’는 적응의 한 해석처럼 보이지만 본문은 ‘원래 수준으로 복귀’(usual point)를 말하지 기준 상승을 말하지 않는다. </w:t>
      </w:r>
      <w:r>
        <w:rPr>
          <w:rFonts w:ascii="맑은 고딕" w:hAnsi="맑은 고딕" w:eastAsia="맑은 고딕"/>
          <w:b/>
          <w:sz w:val="14"/>
          <w:u w:val="none"/>
        </w:rPr>
        <w:t>⑤</w:t>
      </w:r>
      <w:r>
        <w:rPr>
          <w:rFonts w:ascii="맑은 고딕" w:hAnsi="맑은 고딕" w:eastAsia="맑은 고딕"/>
          <w:b w:val="0"/>
          <w:sz w:val="14"/>
          <w:u w:val="none"/>
        </w:rPr>
        <w:t xml:space="preserve"> 잊는 것이 아니라 느낌이 바래는 것.</w:t>
      </w:r>
    </w:p>
    <w:p>
      <w:pPr>
        <w:spacing w:before="0" w:after="20" w:line="259" w:lineRule="auto"/>
        <w:jc w:val="both"/>
        <w:snapToGrid w:val="0"/>
      </w:pPr>
      <w:r>
        <w:rPr>
          <w:rFonts w:ascii="맑은 고딕" w:hAnsi="맑은 고딕" w:eastAsia="맑은 고딕"/>
          <w:b/>
          <w:sz w:val="14"/>
          <w:u w:val="none"/>
        </w:rPr>
        <w:t>31-3</w:t>
      </w:r>
      <w:r>
        <w:rPr>
          <w:rFonts w:ascii="맑은 고딕" w:hAnsi="맑은 고딕" w:eastAsia="맑은 고딕"/>
          <w:b w:val="0"/>
          <w:sz w:val="14"/>
          <w:u w:val="none"/>
        </w:rPr>
        <w:t xml:space="preserve"> </w:t>
      </w:r>
      <w:r>
        <w:rPr>
          <w:rFonts w:ascii="맑은 고딕" w:hAnsi="맑은 고딕" w:eastAsia="맑은 고딕"/>
          <w:b/>
          <w:sz w:val="14"/>
          <w:u w:val="none"/>
        </w:rPr>
        <w:t>③ [원인 귀속 치환]</w:t>
      </w:r>
      <w:r>
        <w:rPr>
          <w:rFonts w:ascii="맑은 고딕" w:hAnsi="맑은 고딕" w:eastAsia="맑은 고딕"/>
          <w:b w:val="0"/>
          <w:sz w:val="14"/>
          <w:u w:val="none"/>
        </w:rPr>
        <w:t xml:space="preserve"> 본문이 명시적으로 부정한(not because …) 이유를 고른 선지. </w:t>
      </w:r>
      <w:r>
        <w:rPr>
          <w:rFonts w:ascii="맑은 고딕" w:hAnsi="맑은 고딕" w:eastAsia="맑은 고딕"/>
          <w:b/>
          <w:sz w:val="14"/>
          <w:u w:val="none"/>
        </w:rPr>
        <w:t>⑤ [한 끗 정답지]</w:t>
      </w:r>
      <w:r>
        <w:rPr>
          <w:rFonts w:ascii="맑은 고딕" w:hAnsi="맑은 고딕" w:eastAsia="맑은 고딕"/>
          <w:b w:val="0"/>
          <w:sz w:val="14"/>
          <w:u w:val="none"/>
        </w:rPr>
        <w:t xml:space="preserve"> 이중 부정이라 헷갈리지만 — [A] do shape our mood, [B] feels like a new life — 둘 다 당시의 효과는 인정하므로 참.</w:t>
      </w:r>
    </w:p>
    <w:p>
      <w:pPr>
        <w:spacing w:before="0" w:after="20" w:line="259" w:lineRule="auto"/>
        <w:jc w:val="both"/>
        <w:snapToGrid w:val="0"/>
      </w:pPr>
      <w:r>
        <w:rPr>
          <w:rFonts w:ascii="맑은 고딕" w:hAnsi="맑은 고딕" w:eastAsia="맑은 고딕"/>
          <w:b/>
          <w:sz w:val="14"/>
          <w:u w:val="none"/>
        </w:rPr>
        <w:t>31-4</w:t>
      </w:r>
      <w:r>
        <w:rPr>
          <w:rFonts w:ascii="맑은 고딕" w:hAnsi="맑은 고딕" w:eastAsia="맑은 고딕"/>
          <w:b w:val="0"/>
          <w:sz w:val="14"/>
          <w:u w:val="none"/>
        </w:rPr>
        <w:t xml:space="preserve"> </w:t>
      </w:r>
      <w:r>
        <w:rPr>
          <w:rFonts w:ascii="맑은 고딕" w:hAnsi="맑은 고딕" w:eastAsia="맑은 고딕"/>
          <w:b/>
          <w:sz w:val="14"/>
          <w:u w:val="none"/>
        </w:rPr>
        <w:t>③ [한 끗]</w:t>
      </w:r>
      <w:r>
        <w:rPr>
          <w:rFonts w:ascii="맑은 고딕" w:hAnsi="맑은 고딕" w:eastAsia="맑은 고딕"/>
          <w:b w:val="0"/>
          <w:sz w:val="14"/>
          <w:u w:val="none"/>
        </w:rPr>
        <w:t xml:space="preserve"> (A)는 맞지만 (B) memory — 기억이 아니라 적응이 되돌린다. </w:t>
      </w:r>
      <w:r>
        <w:rPr>
          <w:rFonts w:ascii="맑은 고딕" w:hAnsi="맑은 고딕" w:eastAsia="맑은 고딕"/>
          <w:b/>
          <w:sz w:val="14"/>
          <w:u w:val="none"/>
        </w:rPr>
        <w:t>② [방향 역전]</w:t>
      </w:r>
      <w:r>
        <w:rPr>
          <w:rFonts w:ascii="맑은 고딕" w:hAnsi="맑은 고딕" w:eastAsia="맑은 고딕"/>
          <w:b w:val="0"/>
          <w:sz w:val="14"/>
          <w:u w:val="none"/>
        </w:rPr>
        <w:t xml:space="preserve"> permanent는 본문과 정반대. </w:t>
      </w:r>
      <w:r>
        <w:rPr>
          <w:rFonts w:ascii="맑은 고딕" w:hAnsi="맑은 고딕" w:eastAsia="맑은 고딕"/>
          <w:b/>
          <w:sz w:val="14"/>
          <w:u w:val="none"/>
        </w:rPr>
        <w:t>④</w:t>
      </w:r>
      <w:r>
        <w:rPr>
          <w:rFonts w:ascii="맑은 고딕" w:hAnsi="맑은 고딕" w:eastAsia="맑은 고딕"/>
          <w:b w:val="0"/>
          <w:sz w:val="14"/>
          <w:u w:val="none"/>
        </w:rPr>
        <w:t xml:space="preserve"> exaggerated — 감정이 과장됐다는 평가는 본문에 없다.</w:t>
      </w:r>
    </w:p>
    <w:p>
      <w:pPr>
        <w:spacing w:before="0" w:after="20" w:line="259" w:lineRule="auto"/>
        <w:jc w:val="both"/>
        <w:snapToGrid w:val="0"/>
      </w:pPr>
      <w:r>
        <w:rPr>
          <w:rFonts w:ascii="맑은 고딕" w:hAnsi="맑은 고딕" w:eastAsia="맑은 고딕"/>
          <w:b/>
          <w:sz w:val="14"/>
          <w:u w:val="none"/>
        </w:rPr>
        <w:t>31-5</w:t>
      </w:r>
      <w:r>
        <w:rPr>
          <w:rFonts w:ascii="맑은 고딕" w:hAnsi="맑은 고딕" w:eastAsia="맑은 고딕"/>
          <w:b w:val="0"/>
          <w:sz w:val="14"/>
          <w:u w:val="none"/>
        </w:rPr>
        <w:t xml:space="preserve"> </w:t>
      </w:r>
      <w:r>
        <w:rPr>
          <w:rFonts w:ascii="맑은 고딕" w:hAnsi="맑은 고딕" w:eastAsia="맑은 고딕"/>
          <w:b/>
          <w:sz w:val="14"/>
          <w:u w:val="none"/>
        </w:rPr>
        <w:t>④ [방향 교체]</w:t>
      </w:r>
      <w:r>
        <w:rPr>
          <w:rFonts w:ascii="맑은 고딕" w:hAnsi="맑은 고딕" w:eastAsia="맑은 고딕"/>
          <w:b w:val="0"/>
          <w:sz w:val="14"/>
          <w:u w:val="none"/>
        </w:rPr>
        <w:t xml:space="preserve"> ‘결국 회복한다’는 결말이 본문과 같아 참처럼 보이지만 ‘더 가라앉는’ 과정은 없다. </w:t>
      </w:r>
      <w:r>
        <w:rPr>
          <w:rFonts w:ascii="맑은 고딕" w:hAnsi="맑은 고딕" w:eastAsia="맑은 고딕"/>
          <w:b/>
          <w:sz w:val="14"/>
          <w:u w:val="none"/>
        </w:rPr>
        <w:t>① [한 끗 정답지]</w:t>
      </w:r>
      <w:r>
        <w:rPr>
          <w:rFonts w:ascii="맑은 고딕" w:hAnsi="맑은 고딕" w:eastAsia="맑은 고딕"/>
          <w:b w:val="0"/>
          <w:sz w:val="14"/>
          <w:u w:val="none"/>
        </w:rPr>
        <w:t xml:space="preserve"> do shape our mood, yet no single passing event … — 참.</w:t>
      </w:r>
    </w:p>
    <w:p>
      <w:pPr>
        <w:spacing w:before="0" w:after="20" w:line="259" w:lineRule="auto"/>
        <w:jc w:val="both"/>
        <w:snapToGrid w:val="0"/>
      </w:pPr>
      <w:r>
        <w:rPr>
          <w:rFonts w:ascii="맑은 고딕" w:hAnsi="맑은 고딕" w:eastAsia="맑은 고딕"/>
          <w:b/>
          <w:sz w:val="14"/>
          <w:u w:val="none"/>
        </w:rPr>
        <w:t>31-6</w:t>
      </w:r>
      <w:r>
        <w:rPr>
          <w:rFonts w:ascii="맑은 고딕" w:hAnsi="맑은 고딕" w:eastAsia="맑은 고딕"/>
          <w:b w:val="0"/>
          <w:sz w:val="14"/>
          <w:u w:val="none"/>
        </w:rPr>
        <w:t xml:space="preserve"> </w:t>
      </w:r>
      <w:r>
        <w:rPr>
          <w:rFonts w:ascii="맑은 고딕" w:hAnsi="맑은 고딕" w:eastAsia="맑은 고딕"/>
          <w:b/>
          <w:sz w:val="14"/>
          <w:u w:val="none"/>
        </w:rPr>
        <w:t>② [방향 역전]</w:t>
      </w:r>
      <w:r>
        <w:rPr>
          <w:rFonts w:ascii="맑은 고딕" w:hAnsi="맑은 고딕" w:eastAsia="맑은 고딕"/>
          <w:b w:val="0"/>
          <w:sz w:val="14"/>
          <w:u w:val="none"/>
        </w:rPr>
        <w:t xml:space="preserve"> 본문과 정반대. </w:t>
      </w:r>
      <w:r>
        <w:rPr>
          <w:rFonts w:ascii="맑은 고딕" w:hAnsi="맑은 고딕" w:eastAsia="맑은 고딕"/>
          <w:b/>
          <w:sz w:val="14"/>
          <w:u w:val="none"/>
        </w:rPr>
        <w:t>①·③ [사례 일반화]</w:t>
      </w:r>
      <w:r>
        <w:rPr>
          <w:rFonts w:ascii="맑은 고딕" w:hAnsi="맑은 고딕" w:eastAsia="맑은 고딕"/>
          <w:b w:val="0"/>
          <w:sz w:val="14"/>
          <w:u w:val="none"/>
        </w:rPr>
        <w:t xml:space="preserve"> 아이·첫사랑은 경향을 보여 주는 예시. </w:t>
      </w:r>
      <w:r>
        <w:rPr>
          <w:rFonts w:ascii="맑은 고딕" w:hAnsi="맑은 고딕" w:eastAsia="맑은 고딕"/>
          <w:b/>
          <w:sz w:val="14"/>
          <w:u w:val="none"/>
        </w:rPr>
        <w:t>④</w:t>
      </w:r>
      <w:r>
        <w:rPr>
          <w:rFonts w:ascii="맑은 고딕" w:hAnsi="맑은 고딕" w:eastAsia="맑은 고딕"/>
          <w:b w:val="0"/>
          <w:sz w:val="14"/>
          <w:u w:val="none"/>
        </w:rPr>
        <w:t xml:space="preserve"> 조언·권고는 본문에 없다.</w:t>
      </w:r>
    </w:p>
    <w:p>
      <w:pPr>
        <w:spacing w:before="0" w:after="20" w:line="259" w:lineRule="auto"/>
        <w:jc w:val="both"/>
        <w:snapToGrid w:val="0"/>
      </w:pPr>
      <w:r>
        <w:rPr>
          <w:rFonts w:ascii="맑은 고딕" w:hAnsi="맑은 고딕" w:eastAsia="맑은 고딕"/>
          <w:b/>
          <w:sz w:val="14"/>
          <w:u w:val="none"/>
        </w:rPr>
        <w:t>31-7</w:t>
      </w:r>
      <w:r>
        <w:rPr>
          <w:rFonts w:ascii="맑은 고딕" w:hAnsi="맑은 고딕" w:eastAsia="맑은 고딕"/>
          <w:b w:val="0"/>
          <w:sz w:val="14"/>
          <w:u w:val="none"/>
        </w:rPr>
        <w:t xml:space="preserve"> </w:t>
      </w:r>
      <w:r>
        <w:rPr>
          <w:rFonts w:ascii="맑은 고딕" w:hAnsi="맑은 고딕" w:eastAsia="맑은 고딕"/>
          <w:b/>
          <w:sz w:val="14"/>
          <w:u w:val="none"/>
        </w:rPr>
        <w:t>① [한 끗]</w:t>
      </w:r>
      <w:r>
        <w:rPr>
          <w:rFonts w:ascii="맑은 고딕" w:hAnsi="맑은 고딕" w:eastAsia="맑은 고딕"/>
          <w:b w:val="0"/>
          <w:sz w:val="14"/>
          <w:u w:val="none"/>
        </w:rPr>
        <w:t xml:space="preserve"> not determined merely by를 ‘전혀 결정되지 않는다’로 오독하면 merely가 어색해 보인다. </w:t>
      </w:r>
      <w:r>
        <w:rPr>
          <w:rFonts w:ascii="맑은 고딕" w:hAnsi="맑은 고딕" w:eastAsia="맑은 고딕"/>
          <w:b/>
          <w:sz w:val="14"/>
          <w:u w:val="none"/>
        </w:rPr>
        <w:t>② [형태 함정]</w:t>
      </w:r>
      <w:r>
        <w:rPr>
          <w:rFonts w:ascii="맑은 고딕" w:hAnsi="맑은 고딕" w:eastAsia="맑은 고딕"/>
          <w:b w:val="0"/>
          <w:sz w:val="14"/>
          <w:u w:val="none"/>
        </w:rPr>
        <w:t xml:space="preserve"> affect/effect 혼동 — 동사 자리이므로 affect가 맞다.</w:t>
      </w:r>
    </w:p>
    <w:p>
      <w:pPr>
        <w:spacing w:before="0" w:after="20" w:line="259" w:lineRule="auto"/>
        <w:jc w:val="both"/>
        <w:snapToGrid w:val="0"/>
      </w:pPr>
      <w:r>
        <w:rPr>
          <w:rFonts w:ascii="맑은 고딕" w:hAnsi="맑은 고딕" w:eastAsia="맑은 고딕"/>
          <w:b/>
          <w:sz w:val="14"/>
          <w:u w:val="none"/>
        </w:rPr>
        <w:t>31-서1</w:t>
      </w:r>
      <w:r>
        <w:rPr>
          <w:rFonts w:ascii="맑은 고딕" w:hAnsi="맑은 고딕" w:eastAsia="맑은 고딕"/>
          <w:b w:val="0"/>
          <w:sz w:val="14"/>
          <w:u w:val="none"/>
        </w:rPr>
        <w:t xml:space="preserve"> </w:t>
      </w:r>
      <w:r>
        <w:rPr>
          <w:rFonts w:ascii="맑은 고딕" w:hAnsi="맑은 고딕" w:eastAsia="맑은 고딕"/>
          <w:b/>
          <w:sz w:val="14"/>
          <w:u w:val="none"/>
        </w:rPr>
        <w:t>so we are pulled</w:t>
      </w:r>
      <w:r>
        <w:rPr>
          <w:rFonts w:ascii="맑은 고딕" w:hAnsi="맑은 고딕" w:eastAsia="맑은 고딕"/>
          <w:b w:val="0"/>
          <w:sz w:val="14"/>
          <w:u w:val="none"/>
        </w:rPr>
        <w:t xml:space="preserve"> ✕ — so 뒤 도치(are we) 조건 위반. </w:t>
      </w:r>
      <w:r>
        <w:rPr>
          <w:rFonts w:ascii="맑은 고딕" w:hAnsi="맑은 고딕" w:eastAsia="맑은 고딕"/>
          <w:b/>
          <w:sz w:val="14"/>
          <w:u w:val="none"/>
        </w:rPr>
        <w:t>Just as water seeking</w:t>
      </w:r>
      <w:r>
        <w:rPr>
          <w:rFonts w:ascii="맑은 고딕" w:hAnsi="맑은 고딕" w:eastAsia="맑은 고딕"/>
          <w:b w:val="0"/>
          <w:sz w:val="14"/>
          <w:u w:val="none"/>
        </w:rPr>
        <w:t xml:space="preserve"> ✕ — as는 접속사이므로 절(seeks) 필요(보기에 seeks). [채점] Just as … so + 도치 구조 1.5 / 어순 1 / 철자·단어 수 0.5.</w:t>
      </w:r>
    </w:p>
    <w:p>
      <w:pPr>
        <w:spacing w:before="0" w:after="20" w:line="259" w:lineRule="auto"/>
        <w:jc w:val="both"/>
        <w:snapToGrid w:val="0"/>
      </w:pPr>
      <w:r>
        <w:rPr>
          <w:rFonts w:ascii="맑은 고딕" w:hAnsi="맑은 고딕" w:eastAsia="맑은 고딕"/>
          <w:b/>
          <w:sz w:val="14"/>
          <w:u w:val="none"/>
        </w:rPr>
        <w:t>31-서2</w:t>
      </w:r>
      <w:r>
        <w:rPr>
          <w:rFonts w:ascii="맑은 고딕" w:hAnsi="맑은 고딕" w:eastAsia="맑은 고딕"/>
          <w:b w:val="0"/>
          <w:sz w:val="14"/>
          <w:u w:val="none"/>
        </w:rPr>
        <w:t xml:space="preserve"> </w:t>
      </w:r>
      <w:r>
        <w:rPr>
          <w:rFonts w:ascii="맑은 고딕" w:hAnsi="맑은 고딕" w:eastAsia="맑은 고딕"/>
          <w:b/>
          <w:sz w:val="14"/>
          <w:u w:val="none"/>
        </w:rPr>
        <w:t>despairing</w:t>
      </w:r>
      <w:r>
        <w:rPr>
          <w:rFonts w:ascii="맑은 고딕" w:hAnsi="맑은 고딕" w:eastAsia="맑은 고딕"/>
          <w:b w:val="0"/>
          <w:sz w:val="14"/>
          <w:u w:val="none"/>
        </w:rPr>
        <w:t xml:space="preserve"> ✕ — (3)은 the … of 사이 명사 자리, 어형을 ‘바꾸지 않아도 되는’ 경우. </w:t>
      </w:r>
      <w:r>
        <w:rPr>
          <w:rFonts w:ascii="맑은 고딕" w:hAnsi="맑은 고딕" w:eastAsia="맑은 고딕"/>
          <w:b/>
          <w:sz w:val="14"/>
          <w:u w:val="none"/>
        </w:rPr>
        <w:t>adjusting</w:t>
      </w:r>
      <w:r>
        <w:rPr>
          <w:rFonts w:ascii="맑은 고딕" w:hAnsi="맑은 고딕" w:eastAsia="맑은 고딕"/>
          <w:b w:val="0"/>
          <w:sz w:val="14"/>
          <w:u w:val="none"/>
        </w:rPr>
        <w:t xml:space="preserve"> △ — (2)는 constant 뒤 명사 adjustment가 자연스러움(동명사는 감점). </w:t>
      </w:r>
      <w:r>
        <w:rPr>
          <w:rFonts w:ascii="맑은 고딕" w:hAnsi="맑은 고딕" w:eastAsia="맑은 고딕"/>
          <w:b/>
          <w:sz w:val="14"/>
          <w:u w:val="none"/>
        </w:rPr>
        <w:t>adapted</w:t>
      </w:r>
      <w:r>
        <w:rPr>
          <w:rFonts w:ascii="맑은 고딕" w:hAnsi="맑은 고딕" w:eastAsia="맑은 고딕"/>
          <w:b w:val="0"/>
          <w:sz w:val="14"/>
          <w:u w:val="none"/>
        </w:rPr>
        <w:t xml:space="preserve"> ✕ — end up은 -ing를 취함. [채점] 각 0.75, 어형 오류는 0.</w:t>
      </w:r>
    </w:p>
    <w:p>
      <w:pPr>
        <w:spacing w:before="0" w:after="20" w:line="259" w:lineRule="auto"/>
        <w:jc w:val="both"/>
        <w:snapToGrid w:val="0"/>
      </w:pPr>
      <w:r>
        <w:rPr>
          <w:rFonts w:ascii="맑은 고딕" w:hAnsi="맑은 고딕" w:eastAsia="맑은 고딕"/>
          <w:b/>
          <w:sz w:val="14"/>
          <w:u w:val="none"/>
        </w:rPr>
        <w:t>31-8</w:t>
      </w:r>
      <w:r>
        <w:rPr>
          <w:rFonts w:ascii="맑은 고딕" w:hAnsi="맑은 고딕" w:eastAsia="맑은 고딕"/>
          <w:b w:val="0"/>
          <w:sz w:val="14"/>
          <w:u w:val="none"/>
        </w:rPr>
        <w:t xml:space="preserve"> </w:t>
      </w:r>
      <w:r>
        <w:rPr>
          <w:rFonts w:ascii="맑은 고딕" w:hAnsi="맑은 고딕" w:eastAsia="맑은 고딕"/>
          <w:b/>
          <w:sz w:val="14"/>
          <w:u w:val="none"/>
        </w:rPr>
        <w:t>⑤ [한 끗]</w:t>
      </w:r>
      <w:r>
        <w:rPr>
          <w:rFonts w:ascii="맑은 고딕" w:hAnsi="맑은 고딕" w:eastAsia="맑은 고딕"/>
          <w:b w:val="0"/>
          <w:sz w:val="14"/>
          <w:u w:val="none"/>
        </w:rPr>
        <w:t xml:space="preserve"> (C)-(B)-(A)는 (C)의 our baseline이 (B)의 default level of well-being보다 먼저 나와 ‘기준선’이 무엇인지 정의되기 전에 쓰인다. </w:t>
      </w:r>
      <w:r>
        <w:rPr>
          <w:rFonts w:ascii="맑은 고딕" w:hAnsi="맑은 고딕" w:eastAsia="맑은 고딕"/>
          <w:b/>
          <w:sz w:val="14"/>
          <w:u w:val="none"/>
        </w:rPr>
        <w:t>③</w:t>
      </w:r>
      <w:r>
        <w:rPr>
          <w:rFonts w:ascii="맑은 고딕" w:hAnsi="맑은 고딕" w:eastAsia="맑은 고딕"/>
          <w:b w:val="0"/>
          <w:sz w:val="14"/>
          <w:u w:val="none"/>
        </w:rPr>
        <w:t xml:space="preserve"> (A)의 This tendency가 (B)만 받으면 ‘기준선 복귀’ 설명이 끊긴 채 사례로 넘어간다.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['우리가 행복한지 슬픈지, 만족스러운지 불만족스러운지는 삶의 경험의 각각의 개별적이고 연속적인 순간 — 좋은 일이 일어나면 행복하고 나쁜 일이 일어나면 슬픈 것 — 에 의해서만 결정되지 않는다.', '우리의 경험이 기분에 영향을 주기는 하지만, 우리는 매번의 돌풍에 완전히 새로운 방향으로 날려 가지는 않는다.', '인간으로서 우리는 좋은 것이든 나쁜 것이든 새로운 정보와 사건에 적응하고, 개인적인 기본 행복 수준으로 되돌아간다.', '기복은 있겠지만, 시간이 지나면서 자기 수위를 찾는 물처럼 우리는 기준선으로 끌려간다 — 나쁜 소식 뒤에는 다시 올라가고, 좋은 소식 뒤에는 다시 내려간다.', '첫사랑의 행복감은 사라지고, 이별의 절망도 그렇다.', '이 경향은 어린아이들과 장난감의 기쁨에서 가장 잘 보인다. 간절히 바라던 것을 얻으면 그들은 남은 평생 행복할 것이라 믿는다.', '그리고 남은 인생의 처음 몇 분 동안은 정말 그렇다.', '하지만 그다음, 아이들은 — 어른들처럼 — 적응한다.']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['오래 기다린 임금 인상에서도 같은 일이 일어난다.', '첫 주에는 급여 명세서의 더 커진 숫자가 새 인생처럼 느껴진다. 그 직원은 더 당당하게 걷고 더 자유롭게 쓴다.', '하지만 몇 달 안에 그 추가 수입은 조용히 평소 금액이 되어 버리고, ‘겨우 먹고산다’는 예전 느낌이 돌아온다.', '임금 인상이 자신의 기분을 영원히 바꿔 주리라 기대하는 사람들은 그 빛이 얼마나 빨리 바래는지에 대개 놀란다 — 돈이 사라져서가 아니라 그들이 거기에 적응했기 때문이다.']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