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H1MOGO25-10_35</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Social Media and Memory · 2025년 고1 10월 학력평가 35번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00" w:lineRule="auto"/>
        <w:jc w:val="both"/>
        <w:snapToGrid w:val="0"/>
      </w:pPr>
      <w:r>
        <w:rPr>
          <w:rFonts w:ascii="맑은 고딕" w:hAnsi="맑은 고딕" w:eastAsia="맑은 고딕"/>
          <w:b w:val="0"/>
          <w:sz w:val="17"/>
          <w:u w:val="none"/>
        </w:rPr>
        <w:t xml:space="preserve">Social media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serves / serve ]</w:t>
      </w:r>
      <w:r>
        <w:rPr>
          <w:rFonts w:ascii="맑은 고딕" w:hAnsi="맑은 고딕" w:eastAsia="맑은 고딕"/>
          <w:b w:val="0"/>
          <w:sz w:val="17"/>
          <w:u w:val="none"/>
        </w:rPr>
        <w:t xml:space="preserve"> as an important </w:t>
      </w:r>
      <w:r>
        <w:rPr>
          <w:rFonts w:ascii="맑은 고딕" w:hAnsi="맑은 고딕" w:eastAsia="맑은 고딕"/>
          <w:b/>
          <w:color w:val="C01F1F"/>
          <w:sz w:val="17"/>
          <w:u w:val="none"/>
          <w:vertAlign w:val="superscript"/>
        </w:rPr>
        <w:t>2)</w:t>
      </w:r>
      <w:r>
        <w:rPr>
          <w:rFonts w:ascii="맑은 고딕" w:hAnsi="맑은 고딕" w:eastAsia="맑은 고딕"/>
          <w:b w:val="0"/>
          <w:sz w:val="17"/>
          <w:u w:val="none"/>
        </w:rPr>
        <w:t xml:space="preserve">c________ </w:t>
      </w:r>
      <w:r>
        <w:rPr>
          <w:rFonts w:ascii="맑은 고딕" w:hAnsi="맑은 고딕" w:eastAsia="맑은 고딕"/>
          <w:b/>
          <w:color w:val="C01F1F"/>
          <w:sz w:val="17"/>
          <w:u w:val="none"/>
          <w:vertAlign w:val="superscript"/>
        </w:rPr>
        <w:t>3)</w:t>
      </w:r>
      <w:r>
        <w:rPr>
          <w:rFonts w:ascii="맑은 고딕" w:hAnsi="맑은 고딕" w:eastAsia="맑은 고딕"/>
          <w:b/>
          <w:sz w:val="17"/>
          <w:u w:val="none"/>
        </w:rPr>
        <w:t>[ to facilitate / facilitated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4)</w:t>
      </w:r>
      <w:r>
        <w:rPr>
          <w:rFonts w:ascii="맑은 고딕" w:hAnsi="맑은 고딕" w:eastAsia="맑은 고딕"/>
          <w:b w:val="0"/>
          <w:sz w:val="17"/>
          <w:u w:val="none"/>
        </w:rPr>
        <w:t xml:space="preserve">________(autobiography) remembering. Personal events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posted / posting ]</w:t>
      </w:r>
      <w:r>
        <w:rPr>
          <w:rFonts w:ascii="맑은 고딕" w:hAnsi="맑은 고딕" w:eastAsia="맑은 고딕"/>
          <w:b w:val="0"/>
          <w:sz w:val="17"/>
          <w:u w:val="none"/>
        </w:rPr>
        <w:t xml:space="preserve"> on social media platforms </w:t>
      </w:r>
      <w:r>
        <w:rPr>
          <w:rFonts w:ascii="맑은 고딕" w:hAnsi="맑은 고딕" w:eastAsia="맑은 고딕"/>
          <w:b/>
          <w:color w:val="C01F1F"/>
          <w:sz w:val="17"/>
          <w:u w:val="none"/>
          <w:vertAlign w:val="superscript"/>
        </w:rPr>
        <w:t>6)</w:t>
      </w:r>
      <w:r>
        <w:rPr>
          <w:rFonts w:ascii="맑은 고딕" w:hAnsi="맑은 고딕" w:eastAsia="맑은 고딕"/>
          <w:b/>
          <w:sz w:val="17"/>
          <w:u w:val="none"/>
        </w:rPr>
        <w:t>[ are / were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better / worse ]</w:t>
      </w:r>
      <w:r>
        <w:rPr>
          <w:rFonts w:ascii="맑은 고딕" w:hAnsi="맑은 고딕" w:eastAsia="맑은 고딕"/>
          <w:b w:val="0"/>
          <w:sz w:val="17"/>
          <w:u w:val="none"/>
        </w:rPr>
        <w:t xml:space="preserve"> remembered and less forgotten than those not posted,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independent / dependent ]</w:t>
      </w:r>
      <w:r>
        <w:rPr>
          <w:rFonts w:ascii="맑은 고딕" w:hAnsi="맑은 고딕" w:eastAsia="맑은 고딕"/>
          <w:b w:val="0"/>
          <w:sz w:val="17"/>
          <w:u w:val="none"/>
        </w:rPr>
        <w:t xml:space="preserve"> of the </w:t>
      </w:r>
      <w:r>
        <w:rPr>
          <w:rFonts w:ascii="맑은 고딕" w:hAnsi="맑은 고딕" w:eastAsia="맑은 고딕"/>
          <w:b/>
          <w:color w:val="C01F1F"/>
          <w:sz w:val="17"/>
          <w:u w:val="none"/>
          <w:vertAlign w:val="superscript"/>
        </w:rPr>
        <w:t>9)</w:t>
      </w:r>
      <w:r>
        <w:rPr>
          <w:rFonts w:ascii="맑은 고딕" w:hAnsi="맑은 고딕" w:eastAsia="맑은 고딕"/>
          <w:b w:val="0"/>
          <w:sz w:val="17"/>
          <w:u w:val="none"/>
        </w:rPr>
        <w:t xml:space="preserve">________(character) of the events. This may be because sharing memories online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allows / allow ]</w:t>
      </w:r>
      <w:r>
        <w:rPr>
          <w:rFonts w:ascii="맑은 고딕" w:hAnsi="맑은 고딕" w:eastAsia="맑은 고딕"/>
          <w:b w:val="0"/>
          <w:sz w:val="17"/>
          <w:u w:val="none"/>
        </w:rPr>
        <w:t xml:space="preserve"> individuals to </w:t>
      </w:r>
      <w:r>
        <w:rPr>
          <w:rFonts w:ascii="맑은 고딕" w:hAnsi="맑은 고딕" w:eastAsia="맑은 고딕"/>
          <w:b/>
          <w:color w:val="C01F1F"/>
          <w:sz w:val="17"/>
          <w:u w:val="none"/>
          <w:vertAlign w:val="superscript"/>
        </w:rPr>
        <w:t>11)</w:t>
      </w:r>
      <w:r>
        <w:rPr>
          <w:rFonts w:ascii="맑은 고딕" w:hAnsi="맑은 고딕" w:eastAsia="맑은 고딕"/>
          <w:b w:val="0"/>
          <w:sz w:val="17"/>
          <w:u w:val="none"/>
        </w:rPr>
        <w:t xml:space="preserve">r________ and make sense of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what / that ]</w:t>
      </w:r>
      <w:r>
        <w:rPr>
          <w:rFonts w:ascii="맑은 고딕" w:hAnsi="맑은 고딕" w:eastAsia="맑은 고딕"/>
          <w:b w:val="0"/>
          <w:sz w:val="17"/>
          <w:u w:val="none"/>
        </w:rPr>
        <w:t xml:space="preserve"> happened, thus </w:t>
      </w:r>
      <w:r>
        <w:rPr>
          <w:rFonts w:ascii="맑은 고딕" w:hAnsi="맑은 고딕" w:eastAsia="맑은 고딕"/>
          <w:b/>
          <w:color w:val="C01F1F"/>
          <w:sz w:val="17"/>
          <w:u w:val="none"/>
          <w:vertAlign w:val="superscript"/>
        </w:rPr>
        <w:t>13)</w:t>
      </w:r>
      <w:r>
        <w:rPr>
          <w:rFonts w:ascii="맑은 고딕" w:hAnsi="맑은 고딕" w:eastAsia="맑은 고딕"/>
          <w:b/>
          <w:sz w:val="17"/>
          <w:u w:val="none"/>
        </w:rPr>
        <w:t>[ facilitating / facilitated ]</w:t>
      </w:r>
      <w:r>
        <w:rPr>
          <w:rFonts w:ascii="맑은 고딕" w:hAnsi="맑은 고딕" w:eastAsia="맑은 고딕"/>
          <w:b w:val="0"/>
          <w:sz w:val="17"/>
          <w:u w:val="none"/>
        </w:rPr>
        <w:t xml:space="preserve"> long-term memory </w:t>
      </w:r>
      <w:r>
        <w:rPr>
          <w:rFonts w:ascii="맑은 고딕" w:hAnsi="맑은 고딕" w:eastAsia="맑은 고딕"/>
          <w:b/>
          <w:color w:val="C01F1F"/>
          <w:sz w:val="17"/>
          <w:u w:val="none"/>
          <w:vertAlign w:val="superscript"/>
        </w:rPr>
        <w:t>14)</w:t>
      </w:r>
      <w:r>
        <w:rPr>
          <w:rFonts w:ascii="맑은 고딕" w:hAnsi="맑은 고딕" w:eastAsia="맑은 고딕"/>
          <w:b w:val="0"/>
          <w:sz w:val="17"/>
          <w:u w:val="none"/>
        </w:rPr>
        <w:t xml:space="preserve">r________. Online feedback such as comments and likes as well as </w:t>
      </w:r>
      <w:r>
        <w:rPr>
          <w:rFonts w:ascii="맑은 고딕" w:hAnsi="맑은 고딕" w:eastAsia="맑은 고딕"/>
          <w:b/>
          <w:color w:val="C01F1F"/>
          <w:sz w:val="17"/>
          <w:u w:val="none"/>
          <w:vertAlign w:val="superscript"/>
        </w:rPr>
        <w:t>15)</w:t>
      </w:r>
      <w:r>
        <w:rPr>
          <w:rFonts w:ascii="맑은 고딕" w:hAnsi="맑은 고딕" w:eastAsia="맑은 고딕"/>
          <w:b w:val="0"/>
          <w:sz w:val="17"/>
          <w:u w:val="none"/>
        </w:rPr>
        <w:t xml:space="preserve">________(technology) features such as algorithms and periodic </w:t>
      </w:r>
      <w:r>
        <w:rPr>
          <w:rFonts w:ascii="맑은 고딕" w:hAnsi="맑은 고딕" w:eastAsia="맑은 고딕"/>
          <w:b/>
          <w:color w:val="C01F1F"/>
          <w:sz w:val="17"/>
          <w:u w:val="none"/>
          <w:vertAlign w:val="superscript"/>
        </w:rPr>
        <w:t>16)</w:t>
      </w:r>
      <w:r>
        <w:rPr>
          <w:rFonts w:ascii="맑은 고딕" w:hAnsi="맑은 고딕" w:eastAsia="맑은 고딕"/>
          <w:b w:val="0"/>
          <w:sz w:val="17"/>
          <w:u w:val="none"/>
        </w:rPr>
        <w:t xml:space="preserve">________(remind) can further serve as memory </w:t>
      </w:r>
      <w:r>
        <w:rPr>
          <w:rFonts w:ascii="맑은 고딕" w:hAnsi="맑은 고딕" w:eastAsia="맑은 고딕"/>
          <w:b/>
          <w:color w:val="C01F1F"/>
          <w:sz w:val="17"/>
          <w:u w:val="none"/>
          <w:vertAlign w:val="superscript"/>
        </w:rPr>
        <w:t>17)</w:t>
      </w:r>
      <w:r>
        <w:rPr>
          <w:rFonts w:ascii="맑은 고딕" w:hAnsi="맑은 고딕" w:eastAsia="맑은 고딕"/>
          <w:b w:val="0"/>
          <w:sz w:val="17"/>
          <w:u w:val="none"/>
        </w:rPr>
        <w:t xml:space="preserve">c________ for the posted event details. As a result, event details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shared / sharing ]</w:t>
      </w:r>
      <w:r>
        <w:rPr>
          <w:rFonts w:ascii="맑은 고딕" w:hAnsi="맑은 고딕" w:eastAsia="맑은 고딕"/>
          <w:b w:val="0"/>
          <w:sz w:val="17"/>
          <w:u w:val="none"/>
        </w:rPr>
        <w:t xml:space="preserve"> on social media are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likely / like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20)</w:t>
      </w:r>
      <w:r>
        <w:rPr>
          <w:rFonts w:ascii="맑은 고딕" w:hAnsi="맑은 고딕" w:eastAsia="맑은 고딕"/>
          <w:b w:val="0"/>
          <w:sz w:val="17"/>
          <w:u w:val="none"/>
        </w:rPr>
        <w:t xml:space="preserve">s________ and remembered over time, whereas those not shared may become </w:t>
      </w:r>
      <w:r>
        <w:rPr>
          <w:rFonts w:ascii="맑은 고딕" w:hAnsi="맑은 고딕" w:eastAsia="맑은 고딕"/>
          <w:b/>
          <w:color w:val="C01F1F"/>
          <w:sz w:val="17"/>
          <w:u w:val="none"/>
          <w:vertAlign w:val="superscript"/>
        </w:rPr>
        <w:t>21)</w:t>
      </w:r>
      <w:r>
        <w:rPr>
          <w:rFonts w:ascii="맑은 고딕" w:hAnsi="맑은 고딕" w:eastAsia="맑은 고딕"/>
          <w:b/>
          <w:sz w:val="17"/>
          <w:u w:val="none"/>
        </w:rPr>
        <w:t>[ inaccessible / accessible ]</w:t>
      </w:r>
      <w:r>
        <w:rPr>
          <w:rFonts w:ascii="맑은 고딕" w:hAnsi="맑은 고딕" w:eastAsia="맑은 고딕"/>
          <w:b w:val="0"/>
          <w:sz w:val="17"/>
          <w:u w:val="none"/>
        </w:rPr>
        <w:t xml:space="preserve"> or forgotten.</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Personal events </w:t>
      </w:r>
      <w:r>
        <w:rPr>
          <w:rFonts w:ascii="맑은 고딕" w:hAnsi="맑은 고딕" w:eastAsia="맑은 고딕"/>
          <w:b w:val="0"/>
          <w:sz w:val="17"/>
          <w:u w:val="single"/>
        </w:rPr>
        <w:t>posted on</w:t>
      </w:r>
      <w:r>
        <w:rPr>
          <w:rFonts w:ascii="맑은 고딕" w:hAnsi="맑은 고딕" w:eastAsia="맑은 고딕"/>
          <w:b w:val="0"/>
          <w:sz w:val="17"/>
          <w:u w:val="none"/>
        </w:rPr>
        <w:t xml:space="preserve"> social media platforms are better remembered and less forgotten than those not posted …  → 제시 교정: </w:t>
      </w:r>
      <w:r>
        <w:rPr>
          <w:rFonts w:ascii="맑은 고딕" w:hAnsi="맑은 고딕" w:eastAsia="맑은 고딕"/>
          <w:b/>
          <w:sz w:val="17"/>
          <w:u w:val="none"/>
        </w:rPr>
        <w:t>that are posted on</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This may be because sharing memories online allows individuals </w:t>
      </w:r>
      <w:r>
        <w:rPr>
          <w:rFonts w:ascii="맑은 고딕" w:hAnsi="맑은 고딕" w:eastAsia="맑은 고딕"/>
          <w:b w:val="0"/>
          <w:sz w:val="17"/>
          <w:u w:val="single"/>
        </w:rPr>
        <w:t>to rehearse and make sense of</w:t>
      </w:r>
      <w:r>
        <w:rPr>
          <w:rFonts w:ascii="맑은 고딕" w:hAnsi="맑은 고딕" w:eastAsia="맑은 고딕"/>
          <w:b w:val="0"/>
          <w:sz w:val="17"/>
          <w:u w:val="none"/>
        </w:rPr>
        <w:t xml:space="preserve"> what happened …  → 제시 교정: </w:t>
      </w:r>
      <w:r>
        <w:rPr>
          <w:rFonts w:ascii="맑은 고딕" w:hAnsi="맑은 고딕" w:eastAsia="맑은 고딕"/>
          <w:b/>
          <w:sz w:val="17"/>
          <w:u w:val="none"/>
        </w:rPr>
        <w:t>rehearsing and making sense of</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single"/>
        </w:rPr>
        <w:t>As a result</w:t>
      </w:r>
      <w:r>
        <w:rPr>
          <w:rFonts w:ascii="맑은 고딕" w:hAnsi="맑은 고딕" w:eastAsia="맑은 고딕"/>
          <w:b w:val="0"/>
          <w:sz w:val="17"/>
          <w:u w:val="none"/>
        </w:rPr>
        <w:t xml:space="preserve">, event details shared on social media are likely stabilized and remembered over time …  → 제시 교정: </w:t>
      </w:r>
      <w:r>
        <w:rPr>
          <w:rFonts w:ascii="맑은 고딕" w:hAnsi="맑은 고딕" w:eastAsia="맑은 고딕"/>
          <w:b/>
          <w:sz w:val="17"/>
          <w:u w:val="none"/>
        </w:rPr>
        <w:t>Consequently</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이는 아마도 온라인에서 기억을 공유하는 것이 개인으로 하여금 일어난 일을 되새기고 이해하게 해 주어, 결과적으로 장기 기억 유지를 촉진하기 때문일 것이다.</w:t>
      </w:r>
    </w:p>
    <w:p>
      <w:pPr>
        <w:spacing w:before="0" w:after="0" w:line="264" w:lineRule="auto"/>
        <w:ind w:left="160"/>
        <w:snapToGrid w:val="0"/>
        <w:shd w:val="clear" w:color="auto" w:fill="F3F3F3"/>
      </w:pPr>
      <w:r>
        <w:rPr>
          <w:rFonts w:ascii="맑은 고딕" w:hAnsi="맑은 고딕" w:eastAsia="맑은 고딕"/>
          <w:b w:val="0"/>
          <w:sz w:val="17"/>
          <w:u w:val="none"/>
        </w:rPr>
        <w:t>may be / this / memories / online / and / individuals / to rehearse / share / allow / make sense of / what happened / long-term memory retention / thus / which / facilitate</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그 결과, 소셜 미디어에서 공유된 사건의 세부 사항은 시간이 지나도 안정되어 기억되는 반면, 공유되지 않은 것은 접근 불가능해지거나 잊힐 수 있다.</w:t>
      </w:r>
    </w:p>
    <w:p>
      <w:pPr>
        <w:spacing w:before="0" w:after="0" w:line="264" w:lineRule="auto"/>
        <w:ind w:left="160"/>
        <w:snapToGrid w:val="0"/>
        <w:shd w:val="clear" w:color="auto" w:fill="F3F3F3"/>
      </w:pPr>
      <w:r>
        <w:rPr>
          <w:rFonts w:ascii="맑은 고딕" w:hAnsi="맑은 고딕" w:eastAsia="맑은 고딕"/>
          <w:b w:val="0"/>
          <w:sz w:val="17"/>
          <w:u w:val="none"/>
        </w:rPr>
        <w:t>event details / share / be / as a result / on social media / stabilized / likely / and / remembered / those / over time / not shared / or forgotten / may become / inaccessible / although</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소셜 미디어 플랫폼에 게시된 개인적 사건은 게시되지 않은 것보다 더 잘 기억되고 덜 잊힌다.</w:t>
      </w:r>
    </w:p>
    <w:p>
      <w:pPr>
        <w:spacing w:before="0" w:after="0" w:line="264" w:lineRule="auto"/>
        <w:ind w:left="160"/>
        <w:snapToGrid w:val="0"/>
        <w:shd w:val="clear" w:color="auto" w:fill="F3F3F3"/>
      </w:pPr>
      <w:r>
        <w:rPr>
          <w:rFonts w:ascii="맑은 고딕" w:hAnsi="맑은 고딕" w:eastAsia="맑은 고딕"/>
          <w:b w:val="0"/>
          <w:sz w:val="17"/>
          <w:u w:val="none"/>
        </w:rPr>
        <w:t>post / on social media platforms / are / personal events / less forgotten / those / than / and / better remembered / not posted</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than </w:t>
      </w:r>
      <w:r>
        <w:rPr>
          <w:rFonts w:ascii="맑은 고딕" w:hAnsi="맑은 고딕" w:eastAsia="맑은 고딕"/>
          <w:b/>
          <w:sz w:val="17"/>
          <w:u w:val="none"/>
        </w:rPr>
        <w:t>those</w:t>
      </w:r>
      <w:r>
        <w:rPr>
          <w:rFonts w:ascii="맑은 고딕" w:hAnsi="맑은 고딕" w:eastAsia="맑은 고딕"/>
          <w:b w:val="0"/>
          <w:sz w:val="17"/>
          <w:u w:val="none"/>
        </w:rPr>
        <w:t xml:space="preserve"> not posted — those가 가리키는 말(2단어): 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sz w:val="17"/>
          <w:u w:val="none"/>
        </w:rPr>
        <w:t>This</w:t>
      </w:r>
      <w:r>
        <w:rPr>
          <w:rFonts w:ascii="맑은 고딕" w:hAnsi="맑은 고딕" w:eastAsia="맑은 고딕"/>
          <w:b w:val="0"/>
          <w:sz w:val="17"/>
          <w:u w:val="none"/>
        </w:rPr>
        <w:t xml:space="preserve"> may be because sharing memories online … — This가 가리키는 내용을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make sense of </w:t>
      </w:r>
      <w:r>
        <w:rPr>
          <w:rFonts w:ascii="맑은 고딕" w:hAnsi="맑은 고딕" w:eastAsia="맑은 고딕"/>
          <w:b/>
          <w:sz w:val="17"/>
          <w:u w:val="none"/>
        </w:rPr>
        <w:t>what happened</w:t>
      </w:r>
      <w:r>
        <w:rPr>
          <w:rFonts w:ascii="맑은 고딕" w:hAnsi="맑은 고딕" w:eastAsia="맑은 고딕"/>
          <w:b w:val="0"/>
          <w:sz w:val="17"/>
          <w:u w:val="none"/>
        </w:rPr>
        <w:t xml:space="preserve"> — what happened가 가리키는 말을 본문에서(2단어): 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whereas </w:t>
      </w:r>
      <w:r>
        <w:rPr>
          <w:rFonts w:ascii="맑은 고딕" w:hAnsi="맑은 고딕" w:eastAsia="맑은 고딕"/>
          <w:b/>
          <w:sz w:val="17"/>
          <w:u w:val="none"/>
        </w:rPr>
        <w:t>those</w:t>
      </w:r>
      <w:r>
        <w:rPr>
          <w:rFonts w:ascii="맑은 고딕" w:hAnsi="맑은 고딕" w:eastAsia="맑은 고딕"/>
          <w:b w:val="0"/>
          <w:sz w:val="17"/>
          <w:u w:val="none"/>
        </w:rPr>
        <w:t xml:space="preserve"> not shared may become inaccessible — those가 가리키는 말(2단어): 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00" w:lineRule="auto"/>
        <w:jc w:val="both"/>
        <w:snapToGrid w:val="0"/>
      </w:pPr>
      <w:r>
        <w:rPr>
          <w:rFonts w:ascii="맑은 고딕" w:hAnsi="맑은 고딕" w:eastAsia="맑은 고딕"/>
          <w:b w:val="0"/>
          <w:sz w:val="17"/>
          <w:u w:val="none"/>
        </w:rPr>
        <w:t xml:space="preserve">The same effect shows up without a screen. A traveller who tells the story of her trip at dinner, and tells it again the next week, remembers the trip far better than one who keeps it to herself. Each retelling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forces / forcing ]</w:t>
      </w:r>
      <w:r>
        <w:rPr>
          <w:rFonts w:ascii="맑은 고딕" w:hAnsi="맑은 고딕" w:eastAsia="맑은 고딕"/>
          <w:b w:val="0"/>
          <w:sz w:val="17"/>
          <w:u w:val="none"/>
        </w:rPr>
        <w:t xml:space="preserve"> her to put the events in order and decide what they meant. The questions her friends ask work like reminders,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pulling / pulled ]</w:t>
      </w:r>
      <w:r>
        <w:rPr>
          <w:rFonts w:ascii="맑은 고딕" w:hAnsi="맑은 고딕" w:eastAsia="맑은 고딕"/>
          <w:b w:val="0"/>
          <w:sz w:val="17"/>
          <w:u w:val="none"/>
        </w:rPr>
        <w:t xml:space="preserve"> up details she might otherwise lose. Memories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that / what ]</w:t>
      </w:r>
      <w:r>
        <w:rPr>
          <w:rFonts w:ascii="맑은 고딕" w:hAnsi="맑은 고딕" w:eastAsia="맑은 고딕"/>
          <w:b w:val="0"/>
          <w:sz w:val="17"/>
          <w:u w:val="none"/>
        </w:rPr>
        <w:t xml:space="preserve"> are never told, by contrast, slowly go quiet.</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Posting an event online helps people r____________ it again and again, so it stays in memory longer.</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35-1.</w:t>
      </w:r>
      <w:r>
        <w:rPr>
          <w:rFonts w:ascii="맑은 고딕" w:hAnsi="맑은 고딕" w:eastAsia="맑은 고딕"/>
          <w:b w:val="0"/>
          <w:sz w:val="17"/>
          <w:u w:val="none"/>
        </w:rPr>
        <w:t xml:space="preserve"> 다음 글의 내용을 한 문장으로 요약하고자 한다. 빈칸 (A), (B)에 들어갈 말로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Social media provides a useful setting for recalling events from our own lives. Personal experiences that people post online are kept in memory better, and lost less often, than experiences they never post — regardless of what kind of experiences they are. One likely reason is that sharing a memory online gives people a chance to go over it again and to work out what it meant, which helps the memory last. Responses from others, such as comments and likes, together with technical features like algorithms and regular reminders, can act as additional prompts for the details that were posted. Consequently, details shared on social media tend to settle and remain in memory as time passes, while details that were never shared may fade or become impossible to retrieve.</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Sharing personal events on social media helps people (A) ________ them in memory, because posting lets them go over the events again and online responses act as (B) ________ for the details.</w:t>
      </w:r>
    </w:p>
    <w:p>
      <w:pPr>
        <w:spacing w:before="0" w:after="0" w:line="269" w:lineRule="auto"/>
        <w:ind w:left="180" w:hanging="180"/>
        <w:snapToGrid w:val="0"/>
      </w:pPr>
      <w:r>
        <w:rPr>
          <w:rFonts w:ascii="맑은 고딕" w:hAnsi="맑은 고딕" w:eastAsia="맑은 고딕"/>
          <w:b w:val="0"/>
          <w:sz w:val="17"/>
          <w:u w:val="none"/>
        </w:rPr>
        <w:t>① (A) lose  (B) reminders</w:t>
      </w:r>
    </w:p>
    <w:p>
      <w:pPr>
        <w:spacing w:before="0" w:after="0" w:line="269" w:lineRule="auto"/>
        <w:ind w:left="180" w:hanging="180"/>
        <w:snapToGrid w:val="0"/>
      </w:pPr>
      <w:r>
        <w:rPr>
          <w:rFonts w:ascii="맑은 고딕" w:hAnsi="맑은 고딕" w:eastAsia="맑은 고딕"/>
          <w:b w:val="0"/>
          <w:sz w:val="17"/>
          <w:u w:val="none"/>
        </w:rPr>
        <w:t>② (A) keep  (B) reminders</w:t>
      </w:r>
    </w:p>
    <w:p>
      <w:pPr>
        <w:spacing w:before="0" w:after="0" w:line="269" w:lineRule="auto"/>
        <w:ind w:left="180" w:hanging="180"/>
        <w:snapToGrid w:val="0"/>
      </w:pPr>
      <w:r>
        <w:rPr>
          <w:rFonts w:ascii="맑은 고딕" w:hAnsi="맑은 고딕" w:eastAsia="맑은 고딕"/>
          <w:b w:val="0"/>
          <w:sz w:val="17"/>
          <w:u w:val="none"/>
        </w:rPr>
        <w:t>③ (A) keep  (B) distractions</w:t>
      </w:r>
    </w:p>
    <w:p>
      <w:pPr>
        <w:spacing w:before="0" w:after="0" w:line="269" w:lineRule="auto"/>
        <w:ind w:left="180" w:hanging="180"/>
        <w:snapToGrid w:val="0"/>
      </w:pPr>
      <w:r>
        <w:rPr>
          <w:rFonts w:ascii="맑은 고딕" w:hAnsi="맑은 고딕" w:eastAsia="맑은 고딕"/>
          <w:b w:val="0"/>
          <w:sz w:val="17"/>
          <w:u w:val="none"/>
        </w:rPr>
        <w:t>④ (A) lose  (B) rewards</w:t>
      </w:r>
    </w:p>
    <w:p>
      <w:pPr>
        <w:spacing w:before="0" w:after="0" w:line="269" w:lineRule="auto"/>
        <w:ind w:left="180" w:hanging="180"/>
        <w:snapToGrid w:val="0"/>
      </w:pPr>
      <w:r>
        <w:rPr>
          <w:rFonts w:ascii="맑은 고딕" w:hAnsi="맑은 고딕" w:eastAsia="맑은 고딕"/>
          <w:b w:val="0"/>
          <w:sz w:val="17"/>
          <w:u w:val="none"/>
        </w:rPr>
        <w:t>⑤ (A) keep  (B) rewards</w:t>
      </w:r>
    </w:p>
    <w:p>
      <w:pPr>
        <w:keepNext/>
        <w:spacing w:before="80" w:after="20" w:line="276" w:lineRule="auto"/>
        <w:snapToGrid w:val="0"/>
      </w:pPr>
      <w:r>
        <w:rPr>
          <w:rFonts w:ascii="맑은 고딕" w:hAnsi="맑은 고딕" w:eastAsia="맑은 고딕"/>
          <w:b/>
          <w:sz w:val="17"/>
          <w:u w:val="none"/>
        </w:rPr>
        <w:t>35-2.</w:t>
      </w:r>
      <w:r>
        <w:rPr>
          <w:rFonts w:ascii="맑은 고딕" w:hAnsi="맑은 고딕" w:eastAsia="맑은 고딕"/>
          <w:b w:val="0"/>
          <w:sz w:val="17"/>
          <w:u w:val="none"/>
        </w:rPr>
        <w:t xml:space="preserve"> [A]와 [B]를 읽고 이해한 것으로 가장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Personal events posted on social media platforms are better remembered and less forgotten than those not posted, independent of the characteristics of the events. This may be because sharing memories online allows individuals to rehearse and make sense of what happened, thus facilitating long-term memory retention. Online feedback such as comments and likes as well as technological features such as algorithms and periodic reminders can further serve as memory cues for the posted event details.</w:t>
      </w:r>
    </w:p>
    <w:p>
      <w:pPr>
        <w:spacing w:before="0" w:after="60" w:line="288" w:lineRule="auto"/>
        <w:ind w:left="40"/>
        <w:snapToGrid w:val="0"/>
        <w:pBdr>
          <w:top w:val="single" w:sz="4" w:space="2" w:color="6B7FB8"/>
          <w:left w:val="single" w:sz="4" w:space="2" w:color="6B7FB8"/>
          <w:bottom w:val="single" w:sz="4" w:space="2" w:color="6B7FB8"/>
          <w:right w:val="single" w:sz="4" w:space="2" w:color="6B7FB8"/>
        </w:pBdr>
        <w:shd w:val="clear" w:color="auto" w:fill="EEF2FF"/>
      </w:pPr>
      <w:r>
        <w:rPr>
          <w:rFonts w:ascii="맑은 고딕" w:hAnsi="맑은 고딕" w:eastAsia="맑은 고딕"/>
          <w:b w:val="0"/>
          <w:sz w:val="17"/>
          <w:u w:val="none"/>
        </w:rPr>
        <w:t>[B] The same effect shows up without a screen. A traveller who tells the story of her trip at dinner, and tells it again the next week, remembers the trip far better than one who keeps it to herself. Each retelling forces her to put the events in order and decide what they meant. The questions her friends ask work like reminders, pulling up details she might otherwise lose. Memories that are never told, by contrast, slowly go quiet.</w:t>
      </w:r>
    </w:p>
    <w:p>
      <w:pPr>
        <w:spacing w:before="0" w:after="0" w:line="269" w:lineRule="auto"/>
        <w:ind w:left="180" w:hanging="180"/>
        <w:snapToGrid w:val="0"/>
      </w:pPr>
      <w:r>
        <w:rPr>
          <w:rFonts w:ascii="맑은 고딕" w:hAnsi="맑은 고딕" w:eastAsia="맑은 고딕"/>
          <w:b w:val="0"/>
          <w:sz w:val="17"/>
          <w:u w:val="none"/>
        </w:rPr>
        <w:t>① Both texts hold that going over an event again helps it stay in memory.</w:t>
      </w:r>
    </w:p>
    <w:p>
      <w:pPr>
        <w:spacing w:before="0" w:after="0" w:line="269" w:lineRule="auto"/>
        <w:ind w:left="180" w:hanging="180"/>
        <w:snapToGrid w:val="0"/>
      </w:pPr>
      <w:r>
        <w:rPr>
          <w:rFonts w:ascii="맑은 고딕" w:hAnsi="맑은 고딕" w:eastAsia="맑은 고딕"/>
          <w:b w:val="0"/>
          <w:sz w:val="17"/>
          <w:u w:val="none"/>
        </w:rPr>
        <w:t>② In [A], comments and likes play the role that the friends’ questions play in [B].</w:t>
      </w:r>
    </w:p>
    <w:p>
      <w:pPr>
        <w:spacing w:before="0" w:after="0" w:line="269" w:lineRule="auto"/>
        <w:ind w:left="180" w:hanging="180"/>
        <w:snapToGrid w:val="0"/>
      </w:pPr>
      <w:r>
        <w:rPr>
          <w:rFonts w:ascii="맑은 고딕" w:hAnsi="맑은 고딕" w:eastAsia="맑은 고딕"/>
          <w:b w:val="0"/>
          <w:sz w:val="17"/>
          <w:u w:val="none"/>
        </w:rPr>
        <w:t>③ Both texts contrast events that are shared with events that are kept to oneself.</w:t>
      </w:r>
    </w:p>
    <w:p>
      <w:pPr>
        <w:spacing w:before="0" w:after="0" w:line="269" w:lineRule="auto"/>
        <w:ind w:left="180" w:hanging="180"/>
        <w:snapToGrid w:val="0"/>
      </w:pPr>
      <w:r>
        <w:rPr>
          <w:rFonts w:ascii="맑은 고딕" w:hAnsi="맑은 고딕" w:eastAsia="맑은 고딕"/>
          <w:b w:val="0"/>
          <w:sz w:val="17"/>
          <w:u w:val="none"/>
        </w:rPr>
        <w:t>④ [B] suggests that retelling a trip too often makes the memory less accurate, a point that [A] does not mention.</w:t>
      </w:r>
    </w:p>
    <w:p>
      <w:pPr>
        <w:spacing w:before="0" w:after="0" w:line="269" w:lineRule="auto"/>
        <w:ind w:left="180" w:hanging="180"/>
        <w:snapToGrid w:val="0"/>
      </w:pPr>
      <w:r>
        <w:rPr>
          <w:rFonts w:ascii="맑은 고딕" w:hAnsi="맑은 고딕" w:eastAsia="맑은 고딕"/>
          <w:b w:val="0"/>
          <w:sz w:val="17"/>
          <w:u w:val="none"/>
        </w:rPr>
        <w:t>⑤ [A] explains the effect through the idea of rehearsal, while [B] illustrates it with one concrete person.</w:t>
      </w:r>
    </w:p>
    <w:p>
      <w:pPr>
        <w:keepNext/>
        <w:spacing w:before="80" w:after="20" w:line="276" w:lineRule="auto"/>
        <w:snapToGrid w:val="0"/>
      </w:pPr>
      <w:r>
        <w:rPr>
          <w:rFonts w:ascii="맑은 고딕" w:hAnsi="맑은 고딕" w:eastAsia="맑은 고딕"/>
          <w:b/>
          <w:sz w:val="17"/>
          <w:u w:val="none"/>
        </w:rPr>
        <w:t>35-3.</w:t>
      </w:r>
      <w:r>
        <w:rPr>
          <w:rFonts w:ascii="맑은 고딕" w:hAnsi="맑은 고딕" w:eastAsia="맑은 고딕"/>
          <w:b w:val="0"/>
          <w:sz w:val="17"/>
          <w:u w:val="none"/>
        </w:rPr>
        <w:t xml:space="preserve"> 다음 글의 밑줄 친 ⓐ ~ ⓕ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것을 모두 고른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Social media serves as an important context ⓐ</w:t>
      </w:r>
      <w:r>
        <w:rPr>
          <w:rFonts w:ascii="맑은 고딕" w:hAnsi="맑은 고딕" w:eastAsia="맑은 고딕"/>
          <w:b w:val="0"/>
          <w:sz w:val="17"/>
          <w:u w:val="single"/>
        </w:rPr>
        <w:t>facilitates</w:t>
      </w:r>
      <w:r>
        <w:rPr>
          <w:rFonts w:ascii="맑은 고딕" w:hAnsi="맑은 고딕" w:eastAsia="맑은 고딕"/>
          <w:b w:val="0"/>
          <w:sz w:val="17"/>
          <w:u w:val="none"/>
        </w:rPr>
        <w:t xml:space="preserve"> autobiographical remembering. Personal events ⓑ</w:t>
      </w:r>
      <w:r>
        <w:rPr>
          <w:rFonts w:ascii="맑은 고딕" w:hAnsi="맑은 고딕" w:eastAsia="맑은 고딕"/>
          <w:b w:val="0"/>
          <w:sz w:val="17"/>
          <w:u w:val="single"/>
        </w:rPr>
        <w:t>posted</w:t>
      </w:r>
      <w:r>
        <w:rPr>
          <w:rFonts w:ascii="맑은 고딕" w:hAnsi="맑은 고딕" w:eastAsia="맑은 고딕"/>
          <w:b w:val="0"/>
          <w:sz w:val="17"/>
          <w:u w:val="none"/>
        </w:rPr>
        <w:t xml:space="preserve"> on social media platforms are better remembered and less forgotten than those not posted, independent of the characteristics of the events. This may be because sharing memories online ⓒ</w:t>
      </w:r>
      <w:r>
        <w:rPr>
          <w:rFonts w:ascii="맑은 고딕" w:hAnsi="맑은 고딕" w:eastAsia="맑은 고딕"/>
          <w:b w:val="0"/>
          <w:sz w:val="17"/>
          <w:u w:val="single"/>
        </w:rPr>
        <w:t>allow</w:t>
      </w:r>
      <w:r>
        <w:rPr>
          <w:rFonts w:ascii="맑은 고딕" w:hAnsi="맑은 고딕" w:eastAsia="맑은 고딕"/>
          <w:b w:val="0"/>
          <w:sz w:val="17"/>
          <w:u w:val="none"/>
        </w:rPr>
        <w:t xml:space="preserve"> individuals to rehearse and make sense of what happened, thus ⓓ</w:t>
      </w:r>
      <w:r>
        <w:rPr>
          <w:rFonts w:ascii="맑은 고딕" w:hAnsi="맑은 고딕" w:eastAsia="맑은 고딕"/>
          <w:b w:val="0"/>
          <w:sz w:val="17"/>
          <w:u w:val="single"/>
        </w:rPr>
        <w:t>facilitating</w:t>
      </w:r>
      <w:r>
        <w:rPr>
          <w:rFonts w:ascii="맑은 고딕" w:hAnsi="맑은 고딕" w:eastAsia="맑은 고딕"/>
          <w:b w:val="0"/>
          <w:sz w:val="17"/>
          <w:u w:val="none"/>
        </w:rPr>
        <w:t xml:space="preserve"> long-term memory retention. Online feedback such as comments and likes as well as technological features such as algorithms and periodic reminders can further serve as memory cues for the posted event details. As a result, event details ⓔ</w:t>
      </w:r>
      <w:r>
        <w:rPr>
          <w:rFonts w:ascii="맑은 고딕" w:hAnsi="맑은 고딕" w:eastAsia="맑은 고딕"/>
          <w:b w:val="0"/>
          <w:sz w:val="17"/>
          <w:u w:val="single"/>
        </w:rPr>
        <w:t>shared</w:t>
      </w:r>
      <w:r>
        <w:rPr>
          <w:rFonts w:ascii="맑은 고딕" w:hAnsi="맑은 고딕" w:eastAsia="맑은 고딕"/>
          <w:b w:val="0"/>
          <w:sz w:val="17"/>
          <w:u w:val="none"/>
        </w:rPr>
        <w:t xml:space="preserve"> on social media are likely stabilized and remembered over time, whereas those not shared may become inaccessible or ⓕ</w:t>
      </w:r>
      <w:r>
        <w:rPr>
          <w:rFonts w:ascii="맑은 고딕" w:hAnsi="맑은 고딕" w:eastAsia="맑은 고딕"/>
          <w:b w:val="0"/>
          <w:sz w:val="17"/>
          <w:u w:val="single"/>
        </w:rPr>
        <w:t>forgetting</w:t>
      </w:r>
      <w:r>
        <w:rPr>
          <w:rFonts w:ascii="맑은 고딕" w:hAnsi="맑은 고딕" w:eastAsia="맑은 고딕"/>
          <w:b w:val="0"/>
          <w:sz w:val="17"/>
          <w:u w:val="none"/>
        </w:rPr>
        <w:t>.</w:t>
      </w:r>
    </w:p>
    <w:p>
      <w:pPr>
        <w:spacing w:before="0" w:after="20" w:line="276" w:lineRule="auto"/>
        <w:ind w:left="80"/>
        <w:snapToGrid w:val="0"/>
      </w:pPr>
      <w:r>
        <w:rPr>
          <w:rFonts w:ascii="맑은 고딕" w:hAnsi="맑은 고딕" w:eastAsia="맑은 고딕"/>
          <w:b w:val="0"/>
          <w:sz w:val="17"/>
          <w:u w:val="none"/>
        </w:rPr>
        <w:t>① ⓐ, ⓑ    ② ⓑ, ⓓ, ⓔ    ③ ⓐ, ⓒ, ⓕ    ④ ⓒ, ⓓ    ⑤ ⓐ, ⓔ, ⓕ</w:t>
      </w:r>
    </w:p>
    <w:p>
      <w:pPr>
        <w:keepNext/>
        <w:spacing w:before="80" w:after="20" w:line="276" w:lineRule="auto"/>
        <w:snapToGrid w:val="0"/>
      </w:pPr>
      <w:r>
        <w:rPr>
          <w:rFonts w:ascii="맑은 고딕" w:hAnsi="맑은 고딕" w:eastAsia="맑은 고딕"/>
          <w:b/>
          <w:sz w:val="17"/>
          <w:u w:val="none"/>
        </w:rPr>
        <w:t>35-4.</w:t>
      </w:r>
      <w:r>
        <w:rPr>
          <w:rFonts w:ascii="맑은 고딕" w:hAnsi="맑은 고딕" w:eastAsia="맑은 고딕"/>
          <w:b w:val="0"/>
          <w:sz w:val="17"/>
          <w:u w:val="none"/>
        </w:rPr>
        <w:t xml:space="preserve"> 다음 글의 빈칸에 들어갈 말로 가장 적절한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Social media provides a useful setting for recalling events from our own lives. Personal experiences that people post online are kept in memory better, and lost less often, than experiences they never post — regardless of what kind of experiences they are. One likely reason is that sharing a memory online gives people a chance to go over it again and to work out what it meant, which helps the memory last. Responses from others, such as comments and likes, together with technical features like algorithms and regular reminders, can act as additional prompts for the details that were posted. As a result, event details shared on social media are likely stabilized and remembered over time, whereas those not shared ________________________.</w:t>
      </w:r>
    </w:p>
    <w:p>
      <w:pPr>
        <w:spacing w:before="0" w:after="0" w:line="269" w:lineRule="auto"/>
        <w:ind w:left="180" w:hanging="180"/>
        <w:snapToGrid w:val="0"/>
      </w:pPr>
      <w:r>
        <w:rPr>
          <w:rFonts w:ascii="맑은 고딕" w:hAnsi="맑은 고딕" w:eastAsia="맑은 고딕"/>
          <w:b w:val="0"/>
          <w:sz w:val="17"/>
          <w:u w:val="none"/>
        </w:rPr>
        <w:t>① may fade or become impossible to retrieve</w:t>
      </w:r>
    </w:p>
    <w:p>
      <w:pPr>
        <w:spacing w:before="0" w:after="0" w:line="269" w:lineRule="auto"/>
        <w:ind w:left="180" w:hanging="180"/>
        <w:snapToGrid w:val="0"/>
      </w:pPr>
      <w:r>
        <w:rPr>
          <w:rFonts w:ascii="맑은 고딕" w:hAnsi="맑은 고딕" w:eastAsia="맑은 고딕"/>
          <w:b w:val="0"/>
          <w:sz w:val="17"/>
          <w:u w:val="none"/>
        </w:rPr>
        <w:t>② are often recalled more vividly in private</w:t>
      </w:r>
    </w:p>
    <w:p>
      <w:pPr>
        <w:spacing w:before="0" w:after="0" w:line="269" w:lineRule="auto"/>
        <w:ind w:left="180" w:hanging="180"/>
        <w:snapToGrid w:val="0"/>
      </w:pPr>
      <w:r>
        <w:rPr>
          <w:rFonts w:ascii="맑은 고딕" w:hAnsi="맑은 고딕" w:eastAsia="맑은 고딕"/>
          <w:b w:val="0"/>
          <w:sz w:val="17"/>
          <w:u w:val="none"/>
        </w:rPr>
        <w:t>③ tend to be rehearsed just as frequently</w:t>
      </w:r>
    </w:p>
    <w:p>
      <w:pPr>
        <w:spacing w:before="0" w:after="0" w:line="269" w:lineRule="auto"/>
        <w:ind w:left="180" w:hanging="180"/>
        <w:snapToGrid w:val="0"/>
      </w:pPr>
      <w:r>
        <w:rPr>
          <w:rFonts w:ascii="맑은 고딕" w:hAnsi="맑은 고딕" w:eastAsia="맑은 고딕"/>
          <w:b w:val="0"/>
          <w:sz w:val="17"/>
          <w:u w:val="none"/>
        </w:rPr>
        <w:t>④ become memory cues for the posted events</w:t>
      </w:r>
    </w:p>
    <w:p>
      <w:pPr>
        <w:spacing w:before="0" w:after="0" w:line="269" w:lineRule="auto"/>
        <w:ind w:left="180" w:hanging="180"/>
        <w:snapToGrid w:val="0"/>
      </w:pPr>
      <w:r>
        <w:rPr>
          <w:rFonts w:ascii="맑은 고딕" w:hAnsi="맑은 고딕" w:eastAsia="맑은 고딕"/>
          <w:b w:val="0"/>
          <w:sz w:val="17"/>
          <w:u w:val="none"/>
        </w:rPr>
        <w:t>⑤ are usually shared later anyway</w:t>
      </w:r>
    </w:p>
    <w:p>
      <w:pPr>
        <w:keepNext/>
        <w:spacing w:before="80" w:after="20" w:line="276" w:lineRule="auto"/>
        <w:snapToGrid w:val="0"/>
      </w:pPr>
      <w:r>
        <w:rPr>
          <w:rFonts w:ascii="맑은 고딕" w:hAnsi="맑은 고딕" w:eastAsia="맑은 고딕"/>
          <w:b/>
          <w:sz w:val="17"/>
          <w:u w:val="none"/>
        </w:rPr>
        <w:t>35-5.</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Social media provides a useful setting for recalling events from our own lives. Personal experiences that people post online are kept in memory better, and lost less often, than experiences they never post — regardless of what kind of experiences they are. One likely reason is that sharing a memory online gives people a chance to go over it again and to work out what it meant, which helps the memory last. Responses from others, such as comments and likes, together with technical features like algorithms and regular reminders, can act as additional prompts for the details that were posted. Consequently, details shared on social media tend to settle and remain in memory as time passes, while details that were never shared may fade or become impossible to retrieve.</w:t>
      </w:r>
    </w:p>
    <w:p>
      <w:pPr>
        <w:spacing w:before="0" w:after="0" w:line="269" w:lineRule="auto"/>
        <w:ind w:left="180" w:hanging="180"/>
        <w:snapToGrid w:val="0"/>
      </w:pPr>
      <w:r>
        <w:rPr>
          <w:rFonts w:ascii="맑은 고딕" w:hAnsi="맑은 고딕" w:eastAsia="맑은 고딕"/>
          <w:b w:val="0"/>
          <w:sz w:val="17"/>
          <w:u w:val="none"/>
        </w:rPr>
        <w:t>① Events people post online are remembered better than events they keep to themselves.</w:t>
      </w:r>
    </w:p>
    <w:p>
      <w:pPr>
        <w:spacing w:before="0" w:after="0" w:line="269" w:lineRule="auto"/>
        <w:ind w:left="180" w:hanging="180"/>
        <w:snapToGrid w:val="0"/>
      </w:pPr>
      <w:r>
        <w:rPr>
          <w:rFonts w:ascii="맑은 고딕" w:hAnsi="맑은 고딕" w:eastAsia="맑은 고딕"/>
          <w:b w:val="0"/>
          <w:sz w:val="17"/>
          <w:u w:val="none"/>
        </w:rPr>
        <w:t>② The memory advantage of posting does not depend on what kind of event it is.</w:t>
      </w:r>
    </w:p>
    <w:p>
      <w:pPr>
        <w:spacing w:before="0" w:after="0" w:line="269" w:lineRule="auto"/>
        <w:ind w:left="180" w:hanging="180"/>
        <w:snapToGrid w:val="0"/>
      </w:pPr>
      <w:r>
        <w:rPr>
          <w:rFonts w:ascii="맑은 고딕" w:hAnsi="맑은 고딕" w:eastAsia="맑은 고딕"/>
          <w:b w:val="0"/>
          <w:sz w:val="17"/>
          <w:u w:val="none"/>
        </w:rPr>
        <w:t>③ Posting gives people a chance to go over an event again and work out what it meant.</w:t>
      </w:r>
    </w:p>
    <w:p>
      <w:pPr>
        <w:spacing w:before="0" w:after="0" w:line="269" w:lineRule="auto"/>
        <w:ind w:left="180" w:hanging="180"/>
        <w:snapToGrid w:val="0"/>
      </w:pPr>
      <w:r>
        <w:rPr>
          <w:rFonts w:ascii="맑은 고딕" w:hAnsi="맑은 고딕" w:eastAsia="맑은 고딕"/>
          <w:b w:val="0"/>
          <w:sz w:val="17"/>
          <w:u w:val="none"/>
        </w:rPr>
        <w:t>④ Comments and likes weaken memory because they pull attention away from the original event.</w:t>
      </w:r>
    </w:p>
    <w:p>
      <w:pPr>
        <w:spacing w:before="0" w:after="0" w:line="269" w:lineRule="auto"/>
        <w:ind w:left="180" w:hanging="180"/>
        <w:snapToGrid w:val="0"/>
      </w:pPr>
      <w:r>
        <w:rPr>
          <w:rFonts w:ascii="맑은 고딕" w:hAnsi="맑은 고딕" w:eastAsia="맑은 고딕"/>
          <w:b w:val="0"/>
          <w:sz w:val="17"/>
          <w:u w:val="none"/>
        </w:rPr>
        <w:t>⑤ Details that were never shared may become impossible to retrieve later.</w:t>
      </w:r>
    </w:p>
    <w:p>
      <w:pPr>
        <w:keepNext/>
        <w:spacing w:before="80" w:after="20" w:line="276" w:lineRule="auto"/>
        <w:snapToGrid w:val="0"/>
      </w:pPr>
      <w:r>
        <w:rPr>
          <w:rFonts w:ascii="맑은 고딕" w:hAnsi="맑은 고딕" w:eastAsia="맑은 고딕"/>
          <w:b/>
          <w:sz w:val="17"/>
          <w:u w:val="none"/>
        </w:rPr>
        <w:t>35-6.</w:t>
      </w:r>
      <w:r>
        <w:rPr>
          <w:rFonts w:ascii="맑은 고딕" w:hAnsi="맑은 고딕" w:eastAsia="맑은 고딕"/>
          <w:b w:val="0"/>
          <w:sz w:val="17"/>
          <w:u w:val="none"/>
        </w:rPr>
        <w:t xml:space="preserve"> What is the main idea of the passage?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Social media provides a useful setting for recalling events from our own lives. Personal experiences that people post online are kept in memory better, and lost less often, than experiences they never post — regardless of what kind of experiences they are. One likely reason is that sharing a memory online gives people a chance to go over it again and to work out what it meant, which helps the memory last. Responses from others, such as comments and likes, together with technical features like algorithms and regular reminders, can act as additional prompts for the details that were posted. Consequently, details shared on social media tend to settle and remain in memory as time passes, while details that were never shared may fade or become impossible to retrieve.</w:t>
      </w:r>
    </w:p>
    <w:p>
      <w:pPr>
        <w:spacing w:before="0" w:after="0" w:line="269" w:lineRule="auto"/>
        <w:ind w:left="180" w:hanging="180"/>
        <w:snapToGrid w:val="0"/>
      </w:pPr>
      <w:r>
        <w:rPr>
          <w:rFonts w:ascii="맑은 고딕" w:hAnsi="맑은 고딕" w:eastAsia="맑은 고딕"/>
          <w:b w:val="0"/>
          <w:sz w:val="17"/>
          <w:u w:val="none"/>
        </w:rPr>
        <w:t>① Social media distorts our memories of personal events.</w:t>
      </w:r>
    </w:p>
    <w:p>
      <w:pPr>
        <w:spacing w:before="0" w:after="0" w:line="269" w:lineRule="auto"/>
        <w:ind w:left="180" w:hanging="180"/>
        <w:snapToGrid w:val="0"/>
      </w:pPr>
      <w:r>
        <w:rPr>
          <w:rFonts w:ascii="맑은 고딕" w:hAnsi="맑은 고딕" w:eastAsia="맑은 고딕"/>
          <w:b w:val="0"/>
          <w:sz w:val="17"/>
          <w:u w:val="none"/>
        </w:rPr>
        <w:t>② Posting personal events online helps those events stay in memory.</w:t>
      </w:r>
    </w:p>
    <w:p>
      <w:pPr>
        <w:spacing w:before="0" w:after="0" w:line="269" w:lineRule="auto"/>
        <w:ind w:left="180" w:hanging="180"/>
        <w:snapToGrid w:val="0"/>
      </w:pPr>
      <w:r>
        <w:rPr>
          <w:rFonts w:ascii="맑은 고딕" w:hAnsi="맑은 고딕" w:eastAsia="맑은 고딕"/>
          <w:b w:val="0"/>
          <w:sz w:val="17"/>
          <w:u w:val="none"/>
        </w:rPr>
        <w:t>③ Likes and comments are the main reason people use social media.</w:t>
      </w:r>
    </w:p>
    <w:p>
      <w:pPr>
        <w:spacing w:before="0" w:after="0" w:line="269" w:lineRule="auto"/>
        <w:ind w:left="180" w:hanging="180"/>
        <w:snapToGrid w:val="0"/>
      </w:pPr>
      <w:r>
        <w:rPr>
          <w:rFonts w:ascii="맑은 고딕" w:hAnsi="맑은 고딕" w:eastAsia="맑은 고딕"/>
          <w:b w:val="0"/>
          <w:sz w:val="17"/>
          <w:u w:val="none"/>
        </w:rPr>
        <w:t>④ Important events are remembered whether or not they are shared.</w:t>
      </w:r>
    </w:p>
    <w:p>
      <w:pPr>
        <w:spacing w:before="0" w:after="0" w:line="269" w:lineRule="auto"/>
        <w:ind w:left="180" w:hanging="180"/>
        <w:snapToGrid w:val="0"/>
      </w:pPr>
      <w:r>
        <w:rPr>
          <w:rFonts w:ascii="맑은 고딕" w:hAnsi="맑은 고딕" w:eastAsia="맑은 고딕"/>
          <w:b w:val="0"/>
          <w:sz w:val="17"/>
          <w:u w:val="none"/>
        </w:rPr>
        <w:t>⑤ Algorithms decide which of our memories will survive.</w:t>
      </w:r>
    </w:p>
    <w:p>
      <w:pPr>
        <w:keepNext/>
        <w:spacing w:before="80" w:after="20" w:line="276" w:lineRule="auto"/>
        <w:snapToGrid w:val="0"/>
      </w:pPr>
      <w:r>
        <w:rPr>
          <w:rFonts w:ascii="맑은 고딕" w:hAnsi="맑은 고딕" w:eastAsia="맑은 고딕"/>
          <w:b/>
          <w:sz w:val="17"/>
          <w:u w:val="none"/>
        </w:rPr>
        <w:t>35-7.</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Social media provides a useful setting for recalling events from our own lives. Personal events posted on social media platforms are better remembered and less forgotten than those not posted, ①</w:t>
      </w:r>
      <w:r>
        <w:rPr>
          <w:rFonts w:ascii="맑은 고딕" w:hAnsi="맑은 고딕" w:eastAsia="맑은 고딕"/>
          <w:b w:val="0"/>
          <w:sz w:val="17"/>
          <w:u w:val="single"/>
        </w:rPr>
        <w:t>independent</w:t>
      </w:r>
      <w:r>
        <w:rPr>
          <w:rFonts w:ascii="맑은 고딕" w:hAnsi="맑은 고딕" w:eastAsia="맑은 고딕"/>
          <w:b w:val="0"/>
          <w:sz w:val="17"/>
          <w:u w:val="none"/>
        </w:rPr>
        <w:t xml:space="preserve"> of the characteristics of the events. This may be because sharing memories online allows individuals to ②</w:t>
      </w:r>
      <w:r>
        <w:rPr>
          <w:rFonts w:ascii="맑은 고딕" w:hAnsi="맑은 고딕" w:eastAsia="맑은 고딕"/>
          <w:b w:val="0"/>
          <w:sz w:val="17"/>
          <w:u w:val="single"/>
        </w:rPr>
        <w:t>rehearse</w:t>
      </w:r>
      <w:r>
        <w:rPr>
          <w:rFonts w:ascii="맑은 고딕" w:hAnsi="맑은 고딕" w:eastAsia="맑은 고딕"/>
          <w:b w:val="0"/>
          <w:sz w:val="17"/>
          <w:u w:val="none"/>
        </w:rPr>
        <w:t xml:space="preserve"> and make sense of what happened, thus ③</w:t>
      </w:r>
      <w:r>
        <w:rPr>
          <w:rFonts w:ascii="맑은 고딕" w:hAnsi="맑은 고딕" w:eastAsia="맑은 고딕"/>
          <w:b w:val="0"/>
          <w:sz w:val="17"/>
          <w:u w:val="single"/>
        </w:rPr>
        <w:t>facilitating</w:t>
      </w:r>
      <w:r>
        <w:rPr>
          <w:rFonts w:ascii="맑은 고딕" w:hAnsi="맑은 고딕" w:eastAsia="맑은 고딕"/>
          <w:b w:val="0"/>
          <w:sz w:val="17"/>
          <w:u w:val="none"/>
        </w:rPr>
        <w:t xml:space="preserve"> long-term memory retention. Online feedback such as comments and likes as well as technological features such as algorithms and periodic reminders can further serve as memory ④</w:t>
      </w:r>
      <w:r>
        <w:rPr>
          <w:rFonts w:ascii="맑은 고딕" w:hAnsi="맑은 고딕" w:eastAsia="맑은 고딕"/>
          <w:b w:val="0"/>
          <w:sz w:val="17"/>
          <w:u w:val="single"/>
        </w:rPr>
        <w:t>cues</w:t>
      </w:r>
      <w:r>
        <w:rPr>
          <w:rFonts w:ascii="맑은 고딕" w:hAnsi="맑은 고딕" w:eastAsia="맑은 고딕"/>
          <w:b w:val="0"/>
          <w:sz w:val="17"/>
          <w:u w:val="none"/>
        </w:rPr>
        <w:t xml:space="preserve"> for the posted event details. As a result, event details shared on social media are likely stabilized and remembered over time, whereas those not shared may become ⑤</w:t>
      </w:r>
      <w:r>
        <w:rPr>
          <w:rFonts w:ascii="맑은 고딕" w:hAnsi="맑은 고딕" w:eastAsia="맑은 고딕"/>
          <w:b w:val="0"/>
          <w:sz w:val="17"/>
          <w:u w:val="single"/>
        </w:rPr>
        <w:t>accessible</w:t>
      </w:r>
      <w:r>
        <w:rPr>
          <w:rFonts w:ascii="맑은 고딕" w:hAnsi="맑은 고딕" w:eastAsia="맑은 고딕"/>
          <w:b w:val="0"/>
          <w:sz w:val="17"/>
          <w:u w:val="none"/>
        </w:rPr>
        <w:t xml:space="preserve"> or forgotten.</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35-서1 ~ 35-서2</w:t>
      </w:r>
    </w:p>
    <w:p>
      <w:pPr>
        <w:keepNext/>
        <w:spacing w:before="80" w:after="20" w:line="276" w:lineRule="auto"/>
        <w:snapToGrid w:val="0"/>
      </w:pPr>
      <w:r>
        <w:rPr>
          <w:rFonts w:ascii="맑은 고딕" w:hAnsi="맑은 고딕" w:eastAsia="맑은 고딕"/>
          <w:b/>
          <w:sz w:val="17"/>
          <w:u w:val="none"/>
        </w:rPr>
        <w:t>35-서1.</w:t>
      </w:r>
      <w:r>
        <w:rPr>
          <w:rFonts w:ascii="맑은 고딕" w:hAnsi="맑은 고딕" w:eastAsia="맑은 고딕"/>
          <w:b w:val="0"/>
          <w:sz w:val="17"/>
          <w:u w:val="none"/>
        </w:rPr>
        <w:t xml:space="preserve"> 다음 글의 밑줄 친 문장과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single"/>
        </w:rPr>
        <w:t>Social media serves as an important context to facilitate autobiographical remembering.</w:t>
      </w:r>
      <w:r>
        <w:rPr>
          <w:rFonts w:ascii="맑은 고딕" w:hAnsi="맑은 고딕" w:eastAsia="맑은 고딕"/>
          <w:b w:val="0"/>
          <w:sz w:val="17"/>
          <w:u w:val="none"/>
        </w:rPr>
        <w:t xml:space="preserve"> Personal events posted on social media platforms are better remembered and less forgotten than those not posted, independent of the characteristics of the events.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social media / provides / an important context / in which / autobiographical remembering / is / facilitated</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Use ALL the expressions in the box, each only once.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Do NOT change the form of any word, and do NOT add any other words.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Use ‘in which’ to connect the two parts (preposition + relative pronoun).</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Write 12 words in total.</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Social media ______________________________________________________________ .</w:t>
      </w:r>
    </w:p>
    <w:p>
      <w:pPr>
        <w:keepNext/>
        <w:spacing w:before="80" w:after="20" w:line="276" w:lineRule="auto"/>
        <w:snapToGrid w:val="0"/>
      </w:pPr>
      <w:r>
        <w:rPr>
          <w:rFonts w:ascii="맑은 고딕" w:hAnsi="맑은 고딕" w:eastAsia="맑은 고딕"/>
          <w:b/>
          <w:sz w:val="17"/>
          <w:u w:val="none"/>
        </w:rPr>
        <w:t>35-서2.</w:t>
      </w:r>
      <w:r>
        <w:rPr>
          <w:rFonts w:ascii="맑은 고딕" w:hAnsi="맑은 고딕" w:eastAsia="맑은 고딕"/>
          <w:b w:val="0"/>
          <w:sz w:val="17"/>
          <w:u w:val="none"/>
        </w:rPr>
        <w:t xml:space="preserve"> 다음 글의 요약문을 완성하시오. 빈칸 (1)~(4)에 &lt;보기&gt;에서 알맞은 단어를 골라 </w:t>
      </w:r>
      <w:r>
        <w:rPr>
          <w:rFonts w:ascii="맑은 고딕" w:hAnsi="맑은 고딕" w:eastAsia="맑은 고딕"/>
          <w:b w:val="0"/>
          <w:sz w:val="17"/>
          <w:u w:val="single"/>
        </w:rPr>
        <w:t>필요하면 어형을 바꾸어</w:t>
      </w:r>
      <w:r>
        <w:rPr>
          <w:rFonts w:ascii="맑은 고딕" w:hAnsi="맑은 고딕" w:eastAsia="맑은 고딕"/>
          <w:b w:val="0"/>
          <w:sz w:val="17"/>
          <w:u w:val="none"/>
        </w:rPr>
        <w:t xml:space="preserve"> 쓰시오. (한 칸에 한 단어, 중복 사용 불가) [각 0.75점,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Social media provides a useful setting for recalling events from our own lives. Personal experiences that people post online are kept in memory better, and lost less often, than experiences they never post — regardless of what kind of experiences they are. One likely reason is that sharing a memory online gives people a chance to go over it again and to work out what it meant, which helps the memory last. Responses from others, such as comments and likes, together with technical features like algorithms and regular reminders, can act as additional prompts for the details that were posted. Consequently, details shared on social media tend to settle and remain in memory as time passes, while details that were never shared may fade or become impossible to retrieve.</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Events posted online are (1) ________ better than events kept private, (2) ________ of what kind of events they are. Posting lets people (3) ________ the event and make sense of it, and feedback such as likes works as a (4) ________ for the details.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remember / regard / rehearse / cue / forget / depend / distract / reward / stable / share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단어를 골라 필요하면 어형(품사·시제·태)을 바꾸어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2-(1) 2-(2)</w:t>
      </w:r>
    </w:p>
    <w:p>
      <w:pPr>
        <w:spacing w:before="0" w:after="40" w:line="360" w:lineRule="auto"/>
        <w:snapToGrid w:val="0"/>
      </w:pPr>
      <w:r>
        <w:rPr>
          <w:rFonts w:ascii="맑은 고딕" w:hAnsi="맑은 고딕" w:eastAsia="맑은 고딕"/>
          <w:b w:val="0"/>
          <w:sz w:val="17"/>
          <w:u w:val="none"/>
        </w:rPr>
        <w:t>(1) ______________  (2) ______________  (3) ______________  (4) 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35-8.</w:t>
      </w:r>
      <w:r>
        <w:rPr>
          <w:rFonts w:ascii="맑은 고딕" w:hAnsi="맑은 고딕" w:eastAsia="맑은 고딕"/>
          <w:b w:val="0"/>
          <w:sz w:val="17"/>
          <w:u w:val="none"/>
        </w:rPr>
        <w:t xml:space="preserve"> 글의 흐름으로 보아, 주어진 문장이 들어가기에 가장 적절한 곳은? [3.0점]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This may be because sharing memories online allows individuals to rehearse and make sense of what happened, thus facilitating long-term memory retention.</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① ) Social media serves as an important context to facilitate autobiographical remembering. ( ② ) Personal events posted on social media platforms are better remembered and less forgotten than those not posted, independent of the characteristics of the events. ( ③ ) Online feedback such as comments and likes as well as technological features such as algorithms and periodic reminders can further serve as memory cues for the posted event details. ( ④ ) As a result, event details shared on social media are likely stabilized and remembered over time, whereas those not shared may become inaccessible or forgotten. ( ⑤ )</w:t>
      </w:r>
    </w:p>
    <w:p>
      <w:pPr>
        <w:spacing w:before="0" w:after="20" w:line="276" w:lineRule="auto"/>
        <w:ind w:left="80"/>
        <w:snapToGrid w:val="0"/>
      </w:pPr>
      <w:r>
        <w:rPr>
          <w:rFonts w:ascii="맑은 고딕" w:hAnsi="맑은 고딕" w:eastAsia="맑은 고딕"/>
          <w:b w:val="0"/>
          <w:sz w:val="17"/>
          <w:u w:val="none"/>
        </w:rPr>
        <w:t>① ①    ② ②    ③ ③    ④ ④    ⑤ ⑤</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H1MOGO25-10_35</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★serves (social media는 하나의 매체 개념 — 단수 취급; 뒤의 보어 an important context와 호응)</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context</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★to facilitate (a context to-v ‘~하기 위한’ 형용사적 용법; facilitated면 ‘촉진된 맥락’으로 의미 불가)</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autobiographical (명사 remembering 수식 → 형용사)</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★posted (사건이 ‘게시된’ 수동 과거분사)</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★are (일반적 사실 — 글 전체가 현재시제)</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better (게시한 사건이 ‘더 잘’ 기억됨; worse는 반대)</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independent (사건의 특성과 ‘무관하게’ — 주장의 범위를 넓힘; dependent면 조건부가 되어 뒤 내용과 어긋남)</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characteristics (정관사 the 뒤 명사, 복수)</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★allows (동명사구 sharing memories online이 주어 → 단수)</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rehearse</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★what (선행사 없는 관계대명사 — ‘일어난 일’; that은 선행사 필요)</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★facilitating (결과를 나타내는 능동 분사구문 ‘그리하여 촉진하면서’)</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retention</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technological (명사 features 수식 → 형용사)</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reminders (periodic + 명사, 복수)</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cues</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★shared (세부 사항이 ‘공유된’ 수동 과거분사)</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★likely (are likely stabilized — 부사 ‘아마’; like는 전치사·동사)</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stabilized</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inaccessible (공유되지 않은 것은 ‘접근 불가능’해짐 — or forgotten과 호응; accessible은 반대)</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(명사 + 과거분사 = 명사 + 주격 관계대명사 + be + 과거분사)</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 바른 형태: to rehearse and make sense of (allow + O + to부정사 — 동명사 불가)</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(As a result = Consequently ‘결과적으로’)</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This may be because sharing memories online allows individuals to rehearse and make sense of what happened, thus facilitating long-term memory retention. (보충 because / 제외 which / share→sharing, allow→allows, facilitate→facilitating)</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As a result, event details shared on social media are likely stabilized and remembered over time, whereas those not shared may become inaccessible or forgotten. (보충 whereas / 제외 although / share→shared, be→are)</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Personal events posted on social media platforms are better remembered and less forgotten than those not posted. (post→posted)</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personal events</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게시된 사건이 게시되지 않은 사건보다 더 잘 기억되고 덜 잊힌다는 것</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personal events</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event details</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★forces (주어 Each retelling 단수 — 문장의 본동사; forcing이면 동사가 없음)</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★pulling (질문들이 세부 사항을 ‘끌어올리면서’ — 능동 분사구문)</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★that (선행사 Memories + 주어 없는 불완전절 → 관계대명사)</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rehearse</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35-1</w:t>
      </w:r>
      <w:r>
        <w:rPr>
          <w:rFonts w:ascii="맑은 고딕" w:hAnsi="맑은 고딕" w:eastAsia="맑은 고딕"/>
          <w:b w:val="0"/>
          <w:sz w:val="15"/>
          <w:u w:val="none"/>
        </w:rPr>
        <w:t xml:space="preserve"> 정답 ② — keep · reminders</w:t>
      </w:r>
    </w:p>
    <w:p>
      <w:pPr>
        <w:spacing w:before="0" w:after="0" w:line="259" w:lineRule="auto"/>
        <w:ind w:left="160" w:hanging="160"/>
        <w:snapToGrid w:val="0"/>
      </w:pPr>
      <w:r>
        <w:rPr>
          <w:rFonts w:ascii="맑은 고딕" w:hAnsi="맑은 고딕" w:eastAsia="맑은 고딕"/>
          <w:b/>
          <w:sz w:val="15"/>
          <w:u w:val="none"/>
        </w:rPr>
        <w:t>35-2</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35-3</w:t>
      </w:r>
      <w:r>
        <w:rPr>
          <w:rFonts w:ascii="맑은 고딕" w:hAnsi="맑은 고딕" w:eastAsia="맑은 고딕"/>
          <w:b w:val="0"/>
          <w:sz w:val="15"/>
          <w:u w:val="none"/>
        </w:rPr>
        <w:t xml:space="preserve"> 정답 ③ — ⓐ facilitates → to facilitate / ⓒ allow → allows / ⓕ forgetting → forgotten</w:t>
      </w:r>
    </w:p>
    <w:p>
      <w:pPr>
        <w:spacing w:before="0" w:after="0" w:line="259" w:lineRule="auto"/>
        <w:ind w:left="160" w:hanging="160"/>
        <w:snapToGrid w:val="0"/>
      </w:pPr>
      <w:r>
        <w:rPr>
          <w:rFonts w:ascii="맑은 고딕" w:hAnsi="맑은 고딕" w:eastAsia="맑은 고딕"/>
          <w:b/>
          <w:sz w:val="15"/>
          <w:u w:val="none"/>
        </w:rPr>
        <w:t>35-4</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35-5</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35-6</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35-7</w:t>
      </w:r>
      <w:r>
        <w:rPr>
          <w:rFonts w:ascii="맑은 고딕" w:hAnsi="맑은 고딕" w:eastAsia="맑은 고딕"/>
          <w:b w:val="0"/>
          <w:sz w:val="15"/>
          <w:u w:val="none"/>
        </w:rPr>
        <w:t xml:space="preserve"> 정답 ⑤ — accessible → inaccessible</w:t>
      </w:r>
    </w:p>
    <w:p>
      <w:pPr>
        <w:spacing w:before="0" w:after="0" w:line="259" w:lineRule="auto"/>
        <w:ind w:left="160" w:hanging="160"/>
        <w:snapToGrid w:val="0"/>
      </w:pPr>
      <w:r>
        <w:rPr>
          <w:rFonts w:ascii="맑은 고딕" w:hAnsi="맑은 고딕" w:eastAsia="맑은 고딕"/>
          <w:b/>
          <w:sz w:val="15"/>
          <w:u w:val="none"/>
        </w:rPr>
        <w:t>35-서1</w:t>
      </w:r>
      <w:r>
        <w:rPr>
          <w:rFonts w:ascii="맑은 고딕" w:hAnsi="맑은 고딕" w:eastAsia="맑은 고딕"/>
          <w:b w:val="0"/>
          <w:sz w:val="15"/>
          <w:u w:val="none"/>
        </w:rPr>
        <w:t xml:space="preserve"> Social media provides an important context in which autobiographical remembering is facilitated.</w:t>
      </w:r>
    </w:p>
    <w:p>
      <w:pPr>
        <w:spacing w:before="0" w:after="0" w:line="259" w:lineRule="auto"/>
        <w:ind w:left="160" w:hanging="160"/>
        <w:snapToGrid w:val="0"/>
      </w:pPr>
      <w:r>
        <w:rPr>
          <w:rFonts w:ascii="맑은 고딕" w:hAnsi="맑은 고딕" w:eastAsia="맑은 고딕"/>
          <w:b/>
          <w:sz w:val="15"/>
          <w:u w:val="none"/>
        </w:rPr>
        <w:t>35-서2</w:t>
      </w:r>
      <w:r>
        <w:rPr>
          <w:rFonts w:ascii="맑은 고딕" w:hAnsi="맑은 고딕" w:eastAsia="맑은 고딕"/>
          <w:b w:val="0"/>
          <w:sz w:val="15"/>
          <w:u w:val="none"/>
        </w:rPr>
        <w:t xml:space="preserve"> (1) remembered  (2) regardless  (3) rehearse  (4) cue</w:t>
      </w:r>
    </w:p>
    <w:p>
      <w:pPr>
        <w:spacing w:before="0" w:after="0" w:line="259" w:lineRule="auto"/>
        <w:ind w:left="160" w:hanging="160"/>
        <w:snapToGrid w:val="0"/>
      </w:pPr>
      <w:r>
        <w:rPr>
          <w:rFonts w:ascii="맑은 고딕" w:hAnsi="맑은 고딕" w:eastAsia="맑은 고딕"/>
          <w:b/>
          <w:sz w:val="15"/>
          <w:u w:val="none"/>
        </w:rPr>
        <w:t>35-8</w:t>
      </w:r>
      <w:r>
        <w:rPr>
          <w:rFonts w:ascii="맑은 고딕" w:hAnsi="맑은 고딕" w:eastAsia="맑은 고딕"/>
          <w:b w:val="0"/>
          <w:sz w:val="15"/>
          <w:u w:val="none"/>
        </w:rPr>
        <w:t xml:space="preserve"> 정답 ③</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35-1</w:t>
      </w:r>
      <w:r>
        <w:rPr>
          <w:rFonts w:ascii="맑은 고딕" w:hAnsi="맑은 고딕" w:eastAsia="맑은 고딕"/>
          <w:b w:val="0"/>
          <w:sz w:val="14"/>
          <w:u w:val="none"/>
        </w:rPr>
        <w:t xml:space="preserve"> </w:t>
      </w:r>
      <w:r>
        <w:rPr>
          <w:rFonts w:ascii="맑은 고딕" w:hAnsi="맑은 고딕" w:eastAsia="맑은 고딕"/>
          <w:b/>
          <w:sz w:val="14"/>
          <w:u w:val="none"/>
        </w:rPr>
        <w:t>⑤ [한 끗]</w:t>
      </w:r>
      <w:r>
        <w:rPr>
          <w:rFonts w:ascii="맑은 고딕" w:hAnsi="맑은 고딕" w:eastAsia="맑은 고딕"/>
          <w:b w:val="0"/>
          <w:sz w:val="14"/>
          <w:u w:val="none"/>
        </w:rPr>
        <w:t xml:space="preserve"> (A)는 맞지만 (B) rewards — ‘좋아요’를 보상으로 읽기 쉽지만 본문의 기능은 memory cues(기억 단서). </w:t>
      </w:r>
      <w:r>
        <w:rPr>
          <w:rFonts w:ascii="맑은 고딕" w:hAnsi="맑은 고딕" w:eastAsia="맑은 고딕"/>
          <w:b/>
          <w:sz w:val="14"/>
          <w:u w:val="none"/>
        </w:rPr>
        <w:t>③ [한 끗]</w:t>
      </w:r>
      <w:r>
        <w:rPr>
          <w:rFonts w:ascii="맑은 고딕" w:hAnsi="맑은 고딕" w:eastAsia="맑은 고딕"/>
          <w:b w:val="0"/>
          <w:sz w:val="14"/>
          <w:u w:val="none"/>
        </w:rPr>
        <w:t xml:space="preserve"> (B) distractions는 방향 반전. </w:t>
      </w:r>
      <w:r>
        <w:rPr>
          <w:rFonts w:ascii="맑은 고딕" w:hAnsi="맑은 고딕" w:eastAsia="맑은 고딕"/>
          <w:b/>
          <w:sz w:val="14"/>
          <w:u w:val="none"/>
        </w:rPr>
        <w:t>①·④</w:t>
      </w:r>
      <w:r>
        <w:rPr>
          <w:rFonts w:ascii="맑은 고딕" w:hAnsi="맑은 고딕" w:eastAsia="맑은 고딕"/>
          <w:b w:val="0"/>
          <w:sz w:val="14"/>
          <w:u w:val="none"/>
        </w:rPr>
        <w:t xml:space="preserve"> (A) lose는 본문과 정반대.</w:t>
      </w:r>
    </w:p>
    <w:p>
      <w:pPr>
        <w:spacing w:before="0" w:after="20" w:line="259" w:lineRule="auto"/>
        <w:jc w:val="both"/>
        <w:snapToGrid w:val="0"/>
      </w:pPr>
      <w:r>
        <w:rPr>
          <w:rFonts w:ascii="맑은 고딕" w:hAnsi="맑은 고딕" w:eastAsia="맑은 고딕"/>
          <w:b/>
          <w:sz w:val="14"/>
          <w:u w:val="none"/>
        </w:rPr>
        <w:t>35-2</w:t>
      </w:r>
      <w:r>
        <w:rPr>
          <w:rFonts w:ascii="맑은 고딕" w:hAnsi="맑은 고딕" w:eastAsia="맑은 고딕"/>
          <w:b w:val="0"/>
          <w:sz w:val="14"/>
          <w:u w:val="none"/>
        </w:rPr>
        <w:t xml:space="preserve"> </w:t>
      </w:r>
      <w:r>
        <w:rPr>
          <w:rFonts w:ascii="맑은 고딕" w:hAnsi="맑은 고딕" w:eastAsia="맑은 고딕"/>
          <w:b/>
          <w:sz w:val="14"/>
          <w:u w:val="none"/>
        </w:rPr>
        <w:t>④ [부작용 귀속]</w:t>
      </w:r>
      <w:r>
        <w:rPr>
          <w:rFonts w:ascii="맑은 고딕" w:hAnsi="맑은 고딕" w:eastAsia="맑은 고딕"/>
          <w:b w:val="0"/>
          <w:sz w:val="14"/>
          <w:u w:val="none"/>
        </w:rPr>
        <w:t xml:space="preserve"> ‘[A]는 언급하지 않는다’는 뒷부분이 참이라 전체가 참처럼 보이지만, 앞부분(정확성 저하)이 [B]에 없다. </w:t>
      </w:r>
      <w:r>
        <w:rPr>
          <w:rFonts w:ascii="맑은 고딕" w:hAnsi="맑은 고딕" w:eastAsia="맑은 고딕"/>
          <w:b/>
          <w:sz w:val="14"/>
          <w:u w:val="none"/>
        </w:rPr>
        <w:t>② [한 끗 정답지]</w:t>
      </w:r>
      <w:r>
        <w:rPr>
          <w:rFonts w:ascii="맑은 고딕" w:hAnsi="맑은 고딕" w:eastAsia="맑은 고딕"/>
          <w:b w:val="0"/>
          <w:sz w:val="14"/>
          <w:u w:val="none"/>
        </w:rPr>
        <w:t xml:space="preserve"> memory cues ↔ work like reminders의 대응 — 참. </w:t>
      </w:r>
      <w:r>
        <w:rPr>
          <w:rFonts w:ascii="맑은 고딕" w:hAnsi="맑은 고딕" w:eastAsia="맑은 고딕"/>
          <w:b/>
          <w:sz w:val="14"/>
          <w:u w:val="none"/>
        </w:rPr>
        <w:t>③</w:t>
      </w:r>
      <w:r>
        <w:rPr>
          <w:rFonts w:ascii="맑은 고딕" w:hAnsi="맑은 고딕" w:eastAsia="맑은 고딕"/>
          <w:b w:val="0"/>
          <w:sz w:val="14"/>
          <w:u w:val="none"/>
        </w:rPr>
        <w:t xml:space="preserve"> those not posted ↔ keeps it to herself.</w:t>
      </w:r>
    </w:p>
    <w:p>
      <w:pPr>
        <w:spacing w:before="0" w:after="20" w:line="259" w:lineRule="auto"/>
        <w:jc w:val="both"/>
        <w:snapToGrid w:val="0"/>
      </w:pPr>
      <w:r>
        <w:rPr>
          <w:rFonts w:ascii="맑은 고딕" w:hAnsi="맑은 고딕" w:eastAsia="맑은 고딕"/>
          <w:b/>
          <w:sz w:val="14"/>
          <w:u w:val="none"/>
        </w:rPr>
        <w:t>35-3</w:t>
      </w:r>
      <w:r>
        <w:rPr>
          <w:rFonts w:ascii="맑은 고딕" w:hAnsi="맑은 고딕" w:eastAsia="맑은 고딕"/>
          <w:b w:val="0"/>
          <w:sz w:val="14"/>
          <w:u w:val="none"/>
        </w:rPr>
        <w:t xml:space="preserve"> </w:t>
      </w:r>
      <w:r>
        <w:rPr>
          <w:rFonts w:ascii="맑은 고딕" w:hAnsi="맑은 고딕" w:eastAsia="맑은 고딕"/>
          <w:b/>
          <w:sz w:val="14"/>
          <w:u w:val="none"/>
        </w:rPr>
        <w:t>ⓒ [수일치 함정]</w:t>
      </w:r>
      <w:r>
        <w:rPr>
          <w:rFonts w:ascii="맑은 고딕" w:hAnsi="맑은 고딕" w:eastAsia="맑은 고딕"/>
          <w:b w:val="0"/>
          <w:sz w:val="14"/>
          <w:u w:val="none"/>
        </w:rPr>
        <w:t xml:space="preserve"> memories(복수)가 바로 앞에 있어 allow가 자연스럽게 느껴진다 — 주어는 sharing. </w:t>
      </w:r>
      <w:r>
        <w:rPr>
          <w:rFonts w:ascii="맑은 고딕" w:hAnsi="맑은 고딕" w:eastAsia="맑은 고딕"/>
          <w:b/>
          <w:sz w:val="14"/>
          <w:u w:val="none"/>
        </w:rPr>
        <w:t>ⓓ [decoy]</w:t>
      </w:r>
      <w:r>
        <w:rPr>
          <w:rFonts w:ascii="맑은 고딕" w:hAnsi="맑은 고딕" w:eastAsia="맑은 고딕"/>
          <w:b w:val="0"/>
          <w:sz w:val="14"/>
          <w:u w:val="none"/>
        </w:rPr>
        <w:t xml:space="preserve"> thus 뒤 분사가 낯설어 facilitates로 고치고 싶지만 접속사 없이 동사를 둘 수 없다. ⑤는 ⓔ를 틀렸다고 본 선지.</w:t>
      </w:r>
    </w:p>
    <w:p>
      <w:pPr>
        <w:spacing w:before="0" w:after="20" w:line="259" w:lineRule="auto"/>
        <w:jc w:val="both"/>
        <w:snapToGrid w:val="0"/>
      </w:pPr>
      <w:r>
        <w:rPr>
          <w:rFonts w:ascii="맑은 고딕" w:hAnsi="맑은 고딕" w:eastAsia="맑은 고딕"/>
          <w:b/>
          <w:sz w:val="14"/>
          <w:u w:val="none"/>
        </w:rPr>
        <w:t>35-4</w:t>
      </w:r>
      <w:r>
        <w:rPr>
          <w:rFonts w:ascii="맑은 고딕" w:hAnsi="맑은 고딕" w:eastAsia="맑은 고딕"/>
          <w:b w:val="0"/>
          <w:sz w:val="14"/>
          <w:u w:val="none"/>
        </w:rPr>
        <w:t xml:space="preserve"> </w:t>
      </w:r>
      <w:r>
        <w:rPr>
          <w:rFonts w:ascii="맑은 고딕" w:hAnsi="맑은 고딕" w:eastAsia="맑은 고딕"/>
          <w:b/>
          <w:sz w:val="14"/>
          <w:u w:val="none"/>
        </w:rPr>
        <w:t>③ [한 끗]</w:t>
      </w:r>
      <w:r>
        <w:rPr>
          <w:rFonts w:ascii="맑은 고딕" w:hAnsi="맑은 고딕" w:eastAsia="맑은 고딕"/>
          <w:b w:val="0"/>
          <w:sz w:val="14"/>
          <w:u w:val="none"/>
        </w:rPr>
        <w:t xml:space="preserve"> whereas의 대조를 놓치면 ‘똑같이’가 자연스러워 보인다. </w:t>
      </w:r>
      <w:r>
        <w:rPr>
          <w:rFonts w:ascii="맑은 고딕" w:hAnsi="맑은 고딕" w:eastAsia="맑은 고딕"/>
          <w:b/>
          <w:sz w:val="14"/>
          <w:u w:val="none"/>
        </w:rPr>
        <w:t>④ [역할 교차]</w:t>
      </w:r>
      <w:r>
        <w:rPr>
          <w:rFonts w:ascii="맑은 고딕" w:hAnsi="맑은 고딕" w:eastAsia="맑은 고딕"/>
          <w:b w:val="0"/>
          <w:sz w:val="14"/>
          <w:u w:val="none"/>
        </w:rPr>
        <w:t xml:space="preserve"> 기억 단서는 댓글·알림의 역할이지 공유되지 않은 사건의 역할이 아니다. </w:t>
      </w:r>
      <w:r>
        <w:rPr>
          <w:rFonts w:ascii="맑은 고딕" w:hAnsi="맑은 고딕" w:eastAsia="맑은 고딕"/>
          <w:b/>
          <w:sz w:val="14"/>
          <w:u w:val="none"/>
        </w:rPr>
        <w:t>② [방향 역전]</w:t>
      </w:r>
      <w:r>
        <w:rPr>
          <w:rFonts w:ascii="맑은 고딕" w:hAnsi="맑은 고딕" w:eastAsia="맑은 고딕"/>
          <w:b w:val="0"/>
          <w:sz w:val="14"/>
          <w:u w:val="none"/>
        </w:rPr>
        <w:t xml:space="preserve"> 혼자 간직한 사건이 더 생생하다는 것은 글 전체와 반대.</w:t>
      </w:r>
    </w:p>
    <w:p>
      <w:pPr>
        <w:spacing w:before="0" w:after="20" w:line="259" w:lineRule="auto"/>
        <w:jc w:val="both"/>
        <w:snapToGrid w:val="0"/>
      </w:pPr>
      <w:r>
        <w:rPr>
          <w:rFonts w:ascii="맑은 고딕" w:hAnsi="맑은 고딕" w:eastAsia="맑은 고딕"/>
          <w:b/>
          <w:sz w:val="14"/>
          <w:u w:val="none"/>
        </w:rPr>
        <w:t>35-5</w:t>
      </w:r>
      <w:r>
        <w:rPr>
          <w:rFonts w:ascii="맑은 고딕" w:hAnsi="맑은 고딕" w:eastAsia="맑은 고딕"/>
          <w:b w:val="0"/>
          <w:sz w:val="14"/>
          <w:u w:val="none"/>
        </w:rPr>
        <w:t xml:space="preserve"> </w:t>
      </w:r>
      <w:r>
        <w:rPr>
          <w:rFonts w:ascii="맑은 고딕" w:hAnsi="맑은 고딕" w:eastAsia="맑은 고딕"/>
          <w:b/>
          <w:sz w:val="14"/>
          <w:u w:val="none"/>
        </w:rPr>
        <w:t>④ [기능 역전]</w:t>
      </w:r>
      <w:r>
        <w:rPr>
          <w:rFonts w:ascii="맑은 고딕" w:hAnsi="맑은 고딕" w:eastAsia="맑은 고딕"/>
          <w:b w:val="0"/>
          <w:sz w:val="14"/>
          <w:u w:val="none"/>
        </w:rPr>
        <w:t xml:space="preserve"> ‘주의 분산’은 상식적으로 그럴듯해 참처럼 느껴지지만 본문은 정반대. </w:t>
      </w:r>
      <w:r>
        <w:rPr>
          <w:rFonts w:ascii="맑은 고딕" w:hAnsi="맑은 고딕" w:eastAsia="맑은 고딕"/>
          <w:b/>
          <w:sz w:val="14"/>
          <w:u w:val="none"/>
        </w:rPr>
        <w:t>② [한 끗 정답지]</w:t>
      </w:r>
      <w:r>
        <w:rPr>
          <w:rFonts w:ascii="맑은 고딕" w:hAnsi="맑은 고딕" w:eastAsia="맑은 고딕"/>
          <w:b w:val="0"/>
          <w:sz w:val="14"/>
          <w:u w:val="none"/>
        </w:rPr>
        <w:t xml:space="preserve"> regardless of what kind of experiences they are — 참. </w:t>
      </w:r>
      <w:r>
        <w:rPr>
          <w:rFonts w:ascii="맑은 고딕" w:hAnsi="맑은 고딕" w:eastAsia="맑은 고딕"/>
          <w:b/>
          <w:sz w:val="14"/>
          <w:u w:val="none"/>
        </w:rPr>
        <w:t>⑤</w:t>
      </w:r>
      <w:r>
        <w:rPr>
          <w:rFonts w:ascii="맑은 고딕" w:hAnsi="맑은 고딕" w:eastAsia="맑은 고딕"/>
          <w:b w:val="0"/>
          <w:sz w:val="14"/>
          <w:u w:val="none"/>
        </w:rPr>
        <w:t xml:space="preserve"> may fade or become impossible to retrieve — 참.</w:t>
      </w:r>
    </w:p>
    <w:p>
      <w:pPr>
        <w:spacing w:before="0" w:after="20" w:line="259" w:lineRule="auto"/>
        <w:jc w:val="both"/>
        <w:snapToGrid w:val="0"/>
      </w:pPr>
      <w:r>
        <w:rPr>
          <w:rFonts w:ascii="맑은 고딕" w:hAnsi="맑은 고딕" w:eastAsia="맑은 고딕"/>
          <w:b/>
          <w:sz w:val="14"/>
          <w:u w:val="none"/>
        </w:rPr>
        <w:t>35-6</w:t>
      </w:r>
      <w:r>
        <w:rPr>
          <w:rFonts w:ascii="맑은 고딕" w:hAnsi="맑은 고딕" w:eastAsia="맑은 고딕"/>
          <w:b w:val="0"/>
          <w:sz w:val="14"/>
          <w:u w:val="none"/>
        </w:rPr>
        <w:t xml:space="preserve"> </w:t>
      </w:r>
      <w:r>
        <w:rPr>
          <w:rFonts w:ascii="맑은 고딕" w:hAnsi="맑은 고딕" w:eastAsia="맑은 고딕"/>
          <w:b/>
          <w:sz w:val="14"/>
          <w:u w:val="none"/>
        </w:rPr>
        <w:t>④ [범위 함정]</w:t>
      </w:r>
      <w:r>
        <w:rPr>
          <w:rFonts w:ascii="맑은 고딕" w:hAnsi="맑은 고딕" w:eastAsia="맑은 고딕"/>
          <w:b w:val="0"/>
          <w:sz w:val="14"/>
          <w:u w:val="none"/>
        </w:rPr>
        <w:t xml:space="preserve"> regardless of what kind of experiences(사건의 종류와 무관)를 ‘공유 여부와 무관’으로 바꿔 읽게 하는 오답. </w:t>
      </w:r>
      <w:r>
        <w:rPr>
          <w:rFonts w:ascii="맑은 고딕" w:hAnsi="맑은 고딕" w:eastAsia="맑은 고딕"/>
          <w:b/>
          <w:sz w:val="14"/>
          <w:u w:val="none"/>
        </w:rPr>
        <w:t>⑤ [세부 일반화]</w:t>
      </w:r>
      <w:r>
        <w:rPr>
          <w:rFonts w:ascii="맑은 고딕" w:hAnsi="맑은 고딕" w:eastAsia="맑은 고딕"/>
          <w:b w:val="0"/>
          <w:sz w:val="14"/>
          <w:u w:val="none"/>
        </w:rPr>
        <w:t xml:space="preserve"> 알고리즘은 여러 단서 중 하나. </w:t>
      </w:r>
      <w:r>
        <w:rPr>
          <w:rFonts w:ascii="맑은 고딕" w:hAnsi="맑은 고딕" w:eastAsia="맑은 고딕"/>
          <w:b/>
          <w:sz w:val="14"/>
          <w:u w:val="none"/>
        </w:rPr>
        <w:t>①</w:t>
      </w:r>
      <w:r>
        <w:rPr>
          <w:rFonts w:ascii="맑은 고딕" w:hAnsi="맑은 고딕" w:eastAsia="맑은 고딕"/>
          <w:b w:val="0"/>
          <w:sz w:val="14"/>
          <w:u w:val="none"/>
        </w:rPr>
        <w:t xml:space="preserve"> 왜곡은 본문에 없다.</w:t>
      </w:r>
    </w:p>
    <w:p>
      <w:pPr>
        <w:spacing w:before="0" w:after="20" w:line="259" w:lineRule="auto"/>
        <w:jc w:val="both"/>
        <w:snapToGrid w:val="0"/>
      </w:pPr>
      <w:r>
        <w:rPr>
          <w:rFonts w:ascii="맑은 고딕" w:hAnsi="맑은 고딕" w:eastAsia="맑은 고딕"/>
          <w:b/>
          <w:sz w:val="14"/>
          <w:u w:val="none"/>
        </w:rPr>
        <w:t>35-7</w:t>
      </w:r>
      <w:r>
        <w:rPr>
          <w:rFonts w:ascii="맑은 고딕" w:hAnsi="맑은 고딕" w:eastAsia="맑은 고딕"/>
          <w:b w:val="0"/>
          <w:sz w:val="14"/>
          <w:u w:val="none"/>
        </w:rPr>
        <w:t xml:space="preserve"> </w:t>
      </w:r>
      <w:r>
        <w:rPr>
          <w:rFonts w:ascii="맑은 고딕" w:hAnsi="맑은 고딕" w:eastAsia="맑은 고딕"/>
          <w:b/>
          <w:sz w:val="14"/>
          <w:u w:val="none"/>
        </w:rPr>
        <w:t>① [한 끗]</w:t>
      </w:r>
      <w:r>
        <w:rPr>
          <w:rFonts w:ascii="맑은 고딕" w:hAnsi="맑은 고딕" w:eastAsia="맑은 고딕"/>
          <w:b w:val="0"/>
          <w:sz w:val="14"/>
          <w:u w:val="none"/>
        </w:rPr>
        <w:t xml:space="preserve"> independent를 ‘독립적인’으로만 알면 어색해 보이지만 independent of = ‘~와 무관하게’. </w:t>
      </w:r>
      <w:r>
        <w:rPr>
          <w:rFonts w:ascii="맑은 고딕" w:hAnsi="맑은 고딕" w:eastAsia="맑은 고딕"/>
          <w:b/>
          <w:sz w:val="14"/>
          <w:u w:val="none"/>
        </w:rPr>
        <w:t>③</w:t>
      </w:r>
      <w:r>
        <w:rPr>
          <w:rFonts w:ascii="맑은 고딕" w:hAnsi="맑은 고딕" w:eastAsia="맑은 고딕"/>
          <w:b w:val="0"/>
          <w:sz w:val="14"/>
          <w:u w:val="none"/>
        </w:rPr>
        <w:t xml:space="preserve"> thus facilitating은 앞의 인과를 잇는 자연스러운 결과.</w:t>
      </w:r>
    </w:p>
    <w:p>
      <w:pPr>
        <w:spacing w:before="0" w:after="20" w:line="259" w:lineRule="auto"/>
        <w:jc w:val="both"/>
        <w:snapToGrid w:val="0"/>
      </w:pPr>
      <w:r>
        <w:rPr>
          <w:rFonts w:ascii="맑은 고딕" w:hAnsi="맑은 고딕" w:eastAsia="맑은 고딕"/>
          <w:b/>
          <w:sz w:val="14"/>
          <w:u w:val="none"/>
        </w:rPr>
        <w:t>35-서1</w:t>
      </w:r>
      <w:r>
        <w:rPr>
          <w:rFonts w:ascii="맑은 고딕" w:hAnsi="맑은 고딕" w:eastAsia="맑은 고딕"/>
          <w:b w:val="0"/>
          <w:sz w:val="14"/>
          <w:u w:val="none"/>
        </w:rPr>
        <w:t xml:space="preserve"> </w:t>
      </w:r>
      <w:r>
        <w:rPr>
          <w:rFonts w:ascii="맑은 고딕" w:hAnsi="맑은 고딕" w:eastAsia="맑은 고딕"/>
          <w:b/>
          <w:sz w:val="14"/>
          <w:u w:val="none"/>
        </w:rPr>
        <w:t>context which autobiographical remembering is facilitated</w:t>
      </w:r>
      <w:r>
        <w:rPr>
          <w:rFonts w:ascii="맑은 고딕" w:hAnsi="맑은 고딕" w:eastAsia="맑은 고딕"/>
          <w:b w:val="0"/>
          <w:sz w:val="14"/>
          <w:u w:val="none"/>
        </w:rPr>
        <w:t xml:space="preserve"> ✕ — 관계절이 완전한 절(수동)이므로 전치사 in이 필요. </w:t>
      </w:r>
      <w:r>
        <w:rPr>
          <w:rFonts w:ascii="맑은 고딕" w:hAnsi="맑은 고딕" w:eastAsia="맑은 고딕"/>
          <w:b/>
          <w:sz w:val="14"/>
          <w:u w:val="none"/>
        </w:rPr>
        <w:t>in which is facilitated autobiographical remembering</w:t>
      </w:r>
      <w:r>
        <w:rPr>
          <w:rFonts w:ascii="맑은 고딕" w:hAnsi="맑은 고딕" w:eastAsia="맑은 고딕"/>
          <w:b w:val="0"/>
          <w:sz w:val="14"/>
          <w:u w:val="none"/>
        </w:rPr>
        <w:t xml:space="preserve"> ✕ — 관계절 안은 평서문 어순. [채점] in which + 완전절 1.5 / 수동 is facilitated 1 / 단어 수·철자 0.5.</w:t>
      </w:r>
    </w:p>
    <w:p>
      <w:pPr>
        <w:spacing w:before="0" w:after="20" w:line="259" w:lineRule="auto"/>
        <w:jc w:val="both"/>
        <w:snapToGrid w:val="0"/>
      </w:pPr>
      <w:r>
        <w:rPr>
          <w:rFonts w:ascii="맑은 고딕" w:hAnsi="맑은 고딕" w:eastAsia="맑은 고딕"/>
          <w:b/>
          <w:sz w:val="14"/>
          <w:u w:val="none"/>
        </w:rPr>
        <w:t>35-서2</w:t>
      </w:r>
      <w:r>
        <w:rPr>
          <w:rFonts w:ascii="맑은 고딕" w:hAnsi="맑은 고딕" w:eastAsia="맑은 고딕"/>
          <w:b w:val="0"/>
          <w:sz w:val="14"/>
          <w:u w:val="none"/>
        </w:rPr>
        <w:t xml:space="preserve"> </w:t>
      </w:r>
      <w:r>
        <w:rPr>
          <w:rFonts w:ascii="맑은 고딕" w:hAnsi="맑은 고딕" w:eastAsia="맑은 고딕"/>
          <w:b/>
          <w:sz w:val="14"/>
          <w:u w:val="none"/>
        </w:rPr>
        <w:t>forget</w:t>
      </w:r>
      <w:r>
        <w:rPr>
          <w:rFonts w:ascii="맑은 고딕" w:hAnsi="맑은 고딕" w:eastAsia="맑은 고딕"/>
          <w:b w:val="0"/>
          <w:sz w:val="14"/>
          <w:u w:val="none"/>
        </w:rPr>
        <w:t xml:space="preserve"> ✕ — (1)에 ‘forgotten better’는 본문과 반대. </w:t>
      </w:r>
      <w:r>
        <w:rPr>
          <w:rFonts w:ascii="맑은 고딕" w:hAnsi="맑은 고딕" w:eastAsia="맑은 고딕"/>
          <w:b/>
          <w:sz w:val="14"/>
          <w:u w:val="none"/>
        </w:rPr>
        <w:t>depend</w:t>
      </w:r>
      <w:r>
        <w:rPr>
          <w:rFonts w:ascii="맑은 고딕" w:hAnsi="맑은 고딕" w:eastAsia="맑은 고딕"/>
          <w:b w:val="0"/>
          <w:sz w:val="14"/>
          <w:u w:val="none"/>
        </w:rPr>
        <w:t xml:space="preserve"> ✕ — (2) ‘dependent of’는 형태·의미 모두 어긋남(본문은 regardless). </w:t>
      </w:r>
      <w:r>
        <w:rPr>
          <w:rFonts w:ascii="맑은 고딕" w:hAnsi="맑은 고딕" w:eastAsia="맑은 고딕"/>
          <w:b/>
          <w:sz w:val="14"/>
          <w:u w:val="none"/>
        </w:rPr>
        <w:t>reward</w:t>
      </w:r>
      <w:r>
        <w:rPr>
          <w:rFonts w:ascii="맑은 고딕" w:hAnsi="맑은 고딕" w:eastAsia="맑은 고딕"/>
          <w:b w:val="0"/>
          <w:sz w:val="14"/>
          <w:u w:val="none"/>
        </w:rPr>
        <w:t xml:space="preserve"> ✕ — (4) 좋아요는 보상이 아니라 단서. [채점] 각 0.75, 어형 오류는 0.</w:t>
      </w:r>
    </w:p>
    <w:p>
      <w:pPr>
        <w:spacing w:before="0" w:after="20" w:line="259" w:lineRule="auto"/>
        <w:jc w:val="both"/>
        <w:snapToGrid w:val="0"/>
      </w:pPr>
      <w:r>
        <w:rPr>
          <w:rFonts w:ascii="맑은 고딕" w:hAnsi="맑은 고딕" w:eastAsia="맑은 고딕"/>
          <w:b/>
          <w:sz w:val="14"/>
          <w:u w:val="none"/>
        </w:rPr>
        <w:t>35-8</w:t>
      </w:r>
      <w:r>
        <w:rPr>
          <w:rFonts w:ascii="맑은 고딕" w:hAnsi="맑은 고딕" w:eastAsia="맑은 고딕"/>
          <w:b w:val="0"/>
          <w:sz w:val="14"/>
          <w:u w:val="none"/>
        </w:rPr>
        <w:t xml:space="preserve"> </w:t>
      </w:r>
      <w:r>
        <w:rPr>
          <w:rFonts w:ascii="맑은 고딕" w:hAnsi="맑은 고딕" w:eastAsia="맑은 고딕"/>
          <w:b/>
          <w:sz w:val="14"/>
          <w:u w:val="none"/>
        </w:rPr>
        <w:t>④ [한 끗]</w:t>
      </w:r>
      <w:r>
        <w:rPr>
          <w:rFonts w:ascii="맑은 고딕" w:hAnsi="맑은 고딕" w:eastAsia="맑은 고딕"/>
          <w:b w:val="0"/>
          <w:sz w:val="14"/>
          <w:u w:val="none"/>
        </w:rPr>
        <w:t xml:space="preserve"> 피드백 문장 뒤에 두면 ‘추가로(further)’가 무엇에 추가인지 사라지고, As a result가 이유 문장 바로 뒤에 오지 않는다. </w:t>
      </w:r>
      <w:r>
        <w:rPr>
          <w:rFonts w:ascii="맑은 고딕" w:hAnsi="맑은 고딕" w:eastAsia="맑은 고딕"/>
          <w:b/>
          <w:sz w:val="14"/>
          <w:u w:val="none"/>
        </w:rPr>
        <w:t>②</w:t>
      </w:r>
      <w:r>
        <w:rPr>
          <w:rFonts w:ascii="맑은 고딕" w:hAnsi="맑은 고딕" w:eastAsia="맑은 고딕"/>
          <w:b w:val="0"/>
          <w:sz w:val="14"/>
          <w:u w:val="none"/>
        </w:rPr>
        <w:t xml:space="preserve"> This가 ‘소셜 미디어가 중요한 맥락이다’라는 일반 진술을 받으면 ‘because’의 설명 대상이 모호하다.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['소셜 미디어는 자전적 기억을 촉진하는 중요한 맥락의 역할을 한다.', '소셜 미디어 플랫폼에 게시된 개인적 사건은 사건의 특성과 무관하게 게시되지 않은 것보다 더 잘 기억되고 덜 잊힌다.', '이는 아마도 온라인에서 기억을 공유하는 것이 개인으로 하여금 일어난 일을 되새기고 이해하게 해 주어, 결과적으로 장기 기억 유지를 촉진하기 때문일 것이다.', '댓글과 ‘좋아요’ 같은 온라인 피드백은 물론 알고리즘과 주기적 알림 같은 기술적 기능도 게시된 사건의 세부 사항에 대한 기억 단서 역할을 추가로 할 수 있다.', '그 결과, 소셜 미디어에서 공유된 사건의 세부 사항은 시간이 지나도 안정되어 기억되는 반면, 공유되지 않은 것은 접근 불가능해지거나 잊힐 수 있다.']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['같은 효과가 화면 없이도 나타난다.', '저녁 식사 자리에서 여행 이야기를 들려주고 다음 주에 다시 들려주는 여행자는 혼자 간직하는 사람보다 그 여행을 훨씬 더 잘 기억한다.', '매번 다시 말할 때마다 그녀는 사건을 순서대로 놓고 그것이 무슨 의미였는지 정해야 한다.', '친구들이 던지는 질문은 알림처럼 작동해, 그렇지 않았다면 잃어버렸을 세부 사항을 끌어올린다.', '반면 결코 이야기되지 않는 기억은 서서히 잠잠해진다.']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