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목동중2 학교 프린트 L5~7 — 초압축본 (Core 1/3 · 시험 직전용) [빈칸]</w:t>
      </w:r>
    </w:p>
    <w:p>
      <w:r>
        <w:rPr>
          <w:color w:val="444444"/>
          <w:sz w:val="17"/>
        </w:rPr>
        <w:t xml:space="preserve">파트별 원본 프린트의 약 1/3 — 목동중 기출 유형에 실제로 쓰이는 문장·단어·규칙만 남긴 시험 직전용. 모든 내용은 학교 프린트 원문 그대로(지우기만 함) · 같은 유형 반복 문항과 A 대화는 생략</w:t>
      </w:r>
    </w:p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1. 교과서</w:t>
      </w:r>
    </w:p>
    <w:p>
      <w:pPr>
        <w:shd w:val="clear" w:color="auto" w:fill="F7E7EA"/>
        <w:spacing w:before="40" w:after="80"/>
      </w:pPr>
      <w:r>
        <w:rPr>
          <w:b/>
          <w:color w:val="7A1F33"/>
          <w:sz w:val="17"/>
        </w:rPr>
        <w:t xml:space="preserve">◆ Core 기준 — 교과서 본문(5-⑤ 필기본)은 기출 지문 그대로 출제되므로 전부 유지 — 구문 필기·괄호 선택·정답</w:t>
      </w:r>
    </w:p>
    <w:tbl>
      <w:tblPr>
        <w:tblOverlap w:val="never"/>
        <w:tblW w:w="10200" w:type="dxa"/>
        <w:jc w:val="center"/>
        <w:tblLayout w:type="fixed"/>
      </w:tblPr>
      <w:tblGrid>
        <w:gridCol w:w="2300"/>
        <w:gridCol w:w="5500"/>
        <w:gridCol w:w="900"/>
        <w:gridCol w:w="1500"/>
      </w:tblGrid>
      <w:tr>
        <w:trPr>
          <w:trHeight w:val="420" w:hRule="atLeast"/>
        </w:trPr>
        <w:tc>
          <w:tcPr>
            <w:tcW w:w="23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5과. The City as a Canvas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trHeight w:val="420" w:hRule="atLeast"/>
        </w:trPr>
        <w:tc>
          <w:tcPr>
            <w:tcW w:w="23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Street Art in London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날짜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700"/>
        <w:gridCol w:w="9500"/>
      </w:tblGrid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Street Art in London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Modern street art comes in many different forms, and it makes cities colorful and lively.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Today, we are going to see some well-known street artworks in London.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 place that we are going to visit is Shoreditch.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Poor workers used to live in this area, but now it is one of the hippest areas in London.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 can find so many great pieces of street art here.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 you see the painting over there?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It is by the artist STIK.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He is famous for using only lines and dots in his paintings of human bodies.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According to STIK, the three figures represent the past, present, and future of Shoreditch.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Which figure represents which?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Well, look closely at the eyes of the three figures.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They are just dots, but they will give you a clue.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 are now in Finsbury Park to see a painting by Banksy, an internationally famous street artist.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Banksy's artworks often carry social messages, and the green tree you see over there is a good example.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 you can see, he created a green tree by spraying green paint on a wall behind a leafless tree.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Next to the tree, there is a person who is holding a sprayer.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What message does Banksy want to give us through this painting?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700"/>
        <w:gridCol w:w="9500"/>
      </w:tblGrid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 many people's opinion, he is telling us that nature is having a hard time.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They think he wants us to take better care of it.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 final stop of our tour today is Muswell Hill.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Can't see any street artworks?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Well, look down and look closely.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 you see the little chewing gum paintings?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They are by the artist Ben Wilson.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Wilson is well known for painting pictures on gum that people drop on the street.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His gum paintings often carry personal messages from people he meets on the street.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For example, the one over here is a happy birthday wish for a loved one.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trHeight w:val="30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Wilson's gum paintings are tiny, but they give great pleasure to many people.</w:t>
            </w:r>
          </w:p>
        </w:tc>
      </w:tr>
      <w:tr>
        <w:trPr>
          <w:trHeight w:val="3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</w:tbl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2. 어휘</w:t>
      </w:r>
    </w:p>
    <w:p>
      <w:pPr>
        <w:shd w:val="clear" w:color="auto" w:fill="F7E7EA"/>
        <w:spacing w:before="40" w:after="80"/>
      </w:pPr>
      <w:r>
        <w:rPr>
          <w:b/>
          <w:color w:val="7A1F33"/>
          <w:sz w:val="17"/>
        </w:rPr>
        <w:t xml:space="preserve">◆ Core 기준 — 영영풀이 핵심어(철자 조합·영영풀이 고르기) · 본문 문장 찾기 · 첫 글자 빈칸 — 일상 기초어는 제외</w:t>
      </w:r>
    </w:p>
    <w:tbl>
      <w:tblPr>
        <w:tblOverlap w:val="never"/>
        <w:tblW w:w="10200" w:type="dxa"/>
        <w:jc w:val="center"/>
        <w:tblLayout w:type="fixed"/>
      </w:tblPr>
      <w:tblGrid>
        <w:gridCol w:w="4500"/>
        <w:gridCol w:w="1700"/>
        <w:gridCol w:w="900"/>
        <w:gridCol w:w="800"/>
        <w:gridCol w:w="900"/>
        <w:gridCol w:w="1400"/>
      </w:tblGrid>
      <w:tr>
        <w:trPr>
          <w:trHeight w:val="620" w:hRule="atLeast"/>
        </w:trPr>
        <w:tc>
          <w:tcPr>
            <w:tcW w:w="4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5-① The City as a Canvas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Words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&amp; Phrases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Class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Name</w:t>
            </w:r>
          </w:p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★ 영영풀이를 읽고 빈칸을 채우세요.</w:t>
      </w:r>
    </w:p>
    <w:tbl>
      <w:tblPr>
        <w:tblOverlap w:val="never"/>
        <w:tblW w:w="10200" w:type="dxa"/>
        <w:jc w:val="center"/>
        <w:tblLayout w:type="fixed"/>
      </w:tblPr>
      <w:tblGrid>
        <w:gridCol w:w="700"/>
        <w:gridCol w:w="2100"/>
        <w:gridCol w:w="2400"/>
        <w:gridCol w:w="5000"/>
      </w:tblGrid>
      <w:tr>
        <w:trPr>
          <w:trHeight w:val="40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No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English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Korean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English Meaning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미술품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something made by an artist, like a drawing, painting, or sculpture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단서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sign or some information that helps you to find the answer to a problem or question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7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인물 (모습)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person or an animal in a drawing, painting, etc.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10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잎이 없는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having no leaves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11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lively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full of life and energy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16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represent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v. to show something or someone, especially in a picture</w:t>
            </w:r>
          </w:p>
        </w:tc>
      </w:tr>
      <w:tr>
        <w:trPr>
          <w:trHeight w:val="620" w:hRule="atLeas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17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spray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v. to spread a liquid in small drops over an area</w:t>
            </w:r>
          </w:p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trHeight w:val="42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6-①</w:t>
            </w:r>
          </w:p>
        </w:tc>
        <w:tc>
          <w:tcPr>
            <w:tcW w:w="2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Words &amp; Phrases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★ 영영풀이를 읽고 빈칸을 채우세요.</w:t>
      </w:r>
    </w:p>
    <w:tbl>
      <w:tblPr>
        <w:tblOverlap w:val="never"/>
        <w:tblW w:w="10200" w:type="dxa"/>
        <w:jc w:val="center"/>
        <w:tblLayout w:type="fixed"/>
      </w:tblPr>
      <w:tblGrid>
        <w:gridCol w:w="600"/>
        <w:gridCol w:w="1900"/>
        <w:gridCol w:w="2200"/>
        <w:gridCol w:w="5500"/>
      </w:tblGrid>
      <w:tr>
        <w:trPr>
          <w:trHeight w:val="38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No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Korean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 Meaning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bury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put something into a hole in the ground and cover it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cemetery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 place where people put dead bodies in the ground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11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역사적으로 중요한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important in history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독립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freedom from political control by other countries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독립적인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not governed or ruled by another country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15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의학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the study and treatment of diseases and injuries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추천하다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suggest that someone or something would be good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20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이타적인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caring more about other people's needs and interests than about your own</w:t>
            </w:r>
          </w:p>
        </w:tc>
      </w:tr>
    </w:tbl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★ 다음 단어가 들어간 문장을 교과서 본문(p.106~109)에서 직접 찾아 쓰시오.</w:t>
      </w:r>
    </w:p>
    <w:tbl>
      <w:tblPr>
        <w:tblOverlap w:val="never"/>
        <w:tblW w:w="10200" w:type="dxa"/>
        <w:jc w:val="center"/>
        <w:tblLayout w:type="fixed"/>
      </w:tblPr>
      <w:tblGrid>
        <w:gridCol w:w="500"/>
        <w:gridCol w:w="1900"/>
        <w:gridCol w:w="1100"/>
        <w:gridCol w:w="6700"/>
      </w:tblGrid>
      <w:tr>
        <w:trPr>
          <w:trHeight w:val="420" w:hRule="atLeast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단어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페이지</w:t>
            </w:r>
          </w:p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단어가 들어간 본문의 문장</w:t>
            </w:r>
          </w:p>
        </w:tc>
      </w:tr>
      <w:tr>
        <w:trPr>
          <w:trHeight w:val="560" w:hRule="atLeast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medicine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________________________________________________</w:t>
            </w:r>
          </w:p>
        </w:tc>
      </w:tr>
      <w:tr>
        <w:trPr>
          <w:trHeight w:val="560" w:hRule="atLeast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independent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________________________________________________</w:t>
            </w:r>
          </w:p>
        </w:tc>
      </w:tr>
      <w:tr>
        <w:trPr>
          <w:trHeight w:val="560" w:hRule="atLeast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article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trHeight w:val="560" w:hRule="atLeast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government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trHeight w:val="42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7-①</w:t>
            </w:r>
          </w:p>
        </w:tc>
        <w:tc>
          <w:tcPr>
            <w:tcW w:w="2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Words &amp; Phrases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★ 영영풀이를 읽고 빈칸을 채우세요.</w:t>
      </w:r>
    </w:p>
    <w:tbl>
      <w:tblPr>
        <w:tblOverlap w:val="never"/>
        <w:tblW w:w="10200" w:type="dxa"/>
        <w:jc w:val="center"/>
        <w:tblLayout w:type="fixed"/>
      </w:tblPr>
      <w:tblGrid>
        <w:gridCol w:w="600"/>
        <w:gridCol w:w="1900"/>
        <w:gridCol w:w="2200"/>
        <w:gridCol w:w="5500"/>
      </w:tblGrid>
      <w:tr>
        <w:trPr>
          <w:trHeight w:val="38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No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Korean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 Meaning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altar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 type of table used in ceremonies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celebrate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show that a day or an event is important by doing something special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4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costume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the clothes worn by actors in a play or film, or worn by somebody to make them look like somebody or something else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5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decorate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make something look more attractive by putting things on it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________________________________________________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matter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be important 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17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조각상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 large art object of a person or an animal that is made from a hard material like stone or metal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상징하다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represent something 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________________________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B. 빈칸에 알맞은 단어를 주어진 철자로 시작하여 써 봅시다.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I love ice cream, e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chocolate flavor.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It's so cloudy that we can h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see the sun.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3. Why does the heart shape s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love?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4. Will you help me d</w:t>
      </w:r>
      <w:r>
        <w:rPr>
          <w:rFonts w:ascii="맑은 고딕" w:hAnsi="맑은 고딕" w:eastAsia="맑은 고딕"/>
          <w:color w:val="000000"/>
          <w:sz w:val="21"/>
        </w:rPr>
        <w:t xml:space="preserve">_________</w:t>
      </w:r>
      <w:r>
        <w:rPr>
          <w:rFonts w:ascii="맑은 고딕" w:hAnsi="맑은 고딕" w:eastAsia="맑은 고딕"/>
          <w:sz w:val="21"/>
        </w:rPr>
        <w:t xml:space="preserve"> the Christmas tree?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5. Peter is interested in gukak, t</w:t>
      </w:r>
      <w:r>
        <w:rPr>
          <w:rFonts w:ascii="맑은 고딕" w:hAnsi="맑은 고딕" w:eastAsia="맑은 고딕"/>
          <w:color w:val="000000"/>
          <w:sz w:val="21"/>
        </w:rPr>
        <w:t xml:space="preserve">_____________</w:t>
      </w:r>
      <w:r>
        <w:rPr>
          <w:rFonts w:ascii="맑은 고딕" w:hAnsi="맑은 고딕" w:eastAsia="맑은 고딕"/>
          <w:sz w:val="21"/>
        </w:rPr>
        <w:t xml:space="preserve"> Korean music.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6. It doesn't m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that we speak different languages.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We understand each other very well.</w:t>
      </w:r>
    </w:p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3. 대화체</w:t>
      </w:r>
    </w:p>
    <w:p>
      <w:pPr>
        <w:shd w:val="clear" w:color="auto" w:fill="F7E7EA"/>
        <w:spacing w:before="40" w:after="80"/>
      </w:pPr>
      <w:r>
        <w:rPr>
          <w:b/>
          <w:color w:val="7A1F33"/>
          <w:sz w:val="17"/>
        </w:rPr>
        <w:t xml:space="preserve">◆ Core 기준 — 기능 표현 상자 전부(「들어갈 수 없는 것」형) + 교과서 C 대화(흐름·사실 관계) — A 대화는 제외</w:t>
      </w:r>
    </w:p>
    <w:tbl>
      <w:tblPr>
        <w:tblOverlap w:val="never"/>
        <w:tblW w:w="10200" w:type="dxa"/>
        <w:jc w:val="center"/>
        <w:tblLayout w:type="fixed"/>
      </w:tblPr>
      <w:tblGrid>
        <w:gridCol w:w="5800"/>
        <w:gridCol w:w="2400"/>
        <w:gridCol w:w="2000"/>
      </w:tblGrid>
      <w:tr>
        <w:trPr>
          <w:trHeight w:val="420" w:hRule="atLeast"/>
        </w:trPr>
        <w:tc>
          <w:tcPr>
            <w:tcW w:w="5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4"/>
              </w:rPr>
              <w:t xml:space="preserve">Lesson 5-② The City as a Canvas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Student Number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trHeight w:val="420" w:hRule="atLeast"/>
        </w:trPr>
        <w:tc>
          <w:tcPr>
            <w:tcW w:w="5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Watch &amp; Talk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5800"/>
        <w:gridCol w:w="4400"/>
      </w:tblGrid>
      <w:tr>
        <w:trPr>
          <w:trHeight w:val="1900" w:hRule="atLeast"/>
        </w:trPr>
        <w:tc>
          <w:tcPr>
            <w:tcW w:w="5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교통수단 묻기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How can I get/go to + 목적지?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How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  <w:r>
              <w:rPr>
                <w:rFonts w:ascii="맑은 고딕" w:hAnsi="맑은 고딕" w:eastAsia="맑은 고딕"/>
                <w:sz w:val="21"/>
              </w:rPr>
              <w:t xml:space="preserve"> I get/go to + 목적지?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What is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_______________</w:t>
            </w:r>
            <w:r>
              <w:rPr>
                <w:rFonts w:ascii="맑은 고딕" w:hAnsi="맑은 고딕" w:eastAsia="맑은 고딕"/>
                <w:sz w:val="21"/>
              </w:rPr>
              <w:t xml:space="preserve"> to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get to 목적지?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Can you tell me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_______________</w:t>
            </w:r>
            <w:r>
              <w:rPr>
                <w:rFonts w:ascii="맑은 고딕" w:hAnsi="맑은 고딕" w:eastAsia="맑은 고딕"/>
                <w:sz w:val="21"/>
              </w:rPr>
              <w:t xml:space="preserve"> to ~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Can you tell me how to get/go to~?</w:t>
            </w:r>
          </w:p>
        </w:tc>
        <w:tc>
          <w:tcPr>
            <w:tcW w:w="4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교통수단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You can get/go there by+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You can walk there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=   You can get/go there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</w:t>
            </w:r>
          </w:p>
        </w:tc>
      </w:tr>
      <w:tr>
        <w:trPr>
          <w:trHeight w:val="1500" w:hRule="atLeast"/>
        </w:trPr>
        <w:tc>
          <w:tcPr>
            <w:tcW w:w="5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4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소요 시간 묻고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How long will it take?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It'll take about 25 minutes.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C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Somi, I need help. What's the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to Sebit Park from here?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Sebit Park? Well, you can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or by subway, but the subway is better.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   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OK.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take?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Take line 3, and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at Sebit Station.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Line 3 and get off at Sebit Station. How long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It'll take about 40 minutes.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Is it that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Yes. Anyway, why are you going to Sebit Park, Liam?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Oh, there is an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this Saturday. You can come with me if you want.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   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Really? I'm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this Saturday. Let's go together.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Perfect. Let's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here at 10.</w:t>
      </w:r>
    </w:p>
    <w:tbl>
      <w:tblPr>
        <w:tblOverlap w:val="never"/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trHeight w:val="42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6-②</w:t>
            </w:r>
          </w:p>
        </w:tc>
        <w:tc>
          <w:tcPr>
            <w:tcW w:w="2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Watch &amp; Talk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5100"/>
        <w:gridCol w:w="5100"/>
      </w:tblGrid>
      <w:tr>
        <w:trPr>
          <w:trHeight w:val="1900" w:hRule="atLeast"/>
        </w:trPr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종류 묻고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What kinds of</w:t>
            </w:r>
            <w:r>
              <w:rPr>
                <w:rFonts w:ascii="맑은 고딕" w:hAnsi="맑은 고딕" w:eastAsia="맑은 고딕"/>
                <w:sz w:val="21"/>
              </w:rPr>
              <w:t xml:space="preserve"> movies do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you like</w:t>
            </w:r>
            <w:r>
              <w:rPr>
                <w:rFonts w:ascii="맑은 고딕" w:hAnsi="맑은 고딕" w:eastAsia="맑은 고딕"/>
                <w:sz w:val="21"/>
              </w:rPr>
              <w:t xml:space="preserve">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I like</w:t>
            </w:r>
            <w:r>
              <w:rPr>
                <w:rFonts w:ascii="맑은 고딕" w:hAnsi="맑은 고딕" w:eastAsia="맑은 고딕"/>
                <w:sz w:val="21"/>
              </w:rPr>
              <w:t xml:space="preserve"> action movies.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추천 요청하고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Can you recommend</w:t>
            </w:r>
            <w:r>
              <w:rPr>
                <w:rFonts w:ascii="맑은 고딕" w:hAnsi="맑은 고딕" w:eastAsia="맑은 고딕"/>
                <w:sz w:val="21"/>
              </w:rPr>
              <w:t xml:space="preserve"> an action movie for me?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Sure.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I recommend</w:t>
            </w:r>
            <w:r>
              <w:rPr>
                <w:rFonts w:ascii="맑은 고딕" w:hAnsi="맑은 고딕" w:eastAsia="맑은 고딕"/>
                <w:sz w:val="21"/>
              </w:rPr>
              <w:t xml:space="preserve"> Spider-Man.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C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Liam, can you please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 I need to find some books for my homework.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are you looking for, Somi?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I'm looking for books on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people who helped others. I need to write an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do you want to write about?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 was thinking about Dr. Schweitzer, but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someone else for me?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Audrey Hepburn?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 know she was a famous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, but what did she do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She did a lot of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, especially for children.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Really? Then, I can write about her. Thank you!</w:t>
      </w:r>
    </w:p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4. 어법</w:t>
      </w:r>
    </w:p>
    <w:p>
      <w:pPr>
        <w:shd w:val="clear" w:color="auto" w:fill="F7E7EA"/>
        <w:spacing w:before="40" w:after="80"/>
      </w:pPr>
      <w:r>
        <w:rPr>
          <w:b/>
          <w:color w:val="7A1F33"/>
          <w:sz w:val="17"/>
        </w:rPr>
        <w:t xml:space="preserve">◆ Core 기준 — 규칙 정리 + 기출형 연습(생략 판정·오류 수정·배열·문장 전환)만 — 같은 유형 반복 문항·우리말 영작은 제외</w:t>
      </w:r>
    </w:p>
    <w:tbl>
      <w:tblPr>
        <w:tblOverlap w:val="never"/>
        <w:tblW w:w="10200" w:type="dxa"/>
        <w:jc w:val="center"/>
        <w:tblLayout w:type="fixed"/>
      </w:tblPr>
      <w:tblGrid>
        <w:gridCol w:w="1900"/>
        <w:gridCol w:w="5100"/>
        <w:gridCol w:w="3200"/>
      </w:tblGrid>
      <w:tr>
        <w:trPr>
          <w:trHeight w:val="420" w:hRule="atLeast"/>
        </w:trPr>
        <w:tc>
          <w:tcPr>
            <w:tcW w:w="1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5-③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1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Grammar - 관계대명사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4"/>
        </w:rPr>
        <w:t xml:space="preserve">★ 목적격 관계대명사 (relative clause)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1. 역할 :</w:t>
      </w:r>
      <w:r>
        <w:rPr>
          <w:rFonts w:ascii="맑은 고딕" w:hAnsi="맑은 고딕" w:eastAsia="맑은 고딕"/>
          <w:sz w:val="21"/>
        </w:rPr>
        <w:t xml:space="preserve"> 목적격 관계대명사는 관계대명사절에서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역할을 하며, 선행사를 꾸며 준다.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목적격 관계대명사 뒤에는 </w:t>
      </w:r>
      <w:r>
        <w:rPr>
          <w:rFonts w:ascii="맑은 고딕" w:hAnsi="맑은 고딕" w:eastAsia="맑은 고딕"/>
          <w:color w:val="000000"/>
          <w:sz w:val="20"/>
        </w:rPr>
        <w:t xml:space="preserve">_______</w:t>
      </w:r>
      <w:r>
        <w:rPr>
          <w:rFonts w:ascii="맑은 고딕" w:hAnsi="맑은 고딕" w:eastAsia="맑은 고딕"/>
          <w:sz w:val="20"/>
        </w:rPr>
        <w:t xml:space="preserve">가 오며, 목적격 관계대명사는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할 수 있다. (주격 관계대명사와 구분)</w:t>
      </w:r>
    </w:p>
    <w:tbl>
      <w:tblPr>
        <w:tblOverlap w:val="never"/>
        <w:tblW w:w="9000" w:type="dxa"/>
        <w:jc w:val="center"/>
        <w:tblLayout w:type="fixed"/>
      </w:tblPr>
      <w:tblGrid>
        <w:gridCol w:w="9000"/>
      </w:tblGrid>
      <w:tr>
        <w:tc>
          <w:tcPr>
            <w:tcW w:w="9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              ┌──────── 동일인 ────────┐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Jane is 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the girl</w:t>
            </w:r>
            <w:r>
              <w:rPr>
                <w:rFonts w:ascii="맑은 고딕" w:hAnsi="맑은 고딕" w:eastAsia="맑은 고딕"/>
                <w:sz w:val="20"/>
              </w:rPr>
              <w:t xml:space="preserve">.     +  Peter met 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her</w:t>
            </w:r>
            <w:r>
              <w:rPr>
                <w:rFonts w:ascii="맑은 고딕" w:hAnsi="맑은 고딕" w:eastAsia="맑은 고딕"/>
                <w:sz w:val="20"/>
              </w:rPr>
              <w:t xml:space="preserve"> in the park.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→ Jane is 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the girl</w:t>
            </w:r>
            <w:r>
              <w:rPr>
                <w:rFonts w:ascii="맑은 고딕" w:hAnsi="맑은 고딕" w:eastAsia="맑은 고딕"/>
                <w:sz w:val="20"/>
              </w:rPr>
              <w:t xml:space="preserve"> [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whom</w:t>
            </w:r>
            <w:r>
              <w:rPr>
                <w:rFonts w:ascii="맑은 고딕" w:hAnsi="맑은 고딕" w:eastAsia="맑은 고딕"/>
                <w:sz w:val="20"/>
              </w:rPr>
              <w:t xml:space="preserve"> Peter met in the park. ] →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관계대명사절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Jane은 그 소녀이다.    Peter가 공원에서 만난   :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를 꾸며주는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절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                             └→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└→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: 관계대명사가 이끄는 절의 수식을 받는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</w:tr>
    </w:tbl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cf. 주격 관계대명사와 비교: I like the bird which is sitting on the bench.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→ 주격관계대명사 which 단독 생략 ( 가능 /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) , be+주격 관계대명사는 생략 (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/ 불가능 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2. 종류</w:t>
      </w:r>
    </w:p>
    <w:tbl>
      <w:tblPr>
        <w:tblOverlap w:val="never"/>
        <w:tblW w:w="9100" w:type="dxa"/>
        <w:jc w:val="center"/>
        <w:tblLayout w:type="fixed"/>
      </w:tblPr>
      <w:tblGrid>
        <w:gridCol w:w="1500"/>
        <w:gridCol w:w="3800"/>
        <w:gridCol w:w="3800"/>
      </w:tblGrid>
      <w:tr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선행사가 사람일 때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선행사가 사물/동물일 때</w:t>
            </w:r>
          </w:p>
        </w:tc>
      </w:tr>
      <w:tr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목적격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  <w:r>
              <w:rPr>
                <w:rFonts w:ascii="맑은 고딕" w:hAnsi="맑은 고딕" w:eastAsia="맑은 고딕"/>
                <w:sz w:val="20"/>
              </w:rPr>
              <w:t xml:space="preserve"> 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</w:tr>
    </w:tbl>
    <w:p>
      <w:pPr>
        <w:spacing w:before="4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★  Tip!  선행사로 사람과 동물이 섞여 있을 때는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을 사용한다.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3. 관계대명사가 전치사의 목적어일 경우</w:t>
      </w:r>
    </w:p>
    <w:tbl>
      <w:tblPr>
        <w:tblOverlap w:val="never"/>
        <w:tblW w:w="9200" w:type="dxa"/>
        <w:jc w:val="center"/>
        <w:tblLayout w:type="fixed"/>
      </w:tblPr>
      <w:tblGrid>
        <w:gridCol w:w="9200"/>
      </w:tblGrid>
      <w:tr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  He is the person. + I have been waiting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</w:t>
            </w:r>
            <w:r>
              <w:rPr>
                <w:rFonts w:ascii="맑은 고딕" w:hAnsi="맑은 고딕" w:eastAsia="맑은 고딕"/>
                <w:sz w:val="21"/>
              </w:rPr>
              <w:t xml:space="preserve">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the person</w:t>
            </w:r>
            <w:r>
              <w:rPr>
                <w:rFonts w:ascii="맑은 고딕" w:hAnsi="맑은 고딕" w:eastAsia="맑은 고딕"/>
                <w:sz w:val="21"/>
              </w:rPr>
              <w:t xml:space="preserve">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→ He is the person (who/whom/that) I have been waiting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</w:t>
            </w:r>
            <w:r>
              <w:rPr>
                <w:rFonts w:ascii="맑은 고딕" w:hAnsi="맑은 고딕" w:eastAsia="맑은 고딕"/>
                <w:sz w:val="21"/>
              </w:rPr>
              <w:t xml:space="preserve">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→ He is the person I have been waiting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</w:t>
            </w:r>
            <w:r>
              <w:rPr>
                <w:rFonts w:ascii="맑은 고딕" w:hAnsi="맑은 고딕" w:eastAsia="맑은 고딕"/>
                <w:sz w:val="21"/>
              </w:rPr>
              <w:t xml:space="preserve">. (생략)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→ He is the person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 whom</w:t>
            </w:r>
            <w:r>
              <w:rPr>
                <w:rFonts w:ascii="맑은 고딕" w:hAnsi="맑은 고딕" w:eastAsia="맑은 고딕"/>
                <w:sz w:val="21"/>
              </w:rPr>
              <w:t xml:space="preserve"> I have been waiting.</w:t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★ 전치사의 목적어인 경우, 전치사는 관계대명사 바로 (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/ 뒤 ) 으로 이동해서 쓸 수 있다.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단, 이때 목적격 관계대명사는 </w:t>
      </w:r>
      <w:r>
        <w:rPr>
          <w:rFonts w:ascii="맑은 고딕" w:hAnsi="맑은 고딕" w:eastAsia="맑은 고딕"/>
          <w:sz w:val="20"/>
          <w:u w:val="single"/>
        </w:rPr>
        <w:t xml:space="preserve">생략할 수 없으며</w:t>
      </w:r>
      <w:r>
        <w:rPr>
          <w:rFonts w:ascii="맑은 고딕" w:hAnsi="맑은 고딕" w:eastAsia="맑은 고딕"/>
          <w:sz w:val="20"/>
        </w:rPr>
        <w:t xml:space="preserve">, 전치사 바로 뒤에 관계대명사 </w:t>
      </w:r>
      <w:r>
        <w:rPr>
          <w:rFonts w:ascii="맑은 고딕" w:hAnsi="맑은 고딕" w:eastAsia="맑은 고딕"/>
          <w:sz w:val="20"/>
          <w:u w:val="single"/>
        </w:rPr>
        <w:t xml:space="preserve">which 혹은 whom만</w:t>
      </w:r>
      <w:r>
        <w:rPr>
          <w:rFonts w:ascii="맑은 고딕" w:hAnsi="맑은 고딕" w:eastAsia="맑은 고딕"/>
          <w:sz w:val="20"/>
        </w:rPr>
        <w:t xml:space="preserve"> 쓸 수 있다.</w:t>
      </w:r>
    </w:p>
    <w:p>
      <w:pPr>
        <w:spacing w:before="6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B. &lt;</w:t>
      </w:r>
      <w:r>
        <w:rPr>
          <w:rFonts w:ascii="맑은 고딕" w:hAnsi="맑은 고딕" w:eastAsia="맑은 고딕"/>
          <w:sz w:val="20"/>
          <w:u w:val="single"/>
        </w:rPr>
        <w:t xml:space="preserve">The movie</w:t>
      </w:r>
      <w:r>
        <w:rPr>
          <w:rFonts w:ascii="맑은 고딕" w:hAnsi="맑은 고딕" w:eastAsia="맑은 고딕"/>
          <w:sz w:val="20"/>
        </w:rPr>
        <w:t xml:space="preserve"> is directed by Spielberg. + I am interested in </w:t>
      </w:r>
      <w:r>
        <w:rPr>
          <w:rFonts w:ascii="맑은 고딕" w:hAnsi="맑은 고딕" w:eastAsia="맑은 고딕"/>
          <w:sz w:val="20"/>
          <w:u w:val="single"/>
        </w:rPr>
        <w:t xml:space="preserve">it</w:t>
      </w:r>
      <w:r>
        <w:rPr>
          <w:rFonts w:ascii="맑은 고딕" w:hAnsi="맑은 고딕" w:eastAsia="맑은 고딕"/>
          <w:sz w:val="20"/>
        </w:rPr>
        <w:t xml:space="preserve">.&gt; 두 문장을 합쳐서 하나의 문장으로 만들면?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The movie (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</w:t>
      </w:r>
      <w:r>
        <w:rPr>
          <w:rFonts w:ascii="맑은 고딕" w:hAnsi="맑은 고딕" w:eastAsia="맑은 고딕"/>
          <w:sz w:val="20"/>
        </w:rPr>
        <w:t xml:space="preserve"> ) I'm interested in is directed by Spielberg.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The movie in ( </w:t>
      </w:r>
      <w:r>
        <w:rPr>
          <w:rFonts w:ascii="맑은 고딕" w:hAnsi="맑은 고딕" w:eastAsia="맑은 고딕"/>
          <w:color w:val="000000"/>
          <w:sz w:val="20"/>
        </w:rPr>
        <w:t xml:space="preserve">_______</w:t>
      </w:r>
      <w:r>
        <w:rPr>
          <w:rFonts w:ascii="맑은 고딕" w:hAnsi="맑은 고딕" w:eastAsia="맑은 고딕"/>
          <w:sz w:val="20"/>
        </w:rPr>
        <w:t xml:space="preserve"> ) I'm interested is directed by Spielberg.</w:t>
      </w:r>
    </w:p>
    <w:tbl>
      <w:tblPr>
        <w:tblOverlap w:val="never"/>
        <w:tblW w:w="10200" w:type="dxa"/>
        <w:jc w:val="center"/>
        <w:tblLayout w:type="fixed"/>
      </w:tblPr>
      <w:tblGrid>
        <w:gridCol w:w="1900"/>
        <w:gridCol w:w="5100"/>
        <w:gridCol w:w="3200"/>
      </w:tblGrid>
      <w:tr>
        <w:trPr>
          <w:trHeight w:val="420" w:hRule="atLeast"/>
        </w:trPr>
        <w:tc>
          <w:tcPr>
            <w:tcW w:w="1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5-③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1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관계대명사 연습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1. 틀린 부분을 고치시오.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1) This is the first train that it is scheduled to depart today.  </w:t>
      </w:r>
      <w:r>
        <w:rPr>
          <w:rFonts w:ascii="맑은 고딕" w:hAnsi="맑은 고딕" w:eastAsia="맑은 고딕"/>
          <w:color w:val="000000"/>
          <w:sz w:val="20"/>
        </w:rPr>
        <w:t xml:space="preserve">_________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2) The two dictionaries that I bought yesterday is useful. 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2. 주어진 단어들을 바르게 배열하여 문장을 완성하시오.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1) This is the book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sz w:val="19"/>
        </w:rPr>
        <w:t xml:space="preserve">(for / I / looking / that / was)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2) She is the singer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sz w:val="19"/>
        </w:rPr>
        <w:t xml:space="preserve">(like / the most / I / who)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3. 다음 문장의 밑줄 친 부분을 생략할 수 있으면 O, 생략할 수 없으면 X표 하시오.</w:t>
      </w:r>
    </w:p>
    <w:tbl>
      <w:tblPr>
        <w:tblOverlap w:val="never"/>
        <w:tblW w:w="9600" w:type="dxa"/>
        <w:jc w:val="center"/>
        <w:tblLayout w:type="fixed"/>
      </w:tblPr>
      <w:tblGrid>
        <w:gridCol w:w="8400"/>
        <w:gridCol w:w="1200"/>
      </w:tblGrid>
      <w:t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(1) The girl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who</w:t>
            </w:r>
            <w:r>
              <w:rPr>
                <w:rFonts w:ascii="맑은 고딕" w:hAnsi="맑은 고딕" w:eastAsia="맑은 고딕"/>
                <w:sz w:val="20"/>
              </w:rPr>
              <w:t xml:space="preserve"> is wearing a red T-shirt is my best friend.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(2) The bed in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which</w:t>
            </w:r>
            <w:r>
              <w:rPr>
                <w:rFonts w:ascii="맑은 고딕" w:hAnsi="맑은 고딕" w:eastAsia="맑은 고딕"/>
                <w:sz w:val="20"/>
              </w:rPr>
              <w:t xml:space="preserve"> I slept wasn't comfortable.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(3) I ordered some books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which</w:t>
            </w:r>
            <w:r>
              <w:rPr>
                <w:rFonts w:ascii="맑은 고딕" w:hAnsi="맑은 고딕" w:eastAsia="맑은 고딕"/>
                <w:sz w:val="20"/>
              </w:rPr>
              <w:t xml:space="preserve"> my mom asked me to buy.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(4) I'd like to talk about the person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whom</w:t>
            </w:r>
            <w:r>
              <w:rPr>
                <w:rFonts w:ascii="맑은 고딕" w:hAnsi="맑은 고딕" w:eastAsia="맑은 고딕"/>
                <w:sz w:val="20"/>
              </w:rPr>
              <w:t xml:space="preserve"> I respect the most.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(5) He's reading a book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which is</w:t>
            </w:r>
            <w:r>
              <w:rPr>
                <w:rFonts w:ascii="맑은 고딕" w:hAnsi="맑은 고딕" w:eastAsia="맑은 고딕"/>
                <w:sz w:val="20"/>
              </w:rPr>
              <w:t xml:space="preserve"> written in English.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1900"/>
        <w:gridCol w:w="5100"/>
        <w:gridCol w:w="3200"/>
      </w:tblGrid>
      <w:tr>
        <w:trPr>
          <w:trHeight w:val="420" w:hRule="atLeast"/>
        </w:trPr>
        <w:tc>
          <w:tcPr>
            <w:tcW w:w="1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5-④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1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Grammar - used to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2"/>
        </w:rPr>
        <w:t xml:space="preserve">1. used to+ </w:t>
      </w:r>
      <w:r>
        <w:rPr>
          <w:rFonts w:ascii="맑은 고딕" w:hAnsi="맑은 고딕" w:eastAsia="맑은 고딕"/>
          <w:color w:val="000000"/>
          <w:sz w:val="22"/>
        </w:rPr>
        <w:t xml:space="preserve">______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① 의미: 현재에는 더 이상 지속되지 않는 과거의 상태, 또는 과거의 반복적인 습관을 나타낸다.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② 해석: 예전에 </w:t>
      </w:r>
      <w:r>
        <w:rPr>
          <w:rFonts w:ascii="맑은 고딕" w:hAnsi="맑은 고딕" w:eastAsia="맑은 고딕"/>
          <w:color w:val="000000"/>
          <w:sz w:val="20"/>
        </w:rPr>
        <w:t xml:space="preserve">________</w:t>
      </w:r>
      <w:r>
        <w:rPr>
          <w:rFonts w:ascii="맑은 고딕" w:hAnsi="맑은 고딕" w:eastAsia="맑은 고딕"/>
          <w:sz w:val="20"/>
        </w:rPr>
        <w:t xml:space="preserve">, ~였었다.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They used to play tennis a lot, but now they don't.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③ 'There used to be ~.'는 과거에 무언가 있었다는 상태를 나타낸다. '예전에 ~가 있었다'로 해석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There used to be a pond in the garden.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2"/>
        </w:rPr>
        <w:t xml:space="preserve">2. be used to+ </w:t>
      </w:r>
      <w:r>
        <w:rPr>
          <w:rFonts w:ascii="맑은 고딕" w:hAnsi="맑은 고딕" w:eastAsia="맑은 고딕"/>
          <w:color w:val="000000"/>
          <w:sz w:val="22"/>
        </w:rPr>
        <w:t xml:space="preserve">________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① 의미 및 해석: 현재의 익숙한 상태를 나타내며 '~에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'라고 해석.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-I'm used to studying late at night.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② use가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</w:t>
      </w:r>
      <w:r>
        <w:rPr>
          <w:rFonts w:ascii="맑은 고딕" w:hAnsi="맑은 고딕" w:eastAsia="맑은 고딕"/>
          <w:sz w:val="20"/>
        </w:rPr>
        <w:t xml:space="preserve">로 쓰인 경우와 구분할 것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Flowers will be used to decorate my room. (내 방을 꾸미는 데 꽃이 사용될 것이다)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이때는 use가 수동태로 쓰이고 to 부정사 부사적 용법으로 '~하기 위해'가 쓰인다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color w:val="000000"/>
          <w:sz w:val="22"/>
        </w:rPr>
        <w:t xml:space="preserve">______</w:t>
      </w:r>
      <w:r>
        <w:rPr>
          <w:rFonts w:ascii="맑은 고딕" w:hAnsi="맑은 고딕" w:eastAsia="맑은 고딕"/>
          <w:sz w:val="22"/>
        </w:rPr>
        <w:t xml:space="preserve">/become used to + 명사/동명사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① 의미 및 해석: 어떤 상태에 익숙해지는 과정을 나타내며 '~에 익숙해지다'라고 해석.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I got used to the cold weather.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&lt;Check up&gt;</w:t>
      </w:r>
    </w:p>
    <w:p>
      <w:pPr>
        <w:spacing w:before="10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2. 주어진 표현을 바르게 배열하여 문장을 써 봅시다.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(2) (to / wood / used / this tool / is / cut)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(3) (a beautiful park / in this place / to / used / be / there)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________________________________________________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3. 어법상 </w:t>
      </w:r>
      <w:r>
        <w:rPr>
          <w:rFonts w:ascii="맑은 고딕" w:hAnsi="맑은 고딕" w:eastAsia="맑은 고딕"/>
          <w:sz w:val="20"/>
          <w:u w:val="single"/>
        </w:rPr>
        <w:t xml:space="preserve">틀린 부분</w:t>
      </w:r>
      <w:r>
        <w:rPr>
          <w:rFonts w:ascii="맑은 고딕" w:hAnsi="맑은 고딕" w:eastAsia="맑은 고딕"/>
          <w:sz w:val="20"/>
        </w:rPr>
        <w:t xml:space="preserve">을 찾아 고친 뒤 </w:t>
      </w:r>
      <w:r>
        <w:rPr>
          <w:rFonts w:ascii="맑은 고딕" w:hAnsi="맑은 고딕" w:eastAsia="맑은 고딕"/>
          <w:sz w:val="20"/>
          <w:u w:val="single"/>
        </w:rPr>
        <w:t xml:space="preserve">전체 문장</w:t>
      </w:r>
      <w:r>
        <w:rPr>
          <w:rFonts w:ascii="맑은 고딕" w:hAnsi="맑은 고딕" w:eastAsia="맑은 고딕"/>
          <w:sz w:val="20"/>
        </w:rPr>
        <w:t xml:space="preserve">을 다시 써 봅시다.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(1) There used to being a big house here.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(2) Annie was sometimes used to walk to school.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(3) My brother and I used to went skating every day in winter.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________________________________________________</w:t>
      </w:r>
    </w:p>
    <w:tbl>
      <w:tblPr>
        <w:tblOverlap w:val="never"/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trHeight w:val="42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6-⑤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Language in Use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지각동사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tbl>
      <w:tblPr>
        <w:tblOverlap w:val="never"/>
        <w:tblW w:w="10200" w:type="dxa"/>
        <w:jc w:val="center"/>
        <w:tblLayout w:type="fixed"/>
      </w:tblPr>
      <w:tblGrid>
        <w:gridCol w:w="10200"/>
      </w:tblGrid>
      <w:t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Overlap w:val="never"/>
              <w:tblW w:w="9900" w:type="dxa"/>
              <w:jc w:val="left"/>
              <w:tblLayout w:type="fixed"/>
            </w:tblPr>
            <w:tblGrid>
              <w:gridCol w:w="6900"/>
              <w:gridCol w:w="3000"/>
            </w:tblGrid>
            <w:tr>
              <w:tc>
                <w:tcPr>
                  <w:tcW w:w="6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top"/>
                </w:tcPr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1. 지각동사: 감각을 통해 바깥을 의식적으로 인지하고 지각하는 동사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★ 지각동사의 목적격 보어 자리에는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이나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가 온다.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ex) Tom </w:t>
                  </w:r>
                  <w:r>
                    <w:rPr>
                      <w:rFonts w:ascii="맑은 고딕" w:hAnsi="맑은 고딕" w:eastAsia="맑은 고딕"/>
                      <w:color w:val="000000"/>
                      <w:sz w:val="19"/>
                    </w:rPr>
                    <w:t xml:space="preserve">_______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Jane </w:t>
                  </w:r>
                  <w:r>
                    <w:rPr>
                      <w:rFonts w:ascii="맑은 고딕" w:hAnsi="맑은 고딕" w:eastAsia="맑은 고딕"/>
                      <w:b/>
                      <w:sz w:val="19"/>
                      <w:u w:val="single"/>
                    </w:rPr>
                    <w:t xml:space="preserve">play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the piano.(Tom은 Jane이 피아노치는 소리를 들었다.)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ex) I </w:t>
                  </w:r>
                  <w:r>
                    <w:rPr>
                      <w:rFonts w:ascii="맑은 고딕" w:hAnsi="맑은 고딕" w:eastAsia="맑은 고딕"/>
                      <w:color w:val="000000"/>
                      <w:sz w:val="19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her </w:t>
                  </w:r>
                  <w:r>
                    <w:rPr>
                      <w:rFonts w:ascii="맑은 고딕" w:hAnsi="맑은 고딕" w:eastAsia="맑은 고딕"/>
                      <w:b/>
                      <w:sz w:val="19"/>
                      <w:u w:val="single"/>
                    </w:rPr>
                    <w:t xml:space="preserve">reading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a book. (나는 그녀가 책을 읽는 것을 보았다.)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ex) Did you </w:t>
                  </w:r>
                  <w:r>
                    <w:rPr>
                      <w:rFonts w:ascii="맑은 고딕" w:hAnsi="맑은 고딕" w:eastAsia="맑은 고딕"/>
                      <w:color w:val="000000"/>
                      <w:sz w:val="19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the wind </w:t>
                  </w:r>
                  <w:r>
                    <w:rPr>
                      <w:rFonts w:ascii="맑은 고딕" w:hAnsi="맑은 고딕" w:eastAsia="맑은 고딕"/>
                      <w:b/>
                      <w:sz w:val="19"/>
                      <w:u w:val="single"/>
                    </w:rPr>
                    <w:t xml:space="preserve">blowing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? (너 바람 부는 것 느꼈니?)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top"/>
                </w:tcPr>
                <w:p>
                  <w:pPr>
                    <w:spacing w:before="0" w:after="0" w:line="20" w:lineRule="exact"/>
                    <w:rPr>
                      <w:sz w:val="2"/>
                    </w:rPr>
                  </w:pPr>
                </w:p>
                <w:tbl>
                  <w:tblPr>
                    <w:tblOverlap w:val="never"/>
                    <w:tblW w:w="2900" w:type="dxa"/>
                    <w:jc w:val="left"/>
                    <w:tblLayout w:type="fixed"/>
                  </w:tblPr>
                  <w:tblGrid>
                    <w:gridCol w:w="1450"/>
                    <w:gridCol w:w="1450"/>
                  </w:tblGrid>
                  <w:tr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보다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_________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듣다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___________</w:t>
                        </w:r>
                      </w:p>
                    </w:tc>
                  </w:tr>
                  <w:tr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냄새를 맡다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느끼다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</w:t>
                        </w:r>
                      </w:p>
                    </w:tc>
                  </w:tr>
                </w:tbl>
                <w:p>
                  <w:pPr>
                    <w:spacing w:before="0" w:after="0" w:line="4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2. 지각동사가 쓰인 구문에서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와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의 관계가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일 경우, 목적격 보어 자리에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써야 한다.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ex) I </w:t>
            </w:r>
            <w:r>
              <w:rPr>
                <w:rFonts w:ascii="맑은 고딕" w:hAnsi="맑은 고딕" w:eastAsia="맑은 고딕"/>
                <w:b/>
                <w:sz w:val="19"/>
                <w:u w:val="single"/>
              </w:rPr>
              <w:t xml:space="preserve">heard</w:t>
            </w:r>
            <w:r>
              <w:rPr>
                <w:rFonts w:ascii="맑은 고딕" w:hAnsi="맑은 고딕" w:eastAsia="맑은 고딕"/>
                <w:sz w:val="19"/>
              </w:rPr>
              <w:t xml:space="preserve"> the clerk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  <w:r>
              <w:rPr>
                <w:rFonts w:ascii="맑은 고딕" w:hAnsi="맑은 고딕" w:eastAsia="맑은 고딕"/>
                <w:sz w:val="19"/>
              </w:rPr>
              <w:t xml:space="preserve"> my name. (나는 그 점원이 내 이름을 부르는 것을 들었다.)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ex) I </w:t>
            </w:r>
            <w:r>
              <w:rPr>
                <w:rFonts w:ascii="맑은 고딕" w:hAnsi="맑은 고딕" w:eastAsia="맑은 고딕"/>
                <w:b/>
                <w:sz w:val="19"/>
                <w:u w:val="single"/>
              </w:rPr>
              <w:t xml:space="preserve">heard</w:t>
            </w:r>
            <w:r>
              <w:rPr>
                <w:rFonts w:ascii="맑은 고딕" w:hAnsi="맑은 고딕" w:eastAsia="맑은 고딕"/>
                <w:sz w:val="19"/>
              </w:rPr>
              <w:t xml:space="preserve"> my name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</w:t>
            </w:r>
            <w:r>
              <w:rPr>
                <w:rFonts w:ascii="맑은 고딕" w:hAnsi="맑은 고딕" w:eastAsia="맑은 고딕"/>
                <w:sz w:val="19"/>
              </w:rPr>
              <w:t xml:space="preserve"> by the clerk. (나는 내 이름이 그 점원에 의해 불리는 것을 들었다.)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A 어법상 옳은 것에 동그라미 치세요.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(1) Tom saw a man ( </w:t>
      </w:r>
      <w:r>
        <w:rPr>
          <w:rFonts w:ascii="맑은 고딕" w:hAnsi="맑은 고딕" w:eastAsia="맑은 고딕"/>
          <w:color w:val="000000"/>
          <w:sz w:val="21"/>
        </w:rPr>
        <w:t xml:space="preserve">_________</w:t>
      </w:r>
      <w:r>
        <w:rPr>
          <w:rFonts w:ascii="맑은 고딕" w:hAnsi="맑은 고딕" w:eastAsia="맑은 고딕"/>
          <w:sz w:val="21"/>
        </w:rPr>
        <w:t xml:space="preserve"> / danced ) to the music.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(2) Jane heard her name ( calling /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).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(3) I felt my dog (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/ touched ) my feet.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(4) I saw her (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/ stood ) on the street.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D 다음 문장에서 어법상 </w:t>
      </w:r>
      <w:r>
        <w:rPr>
          <w:rFonts w:ascii="맑은 고딕" w:hAnsi="맑은 고딕" w:eastAsia="맑은 고딕"/>
          <w:b/>
          <w:sz w:val="21"/>
          <w:u w:val="single"/>
        </w:rPr>
        <w:t xml:space="preserve">틀린</w:t>
      </w:r>
      <w:r>
        <w:rPr>
          <w:rFonts w:ascii="맑은 고딕" w:hAnsi="맑은 고딕" w:eastAsia="맑은 고딕"/>
          <w:b/>
          <w:sz w:val="21"/>
        </w:rPr>
        <w:t xml:space="preserve"> 부분을 찾아 바르게 고쳐 써 봅시다.</w:t>
      </w:r>
    </w:p>
    <w:tbl>
      <w:tblPr>
        <w:tblOverlap w:val="never"/>
        <w:tblW w:w="10200" w:type="dxa"/>
        <w:jc w:val="center"/>
        <w:tblLayout w:type="fixed"/>
      </w:tblPr>
      <w:tblGrid>
        <w:gridCol w:w="6600"/>
        <w:gridCol w:w="3600"/>
      </w:tblGrid>
      <w:t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1. She saw him ran across the street.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</w:t>
            </w:r>
          </w:p>
        </w:tc>
      </w:tr>
      <w:t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2. We saw Jane walks her dog at the park.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</w:t>
            </w:r>
          </w:p>
        </w:tc>
      </w:tr>
      <w:t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3. I heard my friends laughed out loud.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</w:t>
            </w:r>
          </w:p>
        </w:tc>
      </w:tr>
      <w:t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4. I could hear the boys whispered to each other.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_______________</w:t>
            </w:r>
          </w:p>
        </w:tc>
      </w:tr>
      <w:t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5. She saw her car wash at the gas station.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</w:t>
            </w:r>
          </w:p>
        </w:tc>
      </w:tr>
      <w:t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6. He felt his pocket to pick on the crowded subway.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E 다음 글을 읽고, 어법상 </w:t>
      </w:r>
      <w:r>
        <w:rPr>
          <w:rFonts w:ascii="맑은 고딕" w:hAnsi="맑은 고딕" w:eastAsia="맑은 고딕"/>
          <w:b/>
          <w:sz w:val="21"/>
          <w:u w:val="single"/>
        </w:rPr>
        <w:t xml:space="preserve">어색한</w:t>
      </w:r>
      <w:r>
        <w:rPr>
          <w:rFonts w:ascii="맑은 고딕" w:hAnsi="맑은 고딕" w:eastAsia="맑은 고딕"/>
          <w:b/>
          <w:sz w:val="21"/>
        </w:rPr>
        <w:t xml:space="preserve"> 부분을 세 군데 찾아 바르게 고쳐 써 봅시다.</w:t>
      </w:r>
    </w:p>
    <w:tbl>
      <w:tblPr>
        <w:tblOverlap w:val="never"/>
        <w:tblW w:w="10200" w:type="dxa"/>
        <w:jc w:val="center"/>
        <w:tblLayout w:type="fixed"/>
      </w:tblPr>
      <w:tblGrid>
        <w:gridCol w:w="10200"/>
      </w:tblGrid>
      <w:tr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 Green-yard sports day was celebrated last Saturday. I watched Jaemin and Jisu plays three-legged race. Jaemin saw me jumped a rope and he cheered for me. I watched my math teacher play ping pong against the students. I wanted her to win the game, but she lost! At the end of the day, I heard my school band to sing songs. It was a great day.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     ②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     ③ </w:t>
      </w:r>
      <w:r>
        <w:rPr>
          <w:rFonts w:ascii="맑은 고딕" w:hAnsi="맑은 고딕" w:eastAsia="맑은 고딕"/>
          <w:color w:val="000000"/>
          <w:sz w:val="21"/>
        </w:rPr>
        <w:t xml:space="preserve">_________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</w:p>
    <w:tbl>
      <w:tblPr>
        <w:tblOverlap w:val="never"/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trHeight w:val="420" w:hRule="atLeast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6-⑥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Language in Use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trHeight w:val="420" w:hRule="atLeast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so... that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1. so + 형용사/부사 + that + 주어 + 동사 (결과)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▸ </w:t>
      </w:r>
      <w:r>
        <w:rPr>
          <w:rFonts w:ascii="맑은 고딕" w:hAnsi="맑은 고딕" w:eastAsia="맑은 고딕"/>
          <w:b/>
          <w:sz w:val="20"/>
        </w:rPr>
        <w:t xml:space="preserve">해석: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color w:val="000000"/>
          <w:sz w:val="20"/>
        </w:rPr>
        <w:t xml:space="preserve">_____________</w:t>
      </w:r>
    </w:p>
    <w:tbl>
      <w:tblPr>
        <w:tblOverlap w:val="never"/>
        <w:tblW w:w="10200" w:type="dxa"/>
        <w:jc w:val="center"/>
        <w:tblLayout w:type="fixed"/>
      </w:tblPr>
      <w:tblGrid>
        <w:gridCol w:w="10200"/>
      </w:tblGrid>
      <w:t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Overlap w:val="never"/>
              <w:tblW w:w="8780" w:type="dxa"/>
              <w:jc w:val="left"/>
              <w:tblLayout w:type="fixed"/>
            </w:tblPr>
            <w:tblGrid>
              <w:gridCol w:w="980"/>
              <w:gridCol w:w="560"/>
              <w:gridCol w:w="1100"/>
              <w:gridCol w:w="740"/>
              <w:gridCol w:w="1010"/>
              <w:gridCol w:w="1010"/>
              <w:gridCol w:w="3380"/>
            </w:tblGrid>
            <w:t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He was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nervous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made</w:t>
                  </w:r>
                </w:p>
              </w:tc>
              <w:tc>
                <w:tcPr>
                  <w:tcW w:w="33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some mistakes on the test.</w:t>
                  </w:r>
                </w:p>
              </w:tc>
            </w:tr>
            <w:t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형용사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33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</w:t>
            </w:r>
          </w:p>
        </w:tc>
      </w:tr>
      <w:t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Overlap w:val="never"/>
              <w:tblW w:w="7910" w:type="dxa"/>
              <w:jc w:val="left"/>
              <w:tblLayout w:type="fixed"/>
            </w:tblPr>
            <w:tblGrid>
              <w:gridCol w:w="1340"/>
              <w:gridCol w:w="560"/>
              <w:gridCol w:w="1100"/>
              <w:gridCol w:w="740"/>
              <w:gridCol w:w="1010"/>
              <w:gridCol w:w="1820"/>
              <w:gridCol w:w="1340"/>
            </w:tblGrid>
            <w:t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It rained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heavily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they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had to cancel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game.</w:t>
                  </w:r>
                </w:p>
              </w:tc>
            </w:tr>
            <w:t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부사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</w:t>
            </w:r>
          </w:p>
        </w:tc>
      </w:tr>
    </w:tbl>
    <w:p>
      <w:pPr>
        <w:spacing w:before="60" w:after="2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2. so + 형용사/부사 + that + 주어 can :</w:t>
      </w:r>
      <w:r>
        <w:rPr>
          <w:rFonts w:ascii="맑은 고딕" w:hAnsi="맑은 고딕" w:eastAsia="맑은 고딕"/>
          <w:sz w:val="20"/>
        </w:rPr>
        <w:t xml:space="preserve"> (너무) ~해서 할 수 [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/ 없다 ]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→ 형용사/부사 + </w:t>
      </w:r>
      <w:r>
        <w:rPr>
          <w:rFonts w:ascii="맑은 고딕" w:hAnsi="맑은 고딕" w:eastAsia="맑은 고딕"/>
          <w:color w:val="000000"/>
          <w:sz w:val="20"/>
        </w:rPr>
        <w:t xml:space="preserve">________</w:t>
      </w:r>
      <w:r>
        <w:rPr>
          <w:rFonts w:ascii="맑은 고딕" w:hAnsi="맑은 고딕" w:eastAsia="맑은 고딕"/>
          <w:b/>
          <w:sz w:val="20"/>
        </w:rPr>
        <w:t xml:space="preserve"> + to부정사</w:t>
      </w:r>
    </w:p>
    <w:tbl>
      <w:tblPr>
        <w:tblOverlap w:val="never"/>
        <w:tblW w:w="10200" w:type="dxa"/>
        <w:jc w:val="center"/>
        <w:tblLayout w:type="fixed"/>
      </w:tblPr>
      <w:tblGrid>
        <w:gridCol w:w="10200"/>
      </w:tblGrid>
      <w:t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Overlap w:val="never"/>
              <w:tblW w:w="7310" w:type="dxa"/>
              <w:jc w:val="left"/>
              <w:tblLayout w:type="fixed"/>
            </w:tblPr>
            <w:tblGrid>
              <w:gridCol w:w="1340"/>
              <w:gridCol w:w="560"/>
              <w:gridCol w:w="740"/>
              <w:gridCol w:w="740"/>
              <w:gridCol w:w="1010"/>
              <w:gridCol w:w="1580"/>
              <w:gridCol w:w="1340"/>
            </w:tblGrid>
            <w:t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Kevin ran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fast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could catch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부사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</w:t>
            </w:r>
          </w:p>
          <w:tbl>
            <w:tblPr>
              <w:tblOverlap w:val="never"/>
              <w:tblW w:w="5720" w:type="dxa"/>
              <w:jc w:val="left"/>
              <w:tblLayout w:type="fixed"/>
            </w:tblPr>
            <w:tblGrid>
              <w:gridCol w:w="2180"/>
              <w:gridCol w:w="980"/>
              <w:gridCol w:w="1220"/>
              <w:gridCol w:w="1340"/>
            </w:tblGrid>
            <w:tr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→ Kevin ran </w:t>
                  </w: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fast</w:t>
                  </w:r>
                </w:p>
              </w:tc>
              <w:tc>
                <w:tcPr>
                  <w:tcW w:w="98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________</w:t>
                  </w:r>
                </w:p>
              </w:tc>
              <w:tc>
                <w:tcPr>
                  <w:tcW w:w="122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__________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0" w:line="40" w:lineRule="exact"/>
              <w:rPr>
                <w:sz w:val="2"/>
              </w:rPr>
            </w:pPr>
          </w:p>
        </w:tc>
      </w:tr>
    </w:tbl>
    <w:p>
      <w:pPr>
        <w:spacing w:before="60" w:after="2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3. so + 형용사/부사 + that + 주어 can't :</w:t>
      </w:r>
      <w:r>
        <w:rPr>
          <w:rFonts w:ascii="맑은 고딕" w:hAnsi="맑은 고딕" w:eastAsia="맑은 고딕"/>
          <w:sz w:val="20"/>
        </w:rPr>
        <w:t xml:space="preserve"> 너무 ~해서 할 수 [ 있다 /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]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→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b/>
          <w:sz w:val="20"/>
        </w:rPr>
        <w:t xml:space="preserve"> + 형용사/부사 + to부정사</w:t>
      </w:r>
    </w:p>
    <w:tbl>
      <w:tblPr>
        <w:tblOverlap w:val="never"/>
        <w:tblW w:w="10200" w:type="dxa"/>
        <w:jc w:val="center"/>
        <w:tblLayout w:type="fixed"/>
      </w:tblPr>
      <w:tblGrid>
        <w:gridCol w:w="10200"/>
      </w:tblGrid>
      <w:t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Overlap w:val="never"/>
              <w:tblW w:w="7670" w:type="dxa"/>
              <w:jc w:val="left"/>
              <w:tblLayout w:type="fixed"/>
            </w:tblPr>
            <w:tblGrid>
              <w:gridCol w:w="1340"/>
              <w:gridCol w:w="560"/>
              <w:gridCol w:w="740"/>
              <w:gridCol w:w="740"/>
              <w:gridCol w:w="1010"/>
              <w:gridCol w:w="1940"/>
              <w:gridCol w:w="1340"/>
            </w:tblGrid>
            <w:t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Kevin ran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slow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couldn't catch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부사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___________________________________</w:t>
            </w:r>
          </w:p>
          <w:tbl>
            <w:tblPr>
              <w:tblOverlap w:val="never"/>
              <w:tblW w:w="5500" w:type="dxa"/>
              <w:jc w:val="left"/>
              <w:tblLayout w:type="fixed"/>
            </w:tblPr>
            <w:tblGrid>
              <w:gridCol w:w="1580"/>
              <w:gridCol w:w="620"/>
              <w:gridCol w:w="740"/>
              <w:gridCol w:w="1220"/>
              <w:gridCol w:w="1340"/>
            </w:tblGrid>
            <w:t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→ Kevin ran</w:t>
                  </w:r>
                </w:p>
              </w:tc>
              <w:tc>
                <w:tcPr>
                  <w:tcW w:w="62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slow</w:t>
                  </w:r>
                </w:p>
              </w:tc>
              <w:tc>
                <w:tcPr>
                  <w:tcW w:w="122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__________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0" w:line="40" w:lineRule="exact"/>
              <w:rPr>
                <w:sz w:val="2"/>
              </w:rPr>
            </w:pPr>
          </w:p>
        </w:tc>
      </w:tr>
    </w:tbl>
    <w:p>
      <w:pPr>
        <w:spacing w:before="6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4. so 뒤에 형용사/부사 구별하는 방법</w:t>
      </w:r>
    </w:p>
    <w:tbl>
      <w:tblPr>
        <w:tblOverlap w:val="never"/>
        <w:tblW w:w="10200" w:type="dxa"/>
        <w:jc w:val="center"/>
        <w:tblLayout w:type="fixed"/>
      </w:tblPr>
      <w:tblGrid>
        <w:gridCol w:w="1200"/>
        <w:gridCol w:w="5200"/>
        <w:gridCol w:w="3800"/>
      </w:tblGrid>
      <w:t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형용사</w:t>
            </w:r>
          </w:p>
        </w:tc>
        <w:tc>
          <w:tcPr>
            <w:tcW w:w="5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He is so [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  <w:r>
              <w:rPr>
                <w:rFonts w:ascii="맑은 고딕" w:hAnsi="맑은 고딕" w:eastAsia="맑은 고딕"/>
                <w:sz w:val="20"/>
              </w:rPr>
              <w:t xml:space="preserve"> / tiredly ] that he can't walk.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so 뒤에 단어가 주어의 ㅅㅌ(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), ㅌㅈ(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)을 설명</w:t>
            </w:r>
          </w:p>
        </w:tc>
      </w:tr>
      <w:t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부사</w:t>
            </w:r>
          </w:p>
        </w:tc>
        <w:tc>
          <w:tcPr>
            <w:tcW w:w="5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Tom speaks English so [ clear/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</w:t>
            </w:r>
            <w:r>
              <w:rPr>
                <w:rFonts w:ascii="맑은 고딕" w:hAnsi="맑은 고딕" w:eastAsia="맑은 고딕"/>
                <w:sz w:val="20"/>
              </w:rPr>
              <w:t xml:space="preserve"> ] that everyone understands him.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so 뒤의 단어가 ㄷㅈ(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)을 설명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C 주어진 문장과 같은 의미가 되도록 so ~ that 구문을 사용하여 바꿔 써 봅시다.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This movie is very good, so I want to watch it again.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Olivia got up very late, so she couldn't catch the train.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D 주어진 문장을 상황에 따라, enough to나 too...to를 사용하여 바꿔 써 봅시다.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The boy is so tall that he can reach the shelf.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boy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The box is so light that I can carry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box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9. The room is so large that we can play soccer in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room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</w:t>
      </w:r>
      <w:r>
        <w:rPr>
          <w:rFonts w:ascii="맑은 고딕" w:hAnsi="맑은 고딕" w:eastAsia="맑은 고딕"/>
          <w:sz w:val="21"/>
        </w:rPr>
        <w:t xml:space="preserve">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