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H1MOGO26-09_34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Our Bodies Know How to Run · 2026년 고1 9월 학력평가 34번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If our bodies know best, why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are they / they are ]</w:t>
      </w:r>
      <w:r>
        <w:rPr>
          <w:rFonts w:ascii="맑은 고딕" w:hAnsi="맑은 고딕" w:eastAsia="맑은 고딕"/>
          <w:b w:val="0"/>
          <w:sz w:val="17"/>
          <w:u w:val="none"/>
        </w:rPr>
        <w:t xml:space="preserve"> so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easily / easy ]</w:t>
      </w:r>
      <w:r>
        <w:rPr>
          <w:rFonts w:ascii="맑은 고딕" w:hAnsi="맑은 고딕" w:eastAsia="맑은 고딕"/>
          <w:b w:val="0"/>
          <w:sz w:val="17"/>
          <w:u w:val="none"/>
        </w:rPr>
        <w:t xml:space="preserve"> injured when we do something so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________(seem) natural as running? On the one hand, running seems very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easy / difficult ]</w:t>
      </w:r>
      <w:r>
        <w:rPr>
          <w:rFonts w:ascii="맑은 고딕" w:hAnsi="맑은 고딕" w:eastAsia="맑은 고딕"/>
          <w:b w:val="0"/>
          <w:sz w:val="17"/>
          <w:u w:val="none"/>
        </w:rPr>
        <w:t xml:space="preserve">, but that is only because our bodies are so very good at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it / them ]</w:t>
      </w:r>
      <w:r>
        <w:rPr>
          <w:rFonts w:ascii="맑은 고딕" w:hAnsi="맑은 고딕" w:eastAsia="맑은 고딕"/>
          <w:b w:val="0"/>
          <w:sz w:val="17"/>
          <w:u w:val="none"/>
        </w:rPr>
        <w:t xml:space="preserve">. The most powerful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s________ on the planet cannot administer the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enormous / tiny ]</w:t>
      </w:r>
      <w:r>
        <w:rPr>
          <w:rFonts w:ascii="맑은 고딕" w:hAnsi="맑은 고딕" w:eastAsia="맑은 고딕"/>
          <w:b w:val="0"/>
          <w:sz w:val="17"/>
          <w:u w:val="none"/>
        </w:rPr>
        <w:t xml:space="preserve"> number of computations it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takes / take ]</w:t>
      </w:r>
      <w:r>
        <w:rPr>
          <w:rFonts w:ascii="맑은 고딕" w:hAnsi="맑은 고딕" w:eastAsia="맑은 고딕"/>
          <w:b w:val="0"/>
          <w:sz w:val="17"/>
          <w:u w:val="none"/>
        </w:rPr>
        <w:t xml:space="preserve"> to run, untethered, on two legs. Wherever our running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i________ is, running is not all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conscious / unconscious ]</w:t>
      </w:r>
      <w:r>
        <w:rPr>
          <w:rFonts w:ascii="맑은 고딕" w:hAnsi="맑은 고딕" w:eastAsia="맑은 고딕"/>
          <w:b w:val="0"/>
          <w:sz w:val="17"/>
          <w:u w:val="none"/>
        </w:rPr>
        <w:t xml:space="preserve"> to us and is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so / such ]</w:t>
      </w:r>
      <w:r>
        <w:rPr>
          <w:rFonts w:ascii="맑은 고딕" w:hAnsi="맑은 고딕" w:eastAsia="맑은 고딕"/>
          <w:b w:val="0"/>
          <w:sz w:val="17"/>
          <w:u w:val="none"/>
        </w:rPr>
        <w:t xml:space="preserve"> complicated that only the T-1000 Terminators of our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________(imagine) are able to do it. Because our running knowledge is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________(bury) so deeply within muscle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f________, cells and our DNA, we have to accept that we cannot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fully / full ]</w:t>
      </w:r>
      <w:r>
        <w:rPr>
          <w:rFonts w:ascii="맑은 고딕" w:hAnsi="맑은 고딕" w:eastAsia="맑은 고딕"/>
          <w:b w:val="0"/>
          <w:sz w:val="17"/>
          <w:u w:val="none"/>
        </w:rPr>
        <w:t xml:space="preserve"> explain its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________(complex). That doesn’t mean our bodies don’t know how to do it. We may feel our way towards understanding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a________ of running by learning how to use our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s________, getting them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to fire / fire ]</w:t>
      </w:r>
      <w:r>
        <w:rPr>
          <w:rFonts w:ascii="맑은 고딕" w:hAnsi="맑은 고딕" w:eastAsia="맑은 고딕"/>
          <w:b w:val="0"/>
          <w:sz w:val="17"/>
          <w:u w:val="none"/>
        </w:rPr>
        <w:t xml:space="preserve">, and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seeing / seen ]</w:t>
      </w:r>
      <w:r>
        <w:rPr>
          <w:rFonts w:ascii="맑은 고딕" w:hAnsi="맑은 고딕" w:eastAsia="맑은 고딕"/>
          <w:b w:val="0"/>
          <w:sz w:val="17"/>
          <w:u w:val="none"/>
        </w:rPr>
        <w:t xml:space="preserve"> what they are capable of, and accepting that our bodies know more about running than we ever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will / do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running is not all conscious to us and is </w:t>
      </w:r>
      <w:r>
        <w:rPr>
          <w:rFonts w:ascii="맑은 고딕" w:hAnsi="맑은 고딕" w:eastAsia="맑은 고딕"/>
          <w:b w:val="0"/>
          <w:sz w:val="17"/>
          <w:u w:val="single"/>
        </w:rPr>
        <w:t>so complicated that</w:t>
      </w:r>
      <w:r>
        <w:rPr>
          <w:rFonts w:ascii="맑은 고딕" w:hAnsi="맑은 고딕" w:eastAsia="맑은 고딕"/>
          <w:b w:val="0"/>
          <w:sz w:val="17"/>
          <w:u w:val="none"/>
        </w:rPr>
        <w:t xml:space="preserve"> only …  → 제시 교정: </w:t>
      </w:r>
      <w:r>
        <w:rPr>
          <w:rFonts w:ascii="맑은 고딕" w:hAnsi="맑은 고딕" w:eastAsia="맑은 고딕"/>
          <w:b/>
          <w:sz w:val="17"/>
          <w:u w:val="none"/>
        </w:rPr>
        <w:t>such complicated 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learning how to use our senses, getting them </w:t>
      </w:r>
      <w:r>
        <w:rPr>
          <w:rFonts w:ascii="맑은 고딕" w:hAnsi="맑은 고딕" w:eastAsia="맑은 고딕"/>
          <w:b w:val="0"/>
          <w:sz w:val="17"/>
          <w:u w:val="single"/>
        </w:rPr>
        <w:t>to fire</w:t>
      </w:r>
      <w:r>
        <w:rPr>
          <w:rFonts w:ascii="맑은 고딕" w:hAnsi="맑은 고딕" w:eastAsia="맑은 고딕"/>
          <w:b w:val="0"/>
          <w:sz w:val="17"/>
          <w:u w:val="none"/>
        </w:rPr>
        <w:t xml:space="preserve">, …  → 제시 교정: </w:t>
      </w:r>
      <w:r>
        <w:rPr>
          <w:rFonts w:ascii="맑은 고딕" w:hAnsi="맑은 고딕" w:eastAsia="맑은 고딕"/>
          <w:b/>
          <w:sz w:val="17"/>
          <w:u w:val="none"/>
        </w:rPr>
        <w:t>firing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single"/>
        </w:rPr>
        <w:t>That</w:t>
      </w:r>
      <w:r>
        <w:rPr>
          <w:rFonts w:ascii="맑은 고딕" w:hAnsi="맑은 고딕" w:eastAsia="맑은 고딕"/>
          <w:b w:val="0"/>
          <w:sz w:val="17"/>
          <w:u w:val="none"/>
        </w:rPr>
        <w:t xml:space="preserve"> doesn’t mean our bodies don’t know how to do it.  → 제시 교정: </w:t>
      </w:r>
      <w:r>
        <w:rPr>
          <w:rFonts w:ascii="맑은 고딕" w:hAnsi="맑은 고딕" w:eastAsia="맑은 고딕"/>
          <w:b/>
          <w:sz w:val="17"/>
          <w:u w:val="none"/>
        </w:rPr>
        <w:t>This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달리기는 매우 쉬워 보이지만, 그것은 오직 우리 몸이 그것을 아주 잘하기 때문이다.</w:t>
      </w:r>
    </w:p>
    <w:p>
      <w:pPr>
        <w:spacing w:before="0" w:after="0" w:line="264" w:lineRule="auto"/>
        <w:ind w:left="160"/>
        <w:snapToGrid w:val="0"/>
        <w:shd w:val="clear" w:color="auto" w:fill="F3F3F3"/>
      </w:pPr>
      <w:r>
        <w:rPr>
          <w:rFonts w:ascii="맑은 고딕" w:hAnsi="맑은 고딕" w:eastAsia="맑은 고딕"/>
          <w:b w:val="0"/>
          <w:sz w:val="17"/>
          <w:u w:val="none"/>
        </w:rPr>
        <w:t>running / seem / very easy / but / that / is / only / our bodies / are / so very good / at it / because of</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그것의 복잡성을 완전히 설명할 수 없다는 것을 받아들여야 한다.</w:t>
      </w:r>
    </w:p>
    <w:p>
      <w:pPr>
        <w:spacing w:before="0" w:after="0" w:line="264" w:lineRule="auto"/>
        <w:ind w:left="160"/>
        <w:snapToGrid w:val="0"/>
        <w:shd w:val="clear" w:color="auto" w:fill="F3F3F3"/>
      </w:pPr>
      <w:r>
        <w:rPr>
          <w:rFonts w:ascii="맑은 고딕" w:hAnsi="맑은 고딕" w:eastAsia="맑은 고딕"/>
          <w:b w:val="0"/>
          <w:sz w:val="17"/>
          <w:u w:val="none"/>
        </w:rPr>
        <w:t>we / have to / accept / we / cannot / fully / explain / its / complexity / complicated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지구상 가장 강력한 슈퍼컴퓨터도 두 다리로 달리는 데 필요한 엄청난 수의 계산을 처리할 수 없다.</w:t>
      </w:r>
    </w:p>
    <w:p>
      <w:pPr>
        <w:spacing w:before="0" w:after="0" w:line="264" w:lineRule="auto"/>
        <w:ind w:left="160"/>
        <w:snapToGrid w:val="0"/>
        <w:shd w:val="clear" w:color="auto" w:fill="F3F3F3"/>
      </w:pPr>
      <w:r>
        <w:rPr>
          <w:rFonts w:ascii="맑은 고딕" w:hAnsi="맑은 고딕" w:eastAsia="맑은 고딕"/>
          <w:b w:val="0"/>
          <w:sz w:val="17"/>
          <w:u w:val="none"/>
        </w:rPr>
        <w:t>the most powerful supercomputer / on the planet / cannot / administer / the enormous number of computations / it / take / to run / on two legs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why are </w:t>
      </w:r>
      <w:r>
        <w:rPr>
          <w:rFonts w:ascii="맑은 고딕" w:hAnsi="맑은 고딕" w:eastAsia="맑은 고딕"/>
          <w:b/>
          <w:sz w:val="17"/>
          <w:u w:val="none"/>
        </w:rPr>
        <w:t>they</w:t>
      </w:r>
      <w:r>
        <w:rPr>
          <w:rFonts w:ascii="맑은 고딕" w:hAnsi="맑은 고딕" w:eastAsia="맑은 고딕"/>
          <w:b w:val="0"/>
          <w:sz w:val="17"/>
          <w:u w:val="none"/>
        </w:rPr>
        <w:t xml:space="preserve"> so easily injured — they가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but </w:t>
      </w:r>
      <w:r>
        <w:rPr>
          <w:rFonts w:ascii="맑은 고딕" w:hAnsi="맑은 고딕" w:eastAsia="맑은 고딕"/>
          <w:b/>
          <w:sz w:val="17"/>
          <w:u w:val="none"/>
        </w:rPr>
        <w:t>that</w:t>
      </w:r>
      <w:r>
        <w:rPr>
          <w:rFonts w:ascii="맑은 고딕" w:hAnsi="맑은 고딕" w:eastAsia="맑은 고딕"/>
          <w:b w:val="0"/>
          <w:sz w:val="17"/>
          <w:u w:val="none"/>
        </w:rPr>
        <w:t xml:space="preserve"> is only because … — that이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are able to do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getting </w:t>
      </w:r>
      <w:r>
        <w:rPr>
          <w:rFonts w:ascii="맑은 고딕" w:hAnsi="맑은 고딕" w:eastAsia="맑은 고딕"/>
          <w:b/>
          <w:sz w:val="17"/>
          <w:u w:val="none"/>
        </w:rPr>
        <w:t>them</w:t>
      </w:r>
      <w:r>
        <w:rPr>
          <w:rFonts w:ascii="맑은 고딕" w:hAnsi="맑은 고딕" w:eastAsia="맑은 고딕"/>
          <w:b w:val="0"/>
          <w:sz w:val="17"/>
          <w:u w:val="none"/>
        </w:rPr>
        <w:t xml:space="preserve"> to fire — them이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Catching a ball is another task our bodies handle better than our minds can describe. A child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who / which ]</w:t>
      </w:r>
      <w:r>
        <w:rPr>
          <w:rFonts w:ascii="맑은 고딕" w:hAnsi="맑은 고딕" w:eastAsia="맑은 고딕"/>
          <w:b w:val="0"/>
          <w:sz w:val="17"/>
          <w:u w:val="none"/>
        </w:rPr>
        <w:t xml:space="preserve"> catches a high ball is solving, in a moment, problems of speed, angle, and wind that would take pages of equations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to write / writing ]</w:t>
      </w:r>
      <w:r>
        <w:rPr>
          <w:rFonts w:ascii="맑은 고딕" w:hAnsi="맑은 고딕" w:eastAsia="맑은 고딕"/>
          <w:b w:val="0"/>
          <w:sz w:val="17"/>
          <w:u w:val="none"/>
        </w:rPr>
        <w:t xml:space="preserve"> out. She cannot explain how she does it, yet her hands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arrive / arrives ]</w:t>
      </w:r>
      <w:r>
        <w:rPr>
          <w:rFonts w:ascii="맑은 고딕" w:hAnsi="맑은 고딕" w:eastAsia="맑은 고딕"/>
          <w:b w:val="0"/>
          <w:sz w:val="17"/>
          <w:u w:val="none"/>
        </w:rPr>
        <w:t xml:space="preserve"> at exactly the right place.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Our bodies know how to run even though we cannot f____________ explain the process.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34-1.</w:t>
      </w:r>
      <w:r>
        <w:rPr>
          <w:rFonts w:ascii="맑은 고딕" w:hAnsi="맑은 고딕" w:eastAsia="맑은 고딕"/>
          <w:b w:val="0"/>
          <w:sz w:val="17"/>
          <w:u w:val="none"/>
        </w:rPr>
        <w:t xml:space="preserve"> 다음 글에 대한 &lt;보기&gt;의 설명 중 옳은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know best, why are they so easily injured when we do something so seemingly natural as running? On the one hand, running seems very easy, but that is only because our bodies are so very good at it. The most powerful supercomputer on the planet cannot administer the enormous number of computations ⓐ</w:t>
      </w:r>
      <w:r>
        <w:rPr>
          <w:rFonts w:ascii="맑은 고딕" w:hAnsi="맑은 고딕" w:eastAsia="맑은 고딕"/>
          <w:b w:val="0"/>
          <w:sz w:val="17"/>
          <w:u w:val="single"/>
        </w:rPr>
        <w:t>it takes to run</w:t>
      </w:r>
      <w:r>
        <w:rPr>
          <w:rFonts w:ascii="맑은 고딕" w:hAnsi="맑은 고딕" w:eastAsia="맑은 고딕"/>
          <w:b w:val="0"/>
          <w:sz w:val="17"/>
          <w:u w:val="none"/>
        </w:rPr>
        <w:t>, ⓑ</w:t>
      </w:r>
      <w:r>
        <w:rPr>
          <w:rFonts w:ascii="맑은 고딕" w:hAnsi="맑은 고딕" w:eastAsia="맑은 고딕"/>
          <w:b w:val="0"/>
          <w:sz w:val="17"/>
          <w:u w:val="single"/>
        </w:rPr>
        <w:t>untethered</w:t>
      </w:r>
      <w:r>
        <w:rPr>
          <w:rFonts w:ascii="맑은 고딕" w:hAnsi="맑은 고딕" w:eastAsia="맑은 고딕"/>
          <w:b w:val="0"/>
          <w:sz w:val="17"/>
          <w:u w:val="none"/>
        </w:rPr>
        <w:t>, on two legs. Wherever our running intelligence is, running is not all conscious to us and is so complicated that only the T-1000 Terminators of our imagination are able to do it. Because our running knowledge is buried so deeply within muscle fibres, cells and our DNA, we have to accept that we cannot fully explain its complexities. That doesn’t mean our bodies don’t know how to do it. We may feel our way towards understanding the alchemy of running by learning how to use our senses, getting them to fire, and seeing what they are capable of, and accepting that our bodies know more about running ⓒ</w:t>
      </w:r>
      <w:r>
        <w:rPr>
          <w:rFonts w:ascii="맑은 고딕" w:hAnsi="맑은 고딕" w:eastAsia="맑은 고딕"/>
          <w:b w:val="0"/>
          <w:sz w:val="17"/>
          <w:u w:val="single"/>
        </w:rPr>
        <w:t>than we ever will</w:t>
      </w:r>
      <w:r>
        <w:rPr>
          <w:rFonts w:ascii="맑은 고딕" w:hAnsi="맑은 고딕" w:eastAsia="맑은 고딕"/>
          <w:b w:val="0"/>
          <w:sz w:val="17"/>
          <w:u w:val="none"/>
        </w:rPr>
        <w: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says running looks easy because it is actually a simple task.</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In ⓐ, a relative pronoun is omitted before ‘it’, and ‘it’ is the subject of ‘takes’.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the context, ⓑ ‘untethered’ is close in meaning to ‘tied down’.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The writer suggests that we can approach an understanding of running by using our senses.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In ⓒ, ‘will’ can be replaced by ‘do’ without changing the meaning.</w:t>
      </w:r>
    </w:p>
    <w:p>
      <w:pPr>
        <w:spacing w:before="0" w:after="20" w:line="276" w:lineRule="auto"/>
        <w:ind w:left="80"/>
        <w:snapToGrid w:val="0"/>
      </w:pPr>
      <w:r>
        <w:rPr>
          <w:rFonts w:ascii="맑은 고딕" w:hAnsi="맑은 고딕" w:eastAsia="맑은 고딕"/>
          <w:b w:val="0"/>
          <w:sz w:val="17"/>
          <w:u w:val="none"/>
        </w:rPr>
        <w:t>① (a), (c)    ② (b), (e)    ③ (c), (d), (e)    ④ (a), (b), (d)    ⑤ (b), (d)</w:t>
      </w:r>
    </w:p>
    <w:p>
      <w:pPr>
        <w:keepNext/>
        <w:spacing w:before="80" w:after="20" w:line="276" w:lineRule="auto"/>
        <w:snapToGrid w:val="0"/>
      </w:pPr>
      <w:r>
        <w:rPr>
          <w:rFonts w:ascii="맑은 고딕" w:hAnsi="맑은 고딕" w:eastAsia="맑은 고딕"/>
          <w:b/>
          <w:sz w:val="17"/>
          <w:u w:val="none"/>
        </w:rPr>
        <w:t>34-2.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know best, why ⓐ</w:t>
      </w:r>
      <w:r>
        <w:rPr>
          <w:rFonts w:ascii="맑은 고딕" w:hAnsi="맑은 고딕" w:eastAsia="맑은 고딕"/>
          <w:b w:val="0"/>
          <w:sz w:val="17"/>
          <w:u w:val="single"/>
        </w:rPr>
        <w:t>they are</w:t>
      </w:r>
      <w:r>
        <w:rPr>
          <w:rFonts w:ascii="맑은 고딕" w:hAnsi="맑은 고딕" w:eastAsia="맑은 고딕"/>
          <w:b w:val="0"/>
          <w:sz w:val="17"/>
          <w:u w:val="none"/>
        </w:rPr>
        <w:t xml:space="preserve"> so easily injured when we do something so ⓑ</w:t>
      </w:r>
      <w:r>
        <w:rPr>
          <w:rFonts w:ascii="맑은 고딕" w:hAnsi="맑은 고딕" w:eastAsia="맑은 고딕"/>
          <w:b w:val="0"/>
          <w:sz w:val="17"/>
          <w:u w:val="single"/>
        </w:rPr>
        <w:t>seemingly</w:t>
      </w:r>
      <w:r>
        <w:rPr>
          <w:rFonts w:ascii="맑은 고딕" w:hAnsi="맑은 고딕" w:eastAsia="맑은 고딕"/>
          <w:b w:val="0"/>
          <w:sz w:val="17"/>
          <w:u w:val="none"/>
        </w:rPr>
        <w:t xml:space="preserve"> natural as running? On the one hand, running seems very easy, but that is only because our bodies are so very good at it. The most powerful supercomputer on the planet cannot administer the enormous number of computations it takes to run, untethered, on two legs. Wherever our running intelligence is, running is not all conscious to us and is ⓒ</w:t>
      </w:r>
      <w:r>
        <w:rPr>
          <w:rFonts w:ascii="맑은 고딕" w:hAnsi="맑은 고딕" w:eastAsia="맑은 고딕"/>
          <w:b w:val="0"/>
          <w:sz w:val="17"/>
          <w:u w:val="single"/>
        </w:rPr>
        <w:t>such</w:t>
      </w:r>
      <w:r>
        <w:rPr>
          <w:rFonts w:ascii="맑은 고딕" w:hAnsi="맑은 고딕" w:eastAsia="맑은 고딕"/>
          <w:b w:val="0"/>
          <w:sz w:val="17"/>
          <w:u w:val="none"/>
        </w:rPr>
        <w:t xml:space="preserve"> complicated that only the T-1000 Terminators of our imagination are able to do it. Because our running knowledge is ⓓ</w:t>
      </w:r>
      <w:r>
        <w:rPr>
          <w:rFonts w:ascii="맑은 고딕" w:hAnsi="맑은 고딕" w:eastAsia="맑은 고딕"/>
          <w:b w:val="0"/>
          <w:sz w:val="17"/>
          <w:u w:val="single"/>
        </w:rPr>
        <w:t>buried</w:t>
      </w:r>
      <w:r>
        <w:rPr>
          <w:rFonts w:ascii="맑은 고딕" w:hAnsi="맑은 고딕" w:eastAsia="맑은 고딕"/>
          <w:b w:val="0"/>
          <w:sz w:val="17"/>
          <w:u w:val="none"/>
        </w:rPr>
        <w:t xml:space="preserve"> so deeply within muscle fibres, cells and our DNA, we have to accept that we cannot fully explain its complexities. That doesn’t mean our bodies don’t know how to do it. We may feel our way towards understanding the alchemy of running by learning how to use our senses, getting them ⓔ</w:t>
      </w:r>
      <w:r>
        <w:rPr>
          <w:rFonts w:ascii="맑은 고딕" w:hAnsi="맑은 고딕" w:eastAsia="맑은 고딕"/>
          <w:b w:val="0"/>
          <w:sz w:val="17"/>
          <w:u w:val="single"/>
        </w:rPr>
        <w:t>to fire</w:t>
      </w:r>
      <w:r>
        <w:rPr>
          <w:rFonts w:ascii="맑은 고딕" w:hAnsi="맑은 고딕" w:eastAsia="맑은 고딕"/>
          <w:b w:val="0"/>
          <w:sz w:val="17"/>
          <w:u w:val="none"/>
        </w:rPr>
        <w:t>, and ⓕ</w:t>
      </w:r>
      <w:r>
        <w:rPr>
          <w:rFonts w:ascii="맑은 고딕" w:hAnsi="맑은 고딕" w:eastAsia="맑은 고딕"/>
          <w:b w:val="0"/>
          <w:sz w:val="17"/>
          <w:u w:val="single"/>
        </w:rPr>
        <w:t>see</w:t>
      </w:r>
      <w:r>
        <w:rPr>
          <w:rFonts w:ascii="맑은 고딕" w:hAnsi="맑은 고딕" w:eastAsia="맑은 고딕"/>
          <w:b w:val="0"/>
          <w:sz w:val="17"/>
          <w:u w:val="none"/>
        </w:rPr>
        <w:t xml:space="preserve"> what they are capable of, and accepting that our bodies know more about running than we ever will.</w:t>
      </w:r>
    </w:p>
    <w:p>
      <w:pPr>
        <w:spacing w:before="0" w:after="20" w:line="276" w:lineRule="auto"/>
        <w:ind w:left="80"/>
        <w:snapToGrid w:val="0"/>
      </w:pPr>
      <w:r>
        <w:rPr>
          <w:rFonts w:ascii="맑은 고딕" w:hAnsi="맑은 고딕" w:eastAsia="맑은 고딕"/>
          <w:b w:val="0"/>
          <w:sz w:val="17"/>
          <w:u w:val="none"/>
        </w:rPr>
        <w:t>① ⓑ, ⓓ    ② ⓐ, ⓔ    ③ ⓐ, ⓒ, ⓕ    ④ ⓒ, ⓓ, ⓔ    ⑤ ⓑ, ⓕ</w:t>
      </w:r>
    </w:p>
    <w:p>
      <w:pPr>
        <w:keepNext/>
        <w:spacing w:before="80" w:after="20" w:line="276" w:lineRule="auto"/>
        <w:snapToGrid w:val="0"/>
      </w:pPr>
      <w:r>
        <w:rPr>
          <w:rFonts w:ascii="맑은 고딕" w:hAnsi="맑은 고딕" w:eastAsia="맑은 고딕"/>
          <w:b/>
          <w:sz w:val="17"/>
          <w:u w:val="none"/>
        </w:rPr>
        <w:t>34-3.</w:t>
      </w:r>
      <w:r>
        <w:rPr>
          <w:rFonts w:ascii="맑은 고딕" w:hAnsi="맑은 고딕" w:eastAsia="맑은 고딕"/>
          <w:b w:val="0"/>
          <w:sz w:val="17"/>
          <w:u w:val="none"/>
        </w:rPr>
        <w:t xml:space="preserve"> 다음 글의 (A), (B), (C)의 각 괄호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know best, why are they so easily injured when we do something so seemingly natural as running? On the one hand, running seems very easy, but that is only because our bodies are so very good at it. The most powerful supercomputer on the planet cannot administer the (A) [enormous / tiny] number of computations it takes to run, untethered, on two legs. Wherever our running intelligence is, running is not all (B) [conscious / unconscious] to us and is so complicated that only the T-1000 Terminators of our imagination are able to do it. Because our running knowledge is (C) [buried / displayed] so deeply within muscle fibres, cells and our DNA, we have to accept that we cannot fully explain its complexities. That doesn’t mean our bodies don’t know how to do it. We may feel our way towards understanding the alchemy of running by learning how to use our senses, getting them to fire, and seeing what they are capable of, and accepting that our bodies know more about running than we ever will.</w:t>
      </w:r>
    </w:p>
    <w:p>
      <w:pPr>
        <w:spacing w:before="0" w:after="0" w:line="269" w:lineRule="auto"/>
        <w:ind w:left="180" w:hanging="180"/>
        <w:snapToGrid w:val="0"/>
      </w:pPr>
      <w:r>
        <w:rPr>
          <w:rFonts w:ascii="맑은 고딕" w:hAnsi="맑은 고딕" w:eastAsia="맑은 고딕"/>
          <w:b w:val="0"/>
          <w:sz w:val="17"/>
          <w:u w:val="none"/>
        </w:rPr>
        <w:t>① (A) tiny  (B) conscious  (C) buried</w:t>
      </w:r>
    </w:p>
    <w:p>
      <w:pPr>
        <w:spacing w:before="0" w:after="0" w:line="269" w:lineRule="auto"/>
        <w:ind w:left="180" w:hanging="180"/>
        <w:snapToGrid w:val="0"/>
      </w:pPr>
      <w:r>
        <w:rPr>
          <w:rFonts w:ascii="맑은 고딕" w:hAnsi="맑은 고딕" w:eastAsia="맑은 고딕"/>
          <w:b w:val="0"/>
          <w:sz w:val="17"/>
          <w:u w:val="none"/>
        </w:rPr>
        <w:t>② (A) enormous  (B) conscious  (C) buried</w:t>
      </w:r>
    </w:p>
    <w:p>
      <w:pPr>
        <w:spacing w:before="0" w:after="0" w:line="269" w:lineRule="auto"/>
        <w:ind w:left="180" w:hanging="180"/>
        <w:snapToGrid w:val="0"/>
      </w:pPr>
      <w:r>
        <w:rPr>
          <w:rFonts w:ascii="맑은 고딕" w:hAnsi="맑은 고딕" w:eastAsia="맑은 고딕"/>
          <w:b w:val="0"/>
          <w:sz w:val="17"/>
          <w:u w:val="none"/>
        </w:rPr>
        <w:t>③ (A) enormous  (B) unconscious  (C) buried</w:t>
      </w:r>
    </w:p>
    <w:p>
      <w:pPr>
        <w:spacing w:before="0" w:after="0" w:line="269" w:lineRule="auto"/>
        <w:ind w:left="180" w:hanging="180"/>
        <w:snapToGrid w:val="0"/>
      </w:pPr>
      <w:r>
        <w:rPr>
          <w:rFonts w:ascii="맑은 고딕" w:hAnsi="맑은 고딕" w:eastAsia="맑은 고딕"/>
          <w:b w:val="0"/>
          <w:sz w:val="17"/>
          <w:u w:val="none"/>
        </w:rPr>
        <w:t>④ (A) tiny  (B) unconscious  (C) displayed</w:t>
      </w:r>
    </w:p>
    <w:p>
      <w:pPr>
        <w:spacing w:before="0" w:after="0" w:line="269" w:lineRule="auto"/>
        <w:ind w:left="180" w:hanging="180"/>
        <w:snapToGrid w:val="0"/>
      </w:pPr>
      <w:r>
        <w:rPr>
          <w:rFonts w:ascii="맑은 고딕" w:hAnsi="맑은 고딕" w:eastAsia="맑은 고딕"/>
          <w:b w:val="0"/>
          <w:sz w:val="17"/>
          <w:u w:val="none"/>
        </w:rPr>
        <w:t>⑤ (A) enormous  (B) conscious  (C) displayed</w:t>
      </w:r>
    </w:p>
    <w:p>
      <w:pPr>
        <w:keepNext/>
        <w:spacing w:before="80" w:after="20" w:line="276" w:lineRule="auto"/>
        <w:snapToGrid w:val="0"/>
      </w:pPr>
      <w:r>
        <w:rPr>
          <w:rFonts w:ascii="맑은 고딕" w:hAnsi="맑은 고딕" w:eastAsia="맑은 고딕"/>
          <w:b/>
          <w:sz w:val="17"/>
          <w:u w:val="none"/>
        </w:rPr>
        <w:t>34-4.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know best, why are they so easily injured when we do something so seemingly natural as running? On the one hand, running seems very easy, but that is only because our bodies are so very good at it. The most powerful supercomputer on the planet cannot administer the enormous number of computations it takes to run, untethered, on two legs. Wherever our running intelligence is, running is not all conscious to us and is so complicated that only the T-1000 Terminators of our imagination are able to do it. Because our running knowledge is buried so deeply within muscle fibres, cells and our DNA, we have to accept that we cannot fully explain its complexities. That doesn’t mean our bodies don’t know how to do it. We may feel our way towards understanding the alchemy of running by learning how to use our senses, getting them to fire, and seeing what they are capable of, and accepting that our bodies know more about running than we ever will.</w:t>
      </w:r>
    </w:p>
    <w:p>
      <w:pPr>
        <w:spacing w:before="0" w:after="0" w:line="269" w:lineRule="auto"/>
        <w:ind w:left="180" w:hanging="180"/>
        <w:snapToGrid w:val="0"/>
      </w:pPr>
      <w:r>
        <w:rPr>
          <w:rFonts w:ascii="맑은 고딕" w:hAnsi="맑은 고딕" w:eastAsia="맑은 고딕"/>
          <w:b w:val="0"/>
          <w:sz w:val="17"/>
          <w:u w:val="none"/>
        </w:rPr>
        <w:t>① Running seems easy because our bodies are very skilled at it.</w:t>
      </w:r>
    </w:p>
    <w:p>
      <w:pPr>
        <w:spacing w:before="0" w:after="0" w:line="269" w:lineRule="auto"/>
        <w:ind w:left="180" w:hanging="180"/>
        <w:snapToGrid w:val="0"/>
      </w:pPr>
      <w:r>
        <w:rPr>
          <w:rFonts w:ascii="맑은 고딕" w:hAnsi="맑은 고딕" w:eastAsia="맑은 고딕"/>
          <w:b w:val="0"/>
          <w:sz w:val="17"/>
          <w:u w:val="none"/>
        </w:rPr>
        <w:t>② Even the strongest supercomputer cannot handle the calculations needed for running.</w:t>
      </w:r>
    </w:p>
    <w:p>
      <w:pPr>
        <w:spacing w:before="0" w:after="0" w:line="269" w:lineRule="auto"/>
        <w:ind w:left="180" w:hanging="180"/>
        <w:snapToGrid w:val="0"/>
      </w:pPr>
      <w:r>
        <w:rPr>
          <w:rFonts w:ascii="맑은 고딕" w:hAnsi="맑은 고딕" w:eastAsia="맑은 고딕"/>
          <w:b w:val="0"/>
          <w:sz w:val="17"/>
          <w:u w:val="none"/>
        </w:rPr>
        <w:t>③ Our knowledge of running lies deep in our muscles, cells, and DNA.</w:t>
      </w:r>
    </w:p>
    <w:p>
      <w:pPr>
        <w:spacing w:before="0" w:after="0" w:line="269" w:lineRule="auto"/>
        <w:ind w:left="180" w:hanging="180"/>
        <w:snapToGrid w:val="0"/>
      </w:pPr>
      <w:r>
        <w:rPr>
          <w:rFonts w:ascii="맑은 고딕" w:hAnsi="맑은 고딕" w:eastAsia="맑은 고딕"/>
          <w:b w:val="0"/>
          <w:sz w:val="17"/>
          <w:u w:val="none"/>
        </w:rPr>
        <w:t>④ Since we cannot explain running fully, our bodies do not really know how to run.</w:t>
      </w:r>
    </w:p>
    <w:p>
      <w:pPr>
        <w:spacing w:before="0" w:after="0" w:line="269" w:lineRule="auto"/>
        <w:ind w:left="180" w:hanging="180"/>
        <w:snapToGrid w:val="0"/>
      </w:pPr>
      <w:r>
        <w:rPr>
          <w:rFonts w:ascii="맑은 고딕" w:hAnsi="맑은 고딕" w:eastAsia="맑은 고딕"/>
          <w:b w:val="0"/>
          <w:sz w:val="17"/>
          <w:u w:val="none"/>
        </w:rPr>
        <w:t>⑤ The writer believes our bodies know more about running than we will ever know.</w:t>
      </w:r>
    </w:p>
    <w:p>
      <w:pPr>
        <w:keepNext/>
        <w:spacing w:before="80" w:after="20" w:line="276" w:lineRule="auto"/>
        <w:snapToGrid w:val="0"/>
      </w:pPr>
      <w:r>
        <w:rPr>
          <w:rFonts w:ascii="맑은 고딕" w:hAnsi="맑은 고딕" w:eastAsia="맑은 고딕"/>
          <w:b/>
          <w:sz w:val="17"/>
          <w:u w:val="none"/>
        </w:rPr>
        <w:t>34-5.</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Because our running knowledge is buried so deeply within muscle fibres, cells and our DNA, we have to accept that we cannot fully explain its complexities. That doesn’t mean our bodies don’t know how to do it.</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Ask an experienced cyclist exactly how she keeps her balance, and she will probably struggle to answer. She cannot list the tiny turns of the handlebars or the shifts of her weight, yet she rides through traffic without a second thought. Her body holds a skill that her words cannot reach.</w:t>
      </w:r>
    </w:p>
    <w:p>
      <w:pPr>
        <w:spacing w:before="0" w:after="0" w:line="269" w:lineRule="auto"/>
        <w:ind w:left="180" w:hanging="180"/>
        <w:snapToGrid w:val="0"/>
      </w:pPr>
      <w:r>
        <w:rPr>
          <w:rFonts w:ascii="맑은 고딕" w:hAnsi="맑은 고딕" w:eastAsia="맑은 고딕"/>
          <w:b w:val="0"/>
          <w:sz w:val="17"/>
          <w:u w:val="none"/>
        </w:rPr>
        <w:t>① Riding a bicycle, rather than words, is offered as the best way to explain balance.</w:t>
      </w:r>
    </w:p>
    <w:p>
      <w:pPr>
        <w:spacing w:before="0" w:after="0" w:line="269" w:lineRule="auto"/>
        <w:ind w:left="180" w:hanging="180"/>
        <w:snapToGrid w:val="0"/>
      </w:pPr>
      <w:r>
        <w:rPr>
          <w:rFonts w:ascii="맑은 고딕" w:hAnsi="맑은 고딕" w:eastAsia="맑은 고딕"/>
          <w:b w:val="0"/>
          <w:sz w:val="17"/>
          <w:u w:val="none"/>
        </w:rPr>
        <w:t>② Both texts describe a skill the body performs well but the mind cannot fully explain.</w:t>
      </w:r>
    </w:p>
    <w:p>
      <w:pPr>
        <w:spacing w:before="0" w:after="0" w:line="269" w:lineRule="auto"/>
        <w:ind w:left="180" w:hanging="180"/>
        <w:snapToGrid w:val="0"/>
      </w:pPr>
      <w:r>
        <w:rPr>
          <w:rFonts w:ascii="맑은 고딕" w:hAnsi="맑은 고딕" w:eastAsia="맑은 고딕"/>
          <w:b w:val="0"/>
          <w:sz w:val="17"/>
          <w:u w:val="none"/>
        </w:rPr>
        <w:t>③ In both texts, a lack of explanation does not mean a lack of ability.</w:t>
      </w:r>
    </w:p>
    <w:p>
      <w:pPr>
        <w:spacing w:before="0" w:after="0" w:line="269" w:lineRule="auto"/>
        <w:ind w:left="180" w:hanging="180"/>
        <w:snapToGrid w:val="0"/>
      </w:pPr>
      <w:r>
        <w:rPr>
          <w:rFonts w:ascii="맑은 고딕" w:hAnsi="맑은 고딕" w:eastAsia="맑은 고딕"/>
          <w:b w:val="0"/>
          <w:sz w:val="17"/>
          <w:u w:val="none"/>
        </w:rPr>
        <w:t>④ [B]’s ‘a skill that her words cannot reach’ matches [A]’s idea that we cannot fully explain running.</w:t>
      </w:r>
    </w:p>
    <w:p>
      <w:pPr>
        <w:spacing w:before="0" w:after="0" w:line="269" w:lineRule="auto"/>
        <w:ind w:left="180" w:hanging="180"/>
        <w:snapToGrid w:val="0"/>
      </w:pPr>
      <w:r>
        <w:rPr>
          <w:rFonts w:ascii="맑은 고딕" w:hAnsi="맑은 고딕" w:eastAsia="맑은 고딕"/>
          <w:b w:val="0"/>
          <w:sz w:val="17"/>
          <w:u w:val="none"/>
        </w:rPr>
        <w:t>⑤ Both texts suggest that bodily knowledge can exist outside conscious thought.</w:t>
      </w:r>
    </w:p>
    <w:p>
      <w:pPr>
        <w:keepNext/>
        <w:spacing w:before="80" w:after="20" w:line="276" w:lineRule="auto"/>
        <w:snapToGrid w:val="0"/>
      </w:pPr>
      <w:r>
        <w:rPr>
          <w:rFonts w:ascii="맑은 고딕" w:hAnsi="맑은 고딕" w:eastAsia="맑은 고딕"/>
          <w:b/>
          <w:sz w:val="17"/>
          <w:u w:val="none"/>
        </w:rPr>
        <w:t>34-6.</w:t>
      </w:r>
      <w:r>
        <w:rPr>
          <w:rFonts w:ascii="맑은 고딕" w:hAnsi="맑은 고딕" w:eastAsia="맑은 고딕"/>
          <w:b w:val="0"/>
          <w:sz w:val="17"/>
          <w:u w:val="none"/>
        </w:rPr>
        <w:t xml:space="preserve"> 밑줄 친 </w:t>
      </w:r>
      <w:r>
        <w:rPr>
          <w:rFonts w:ascii="맑은 고딕" w:hAnsi="맑은 고딕" w:eastAsia="맑은 고딕"/>
          <w:b w:val="0"/>
          <w:sz w:val="17"/>
          <w:u w:val="single"/>
        </w:rPr>
        <w:t>the alchemy of running</w:t>
      </w:r>
      <w:r>
        <w:rPr>
          <w:rFonts w:ascii="맑은 고딕" w:hAnsi="맑은 고딕" w:eastAsia="맑은 고딕"/>
          <w:b w:val="0"/>
          <w:sz w:val="17"/>
          <w:u w:val="none"/>
        </w:rPr>
        <w:t>이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If our bodies know best, why are they so easily injured when we do something so seemingly natural as running? On the one hand, running seems very easy, but that is only because our bodies are so very good at it. The most powerful supercomputer on the planet cannot administer the enormous number of computations it takes to run, untethered, on two legs. Wherever our running intelligence is, running is not all conscious to us and is so complicated that only the T-1000 Terminators of our imagination are able to do it. Because our running knowledge is buried so deeply within muscle fibres, cells and our DNA, we have to accept that we cannot fully explain its complexities. That doesn’t mean our bodies don’t know how to do it. We may feel our way towards understanding </w:t>
      </w:r>
      <w:r>
        <w:rPr>
          <w:rFonts w:ascii="맑은 고딕" w:hAnsi="맑은 고딕" w:eastAsia="맑은 고딕"/>
          <w:b w:val="0"/>
          <w:sz w:val="17"/>
          <w:u w:val="single"/>
        </w:rPr>
        <w:t>the alchemy of running</w:t>
      </w:r>
      <w:r>
        <w:rPr>
          <w:rFonts w:ascii="맑은 고딕" w:hAnsi="맑은 고딕" w:eastAsia="맑은 고딕"/>
          <w:b w:val="0"/>
          <w:sz w:val="17"/>
          <w:u w:val="none"/>
        </w:rPr>
        <w:t xml:space="preserve"> by learning how to use our senses, getting them to fire, and seeing what they are capable of, and accepting that our bodies know more about running than we ever will.</w:t>
      </w:r>
    </w:p>
    <w:p>
      <w:pPr>
        <w:spacing w:before="0" w:after="0" w:line="269" w:lineRule="auto"/>
        <w:ind w:left="180" w:hanging="180"/>
        <w:snapToGrid w:val="0"/>
      </w:pPr>
      <w:r>
        <w:rPr>
          <w:rFonts w:ascii="맑은 고딕" w:hAnsi="맑은 고딕" w:eastAsia="맑은 고딕"/>
          <w:b w:val="0"/>
          <w:sz w:val="17"/>
          <w:u w:val="none"/>
        </w:rPr>
        <w:t>① the chemical changes in muscles caused by running shoes</w:t>
      </w:r>
    </w:p>
    <w:p>
      <w:pPr>
        <w:spacing w:before="0" w:after="0" w:line="269" w:lineRule="auto"/>
        <w:ind w:left="180" w:hanging="180"/>
        <w:snapToGrid w:val="0"/>
      </w:pPr>
      <w:r>
        <w:rPr>
          <w:rFonts w:ascii="맑은 고딕" w:hAnsi="맑은 고딕" w:eastAsia="맑은 고딕"/>
          <w:b w:val="0"/>
          <w:sz w:val="17"/>
          <w:u w:val="none"/>
        </w:rPr>
        <w:t>② the history of running as a sport</w:t>
      </w:r>
    </w:p>
    <w:p>
      <w:pPr>
        <w:spacing w:before="0" w:after="0" w:line="269" w:lineRule="auto"/>
        <w:ind w:left="180" w:hanging="180"/>
        <w:snapToGrid w:val="0"/>
      </w:pPr>
      <w:r>
        <w:rPr>
          <w:rFonts w:ascii="맑은 고딕" w:hAnsi="맑은 고딕" w:eastAsia="맑은 고딕"/>
          <w:b w:val="0"/>
          <w:sz w:val="17"/>
          <w:u w:val="none"/>
        </w:rPr>
        <w:t>③ the training programs used by professional runners</w:t>
      </w:r>
    </w:p>
    <w:p>
      <w:pPr>
        <w:spacing w:before="0" w:after="0" w:line="269" w:lineRule="auto"/>
        <w:ind w:left="180" w:hanging="180"/>
        <w:snapToGrid w:val="0"/>
      </w:pPr>
      <w:r>
        <w:rPr>
          <w:rFonts w:ascii="맑은 고딕" w:hAnsi="맑은 고딕" w:eastAsia="맑은 고딕"/>
          <w:b w:val="0"/>
          <w:sz w:val="17"/>
          <w:u w:val="none"/>
        </w:rPr>
        <w:t>④ the mysterious and complex way our bodies manage to run</w:t>
      </w:r>
    </w:p>
    <w:p>
      <w:pPr>
        <w:spacing w:before="0" w:after="0" w:line="269" w:lineRule="auto"/>
        <w:ind w:left="180" w:hanging="180"/>
        <w:snapToGrid w:val="0"/>
      </w:pPr>
      <w:r>
        <w:rPr>
          <w:rFonts w:ascii="맑은 고딕" w:hAnsi="맑은 고딕" w:eastAsia="맑은 고딕"/>
          <w:b w:val="0"/>
          <w:sz w:val="17"/>
          <w:u w:val="none"/>
        </w:rPr>
        <w:t>⑤ the fastest possible speed a human can reach</w:t>
      </w:r>
    </w:p>
    <w:p>
      <w:pPr>
        <w:keepNext/>
        <w:spacing w:before="80" w:after="20" w:line="276" w:lineRule="auto"/>
        <w:snapToGrid w:val="0"/>
      </w:pPr>
      <w:r>
        <w:rPr>
          <w:rFonts w:ascii="맑은 고딕" w:hAnsi="맑은 고딕" w:eastAsia="맑은 고딕"/>
          <w:b/>
          <w:sz w:val="17"/>
          <w:u w:val="none"/>
        </w:rPr>
        <w:t>34-7.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know best, why are they so easily injured when we do something so seemingly natural as running? ① On the one hand, running seems very easy, but that is only because our bodies are so very good at it. ② Supercomputers have doubled in speed almost every two years since the 1970s. ③ The most powerful supercomputer on the planet cannot administer the enormous number of computations it takes to run, untethered, on two legs. ④ Wherever our running intelligence is, running is not all conscious to us and is so complicated that only the T-1000 Terminators of our imagination are able to do it. ⑤ Because our running knowledge is buried so deeply within muscle fibres, cells and our DNA, we have to accept that we cannot fully explain its complexities.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34-서1 ~ 34-서2</w:t>
      </w:r>
    </w:p>
    <w:p>
      <w:pPr>
        <w:keepNext/>
        <w:spacing w:before="80" w:after="20" w:line="276" w:lineRule="auto"/>
        <w:snapToGrid w:val="0"/>
      </w:pPr>
      <w:r>
        <w:rPr>
          <w:rFonts w:ascii="맑은 고딕" w:hAnsi="맑은 고딕" w:eastAsia="맑은 고딕"/>
          <w:b/>
          <w:sz w:val="17"/>
          <w:u w:val="none"/>
        </w:rPr>
        <w:t>34-서1.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know best, why are they so easily injured when we do something so seemingly natural as running? On the one hand, running seems very easy, but that is only because our bodies are so very good at it. The most powerful supercomputer on the planet cannot administer the enormous number of computations it takes to run, untethered, on two legs. Wherever our running intelligence is, running is not all conscious to us and is so complicated that only the T-1000 Terminators of our imagination are able to do it. Because our running knowledge is buried so deeply within muscle fibres, cells and our DNA, we have to accept that we cannot fully explain its complexities. That doesn’t mean our bodies don’t know how to do it. We may feel our way towards understanding the alchemy of running by learning how to use our senses, getting them to fire, and seeing what they are capable of, and accepting that our bodies know more about running than we ever will.</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Running may (1) ________ simple, but it is too complex for full (2) ________; our bodies run well without our (3) ________ controlling every step.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34-서2.</w:t>
      </w:r>
      <w:r>
        <w:rPr>
          <w:rFonts w:ascii="맑은 고딕" w:hAnsi="맑은 고딕" w:eastAsia="맑은 고딕"/>
          <w:b w:val="0"/>
          <w:sz w:val="17"/>
          <w:u w:val="none"/>
        </w:rPr>
        <w:t xml:space="preserve"> 다음 우리말과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Wherever our running intelligence is, running is not all conscious to us and </w:t>
      </w:r>
      <w:r>
        <w:rPr>
          <w:rFonts w:ascii="맑은 고딕" w:hAnsi="맑은 고딕" w:eastAsia="맑은 고딕"/>
          <w:b w:val="0"/>
          <w:sz w:val="17"/>
          <w:u w:val="single"/>
        </w:rPr>
        <w:t>is so complicated that only the T-1000 Terminators of our imagination are able to do it.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달리기는 너무나 복잡해서 우리 상상 속의 터미네이터만이 그것을 할 수 있다.</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running / be / so / complicated / that / only / the Terminators / of our imagination / are able to / do /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필요시 어형을 바꾸되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so ~ that 구문을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16단어로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34-8.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That doesn’t mean our bodies don’t know how to do it.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our bodies know best, why are they so easily injured when we do something so seemingly natural as running? ( ① ) On the one hand, running seems very easy, but that is only because our bodies are so very good at it. ( ② ) The most powerful supercomputer on the planet cannot administer the enormous number of computations it takes to run, untethered, on two legs. ( ③ ) Wherever our running intelligence is, running is not all conscious to us and is so complicated that only the T-1000 Terminators of our imagination are able to do it. ( ④ ) Because our running knowledge is buried so deeply within muscle fibres, cells and our DNA, we have to accept that we cannot fully explain its complexities. ( ⑤ ) We may feel our way towards understanding the alchemy of running by learning how to use our senses, getting them to fire, and seeing what they are capable of, and accepting that our bodies know more about running than we ever will.</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H1MOGO26-09_34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★are they (의문사 why + be + 주어 어순)</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★easily (분사 injured 수식 → 부사)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seemingly (형용사 natural 수식 → 부사)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easy (쉬운 ↔ difficult — but 뒤 이유와 호응)</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★it (= running 단수)</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supercomputer</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enormous (엄청난 ↔ tiny)</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★takes (it takes ~ to-v, 주어 it 단수)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intelligence</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conscious (의식적인 — not all과 결합 ‘전부 의식되는 것은 아닌’)</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★so (so + 형용사 + that — such는 명사 앞)</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imagination (소유격 our 뒤 → 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buried (be + p.p. 수동 ‘묻혀 있다’)</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fibres</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★fully (동사 explain 수식 →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complexities (소유격 its 뒤 → 명사, 복수)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alchemy</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senses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★to fire (get + O + to-v)</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★seeing (learning·getting과 병렬 동명사)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★will (앞으로도 결코 알 수 없을 것 — know more … than we ever will (know))</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so complicated that (so + 형용사)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(get + O + to-v / -ing 모두 가능)</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(앞 문장 전체를 받는 That = This)</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Running seems very easy, but that is only because our bodies are so very good at it. (보충 because / 제외 because of / seem→seems)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have to accept that we cannot fully explain its complexities. (보충 that / 제외 complicated / complexity→complexities)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most powerful supercomputer on the planet cannot administer the enormous number of computations it takes to run on two legs. (take→takes)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our bodies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달리기가 매우 쉬워 보인다는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running</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our senses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★who (선행사 A child 사람)</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★to write (take + 시간·노력 + to-v)</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★arrive (주어 her hands 복수)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fully</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34-1</w:t>
      </w:r>
      <w:r>
        <w:rPr>
          <w:rFonts w:ascii="맑은 고딕" w:hAnsi="맑은 고딕" w:eastAsia="맑은 고딕"/>
          <w:b w:val="0"/>
          <w:sz w:val="15"/>
          <w:u w:val="none"/>
        </w:rPr>
        <w:t xml:space="preserve"> 정답 ⑤ — (a) ✕ (b) ○ (c) ✕ (d) ○ (e) ✕</w:t>
      </w:r>
    </w:p>
    <w:p>
      <w:pPr>
        <w:spacing w:before="0" w:after="0" w:line="259" w:lineRule="auto"/>
        <w:ind w:left="160" w:hanging="160"/>
        <w:snapToGrid w:val="0"/>
      </w:pPr>
      <w:r>
        <w:rPr>
          <w:rFonts w:ascii="맑은 고딕" w:hAnsi="맑은 고딕" w:eastAsia="맑은 고딕"/>
          <w:b/>
          <w:sz w:val="15"/>
          <w:u w:val="none"/>
        </w:rPr>
        <w:t>34-2</w:t>
      </w:r>
      <w:r>
        <w:rPr>
          <w:rFonts w:ascii="맑은 고딕" w:hAnsi="맑은 고딕" w:eastAsia="맑은 고딕"/>
          <w:b w:val="0"/>
          <w:sz w:val="15"/>
          <w:u w:val="none"/>
        </w:rPr>
        <w:t xml:space="preserve"> 정답 ③ — ⓐ they are → are they / ⓒ such → so / ⓕ see → seeing</w:t>
      </w:r>
    </w:p>
    <w:p>
      <w:pPr>
        <w:spacing w:before="0" w:after="0" w:line="259" w:lineRule="auto"/>
        <w:ind w:left="160" w:hanging="160"/>
        <w:snapToGrid w:val="0"/>
      </w:pPr>
      <w:r>
        <w:rPr>
          <w:rFonts w:ascii="맑은 고딕" w:hAnsi="맑은 고딕" w:eastAsia="맑은 고딕"/>
          <w:b/>
          <w:sz w:val="15"/>
          <w:u w:val="none"/>
        </w:rPr>
        <w:t>34-3</w:t>
      </w:r>
      <w:r>
        <w:rPr>
          <w:rFonts w:ascii="맑은 고딕" w:hAnsi="맑은 고딕" w:eastAsia="맑은 고딕"/>
          <w:b w:val="0"/>
          <w:sz w:val="15"/>
          <w:u w:val="none"/>
        </w:rPr>
        <w:t xml:space="preserve"> 정답 ② — enormous · conscious · buried</w:t>
      </w:r>
    </w:p>
    <w:p>
      <w:pPr>
        <w:spacing w:before="0" w:after="0" w:line="259" w:lineRule="auto"/>
        <w:ind w:left="160" w:hanging="160"/>
        <w:snapToGrid w:val="0"/>
      </w:pPr>
      <w:r>
        <w:rPr>
          <w:rFonts w:ascii="맑은 고딕" w:hAnsi="맑은 고딕" w:eastAsia="맑은 고딕"/>
          <w:b/>
          <w:sz w:val="15"/>
          <w:u w:val="none"/>
        </w:rPr>
        <w:t>34-4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34-5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34-7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34-서1</w:t>
      </w:r>
      <w:r>
        <w:rPr>
          <w:rFonts w:ascii="맑은 고딕" w:hAnsi="맑은 고딕" w:eastAsia="맑은 고딕"/>
          <w:b w:val="0"/>
          <w:sz w:val="15"/>
          <w:u w:val="none"/>
        </w:rPr>
        <w:t xml:space="preserve"> (1) seem  (2) explanation  (3) consciously</w:t>
      </w:r>
    </w:p>
    <w:p>
      <w:pPr>
        <w:spacing w:before="0" w:after="0" w:line="259" w:lineRule="auto"/>
        <w:ind w:left="160" w:hanging="160"/>
        <w:snapToGrid w:val="0"/>
      </w:pPr>
      <w:r>
        <w:rPr>
          <w:rFonts w:ascii="맑은 고딕" w:hAnsi="맑은 고딕" w:eastAsia="맑은 고딕"/>
          <w:b/>
          <w:sz w:val="15"/>
          <w:u w:val="none"/>
        </w:rPr>
        <w:t>34-서2</w:t>
      </w:r>
      <w:r>
        <w:rPr>
          <w:rFonts w:ascii="맑은 고딕" w:hAnsi="맑은 고딕" w:eastAsia="맑은 고딕"/>
          <w:b w:val="0"/>
          <w:sz w:val="15"/>
          <w:u w:val="none"/>
        </w:rPr>
        <w:t xml:space="preserve"> Running is so complicated that only the Terminators of our imagination are able to do it.</w:t>
      </w:r>
    </w:p>
    <w:p>
      <w:pPr>
        <w:spacing w:before="0" w:after="0" w:line="259" w:lineRule="auto"/>
        <w:ind w:left="160" w:hanging="160"/>
        <w:snapToGrid w:val="0"/>
      </w:pPr>
      <w:r>
        <w:rPr>
          <w:rFonts w:ascii="맑은 고딕" w:hAnsi="맑은 고딕" w:eastAsia="맑은 고딕"/>
          <w:b/>
          <w:sz w:val="15"/>
          <w:u w:val="none"/>
        </w:rPr>
        <w:t>34-8</w:t>
      </w:r>
      <w:r>
        <w:rPr>
          <w:rFonts w:ascii="맑은 고딕" w:hAnsi="맑은 고딕" w:eastAsia="맑은 고딕"/>
          <w:b w:val="0"/>
          <w:sz w:val="15"/>
          <w:u w:val="none"/>
        </w:rPr>
        <w:t xml:space="preserve"> 정답 ⑤</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34-1</w:t>
      </w:r>
      <w:r>
        <w:rPr>
          <w:rFonts w:ascii="맑은 고딕" w:hAnsi="맑은 고딕" w:eastAsia="맑은 고딕"/>
          <w:b w:val="0"/>
          <w:sz w:val="14"/>
          <w:u w:val="none"/>
        </w:rPr>
        <w:t xml:space="preserve"> </w:t>
      </w:r>
      <w:r>
        <w:rPr>
          <w:rFonts w:ascii="맑은 고딕" w:hAnsi="맑은 고딕" w:eastAsia="맑은 고딕"/>
          <w:b/>
          <w:sz w:val="14"/>
          <w:u w:val="none"/>
        </w:rPr>
        <w:t>(e) [시제 decoy]</w:t>
      </w:r>
      <w:r>
        <w:rPr>
          <w:rFonts w:ascii="맑은 고딕" w:hAnsi="맑은 고딕" w:eastAsia="맑은 고딕"/>
          <w:b w:val="0"/>
          <w:sz w:val="14"/>
          <w:u w:val="none"/>
        </w:rPr>
        <w:t xml:space="preserve"> 비교 대상 생략만 보면 do도 가능해 보이지만 ever will은 ‘미래에도’의 의미 — 고르면 ②. </w:t>
      </w:r>
      <w:r>
        <w:rPr>
          <w:rFonts w:ascii="맑은 고딕" w:hAnsi="맑은 고딕" w:eastAsia="맑은 고딕"/>
          <w:b/>
          <w:sz w:val="14"/>
          <w:u w:val="none"/>
        </w:rPr>
        <w:t>(a) [이유 바꿔치기]</w:t>
      </w:r>
      <w:r>
        <w:rPr>
          <w:rFonts w:ascii="맑은 고딕" w:hAnsi="맑은 고딕" w:eastAsia="맑은 고딕"/>
          <w:b w:val="0"/>
          <w:sz w:val="14"/>
          <w:u w:val="none"/>
        </w:rPr>
        <w:t xml:space="preserve"> but that is only because …의 이유를 뒤집음.</w:t>
      </w:r>
    </w:p>
    <w:p>
      <w:pPr>
        <w:spacing w:before="0" w:after="20" w:line="259" w:lineRule="auto"/>
        <w:jc w:val="both"/>
        <w:snapToGrid w:val="0"/>
      </w:pPr>
      <w:r>
        <w:rPr>
          <w:rFonts w:ascii="맑은 고딕" w:hAnsi="맑은 고딕" w:eastAsia="맑은 고딕"/>
          <w:b/>
          <w:sz w:val="14"/>
          <w:u w:val="none"/>
        </w:rPr>
        <w:t>34-2</w:t>
      </w:r>
      <w:r>
        <w:rPr>
          <w:rFonts w:ascii="맑은 고딕" w:hAnsi="맑은 고딕" w:eastAsia="맑은 고딕"/>
          <w:b w:val="0"/>
          <w:sz w:val="14"/>
          <w:u w:val="none"/>
        </w:rPr>
        <w:t xml:space="preserve"> </w:t>
      </w:r>
      <w:r>
        <w:rPr>
          <w:rFonts w:ascii="맑은 고딕" w:hAnsi="맑은 고딕" w:eastAsia="맑은 고딕"/>
          <w:b/>
          <w:sz w:val="14"/>
          <w:u w:val="none"/>
        </w:rPr>
        <w:t>ⓔ [사역 decoy]</w:t>
      </w:r>
      <w:r>
        <w:rPr>
          <w:rFonts w:ascii="맑은 고딕" w:hAnsi="맑은 고딕" w:eastAsia="맑은 고딕"/>
          <w:b w:val="0"/>
          <w:sz w:val="14"/>
          <w:u w:val="none"/>
        </w:rPr>
        <w:t xml:space="preserve"> make/have처럼 원형을 써야 한다고 착각하면 ②·④. get은 to부정사. </w:t>
      </w:r>
      <w:r>
        <w:rPr>
          <w:rFonts w:ascii="맑은 고딕" w:hAnsi="맑은 고딕" w:eastAsia="맑은 고딕"/>
          <w:b/>
          <w:sz w:val="14"/>
          <w:u w:val="none"/>
        </w:rPr>
        <w:t>ⓐ</w:t>
      </w:r>
      <w:r>
        <w:rPr>
          <w:rFonts w:ascii="맑은 고딕" w:hAnsi="맑은 고딕" w:eastAsia="맑은 고딕"/>
          <w:b w:val="0"/>
          <w:sz w:val="14"/>
          <w:u w:val="none"/>
        </w:rPr>
        <w:t xml:space="preserve"> 문장 끝 물음표 확인 — 간접의문문이 아니다.</w:t>
      </w:r>
    </w:p>
    <w:p>
      <w:pPr>
        <w:spacing w:before="0" w:after="20" w:line="259" w:lineRule="auto"/>
        <w:jc w:val="both"/>
        <w:snapToGrid w:val="0"/>
      </w:pPr>
      <w:r>
        <w:rPr>
          <w:rFonts w:ascii="맑은 고딕" w:hAnsi="맑은 고딕" w:eastAsia="맑은 고딕"/>
          <w:b/>
          <w:sz w:val="14"/>
          <w:u w:val="none"/>
        </w:rPr>
        <w:t>34-3</w:t>
      </w:r>
      <w:r>
        <w:rPr>
          <w:rFonts w:ascii="맑은 고딕" w:hAnsi="맑은 고딕" w:eastAsia="맑은 고딕"/>
          <w:b w:val="0"/>
          <w:sz w:val="14"/>
          <w:u w:val="none"/>
        </w:rPr>
        <w:t xml:space="preserve"> </w:t>
      </w:r>
      <w:r>
        <w:rPr>
          <w:rFonts w:ascii="맑은 고딕" w:hAnsi="맑은 고딕" w:eastAsia="맑은 고딕"/>
          <w:b/>
          <w:sz w:val="14"/>
          <w:u w:val="none"/>
        </w:rPr>
        <w:t>③ [부분부정 함정]</w:t>
      </w:r>
      <w:r>
        <w:rPr>
          <w:rFonts w:ascii="맑은 고딕" w:hAnsi="맑은 고딕" w:eastAsia="맑은 고딕"/>
          <w:b w:val="0"/>
          <w:sz w:val="14"/>
          <w:u w:val="none"/>
        </w:rPr>
        <w:t xml:space="preserve"> ‘의식하지 못한다’는 우리말에 끌려 unconscious를 고르면 not all unconscious = ‘전부 무의식인 것은 아니다’로 뜻이 뒤집힌다.</w:t>
      </w:r>
    </w:p>
    <w:p>
      <w:pPr>
        <w:spacing w:before="0" w:after="20" w:line="259" w:lineRule="auto"/>
        <w:jc w:val="both"/>
        <w:snapToGrid w:val="0"/>
      </w:pPr>
      <w:r>
        <w:rPr>
          <w:rFonts w:ascii="맑은 고딕" w:hAnsi="맑은 고딕" w:eastAsia="맑은 고딕"/>
          <w:b/>
          <w:sz w:val="14"/>
          <w:u w:val="none"/>
        </w:rPr>
        <w:t>34-4</w:t>
      </w:r>
      <w:r>
        <w:rPr>
          <w:rFonts w:ascii="맑은 고딕" w:hAnsi="맑은 고딕" w:eastAsia="맑은 고딕"/>
          <w:b w:val="0"/>
          <w:sz w:val="14"/>
          <w:u w:val="none"/>
        </w:rPr>
        <w:t xml:space="preserve"> </w:t>
      </w:r>
      <w:r>
        <w:rPr>
          <w:rFonts w:ascii="맑은 고딕" w:hAnsi="맑은 고딕" w:eastAsia="맑은 고딕"/>
          <w:b/>
          <w:sz w:val="14"/>
          <w:u w:val="none"/>
        </w:rPr>
        <w:t>④ [이중부정 함정]</w:t>
      </w:r>
      <w:r>
        <w:rPr>
          <w:rFonts w:ascii="맑은 고딕" w:hAnsi="맑은 고딕" w:eastAsia="맑은 고딕"/>
          <w:b w:val="0"/>
          <w:sz w:val="14"/>
          <w:u w:val="none"/>
        </w:rPr>
        <w:t xml:space="preserve"> doesn’t mean … don’t know를 한 번만 부정으로 읽으면 참처럼 보인다.</w:t>
      </w:r>
    </w:p>
    <w:p>
      <w:pPr>
        <w:spacing w:before="0" w:after="20" w:line="259" w:lineRule="auto"/>
        <w:jc w:val="both"/>
        <w:snapToGrid w:val="0"/>
      </w:pPr>
      <w:r>
        <w:rPr>
          <w:rFonts w:ascii="맑은 고딕" w:hAnsi="맑은 고딕" w:eastAsia="맑은 고딕"/>
          <w:b/>
          <w:sz w:val="14"/>
          <w:u w:val="none"/>
        </w:rPr>
        <w:t>34-5</w:t>
      </w:r>
      <w:r>
        <w:rPr>
          <w:rFonts w:ascii="맑은 고딕" w:hAnsi="맑은 고딕" w:eastAsia="맑은 고딕"/>
          <w:b w:val="0"/>
          <w:sz w:val="14"/>
          <w:u w:val="none"/>
        </w:rPr>
        <w:t xml:space="preserve"> </w:t>
      </w:r>
      <w:r>
        <w:rPr>
          <w:rFonts w:ascii="맑은 고딕" w:hAnsi="맑은 고딕" w:eastAsia="맑은 고딕"/>
          <w:b/>
          <w:sz w:val="14"/>
          <w:u w:val="none"/>
        </w:rPr>
        <w:t>① [목적 바꿔치기]</w:t>
      </w:r>
      <w:r>
        <w:rPr>
          <w:rFonts w:ascii="맑은 고딕" w:hAnsi="맑은 고딕" w:eastAsia="맑은 고딕"/>
          <w:b w:val="0"/>
          <w:sz w:val="14"/>
          <w:u w:val="none"/>
        </w:rPr>
        <w:t xml:space="preserve"> [B]는 설명의 ‘방법’을 제시하지 않는다 — 설명할 수 없다는 것이 요점. </w:t>
      </w:r>
      <w:r>
        <w:rPr>
          <w:rFonts w:ascii="맑은 고딕" w:hAnsi="맑은 고딕" w:eastAsia="맑은 고딕"/>
          <w:b/>
          <w:sz w:val="14"/>
          <w:u w:val="none"/>
        </w:rPr>
        <w:t>⑤</w:t>
      </w:r>
      <w:r>
        <w:rPr>
          <w:rFonts w:ascii="맑은 고딕" w:hAnsi="맑은 고딕" w:eastAsia="맑은 고딕"/>
          <w:b w:val="0"/>
          <w:sz w:val="14"/>
          <w:u w:val="none"/>
        </w:rPr>
        <w:t xml:space="preserve"> [A] not all conscious, [B] without a second thought — 적절.</w:t>
      </w:r>
    </w:p>
    <w:p>
      <w:pPr>
        <w:spacing w:before="0" w:after="20" w:line="259" w:lineRule="auto"/>
        <w:jc w:val="both"/>
        <w:snapToGrid w:val="0"/>
      </w:pPr>
      <w:r>
        <w:rPr>
          <w:rFonts w:ascii="맑은 고딕" w:hAnsi="맑은 고딕" w:eastAsia="맑은 고딕"/>
          <w:b/>
          <w:sz w:val="14"/>
          <w:u w:val="none"/>
        </w:rPr>
        <w:t>34-6</w:t>
      </w:r>
      <w:r>
        <w:rPr>
          <w:rFonts w:ascii="맑은 고딕" w:hAnsi="맑은 고딕" w:eastAsia="맑은 고딕"/>
          <w:b w:val="0"/>
          <w:sz w:val="14"/>
          <w:u w:val="none"/>
        </w:rPr>
        <w:t xml:space="preserve"> </w:t>
      </w:r>
      <w:r>
        <w:rPr>
          <w:rFonts w:ascii="맑은 고딕" w:hAnsi="맑은 고딕" w:eastAsia="맑은 고딕"/>
          <w:b/>
          <w:sz w:val="14"/>
          <w:u w:val="none"/>
        </w:rPr>
        <w:t>① [단어 직역 함정]</w:t>
      </w:r>
      <w:r>
        <w:rPr>
          <w:rFonts w:ascii="맑은 고딕" w:hAnsi="맑은 고딕" w:eastAsia="맑은 고딕"/>
          <w:b w:val="0"/>
          <w:sz w:val="14"/>
          <w:u w:val="none"/>
        </w:rPr>
        <w:t xml:space="preserve"> alchemy를 ‘화학’으로 직역. 비유는 앞의 ‘설명할 수 없는 복잡성’과 연결해 해석.</w:t>
      </w:r>
    </w:p>
    <w:p>
      <w:pPr>
        <w:spacing w:before="0" w:after="20" w:line="259" w:lineRule="auto"/>
        <w:jc w:val="both"/>
        <w:snapToGrid w:val="0"/>
      </w:pPr>
      <w:r>
        <w:rPr>
          <w:rFonts w:ascii="맑은 고딕" w:hAnsi="맑은 고딕" w:eastAsia="맑은 고딕"/>
          <w:b/>
          <w:sz w:val="14"/>
          <w:u w:val="none"/>
        </w:rPr>
        <w:t>34-7</w:t>
      </w:r>
      <w:r>
        <w:rPr>
          <w:rFonts w:ascii="맑은 고딕" w:hAnsi="맑은 고딕" w:eastAsia="맑은 고딕"/>
          <w:b w:val="0"/>
          <w:sz w:val="14"/>
          <w:u w:val="none"/>
        </w:rPr>
        <w:t xml:space="preserve"> </w:t>
      </w:r>
      <w:r>
        <w:rPr>
          <w:rFonts w:ascii="맑은 고딕" w:hAnsi="맑은 고딕" w:eastAsia="맑은 고딕"/>
          <w:b/>
          <w:sz w:val="14"/>
          <w:u w:val="none"/>
        </w:rPr>
        <w:t>② [소재어 재사용 함정]</w:t>
      </w:r>
      <w:r>
        <w:rPr>
          <w:rFonts w:ascii="맑은 고딕" w:hAnsi="맑은 고딕" w:eastAsia="맑은 고딕"/>
          <w:b w:val="0"/>
          <w:sz w:val="14"/>
          <w:u w:val="none"/>
        </w:rPr>
        <w:t xml:space="preserve"> supercomputer가 ③과 이어져 자연스러워 보이지만, 달리기의 복잡성이 아닌 컴퓨터 자체로 화제가 이탈했다. ②를 빼면 ①의 ‘쉬워 보일 뿐’ → ③의 ‘실은 엄청난 계산’이 바로 이어진다.</w:t>
      </w:r>
    </w:p>
    <w:p>
      <w:pPr>
        <w:spacing w:before="0" w:after="20" w:line="259" w:lineRule="auto"/>
        <w:jc w:val="both"/>
        <w:snapToGrid w:val="0"/>
      </w:pPr>
      <w:r>
        <w:rPr>
          <w:rFonts w:ascii="맑은 고딕" w:hAnsi="맑은 고딕" w:eastAsia="맑은 고딕"/>
          <w:b/>
          <w:sz w:val="14"/>
          <w:u w:val="none"/>
        </w:rPr>
        <w:t>34-서1</w:t>
      </w:r>
      <w:r>
        <w:rPr>
          <w:rFonts w:ascii="맑은 고딕" w:hAnsi="맑은 고딕" w:eastAsia="맑은 고딕"/>
          <w:b w:val="0"/>
          <w:sz w:val="14"/>
          <w:u w:val="none"/>
        </w:rPr>
        <w:t xml:space="preserve"> (1) seems ✕ — 조동사 뒤 원형(본문 형태 seems도 변형 아님). (2) explain ✕. (3) conscious ✕ — 동명사 수식은 부사. [채점] 각 1점.</w:t>
      </w:r>
    </w:p>
    <w:p>
      <w:pPr>
        <w:spacing w:before="0" w:after="20" w:line="259" w:lineRule="auto"/>
        <w:jc w:val="both"/>
        <w:snapToGrid w:val="0"/>
      </w:pPr>
      <w:r>
        <w:rPr>
          <w:rFonts w:ascii="맑은 고딕" w:hAnsi="맑은 고딕" w:eastAsia="맑은 고딕"/>
          <w:b/>
          <w:sz w:val="14"/>
          <w:u w:val="none"/>
        </w:rPr>
        <w:t>34-서2</w:t>
      </w:r>
      <w:r>
        <w:rPr>
          <w:rFonts w:ascii="맑은 고딕" w:hAnsi="맑은 고딕" w:eastAsia="맑은 고딕"/>
          <w:b w:val="0"/>
          <w:sz w:val="14"/>
          <w:u w:val="none"/>
        </w:rPr>
        <w:t xml:space="preserve"> </w:t>
      </w:r>
      <w:r>
        <w:rPr>
          <w:rFonts w:ascii="맑은 고딕" w:hAnsi="맑은 고딕" w:eastAsia="맑은 고딕"/>
          <w:b/>
          <w:sz w:val="14"/>
          <w:u w:val="none"/>
        </w:rPr>
        <w:t>such complicated that</w:t>
      </w:r>
      <w:r>
        <w:rPr>
          <w:rFonts w:ascii="맑은 고딕" w:hAnsi="맑은 고딕" w:eastAsia="맑은 고딕"/>
          <w:b w:val="0"/>
          <w:sz w:val="14"/>
          <w:u w:val="none"/>
        </w:rPr>
        <w:t xml:space="preserve"> ✕ — 형용사 단독 앞은 so. </w:t>
      </w:r>
      <w:r>
        <w:rPr>
          <w:rFonts w:ascii="맑은 고딕" w:hAnsi="맑은 고딕" w:eastAsia="맑은 고딕"/>
          <w:b/>
          <w:sz w:val="14"/>
          <w:u w:val="none"/>
        </w:rPr>
        <w:t>Running are</w:t>
      </w:r>
      <w:r>
        <w:rPr>
          <w:rFonts w:ascii="맑은 고딕" w:hAnsi="맑은 고딕" w:eastAsia="맑은 고딕"/>
          <w:b w:val="0"/>
          <w:sz w:val="14"/>
          <w:u w:val="none"/>
        </w:rPr>
        <w:t xml:space="preserve"> ✕. [채점] so~that 1.5 / 수 일치 0.5 / 어순 1.</w:t>
      </w:r>
    </w:p>
    <w:p>
      <w:pPr>
        <w:spacing w:before="0" w:after="20" w:line="259" w:lineRule="auto"/>
        <w:jc w:val="both"/>
        <w:snapToGrid w:val="0"/>
      </w:pPr>
      <w:r>
        <w:rPr>
          <w:rFonts w:ascii="맑은 고딕" w:hAnsi="맑은 고딕" w:eastAsia="맑은 고딕"/>
          <w:b/>
          <w:sz w:val="14"/>
          <w:u w:val="none"/>
        </w:rPr>
        <w:t>34-8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Because 문장 바로 ‘앞’과 ‘뒤’를 구분 — 지시어 That은 ‘설명 불가’ 진술 뒤에 와야 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우리 몸이 가장 잘 안다면, 달리기처럼 겉보기에 너무나 자연스러운 일을 할 때 왜 몸은 그렇게 쉽게 다치는가? 한편으로 달리기는 아주 쉬워 보이지만, 그것은 오직 우리 몸이 그것을 아주 잘하기 때문이다. 지구상에서 가장 강력한 슈퍼컴퓨터도 줄에 매이지 않은 채 두 다리로 달리는 데 필요한 엄청난 수의 계산을 처리할 수 없다. 우리의 달리기 지능이 어디에 있든, 달리기가 우리에게 전부 의식되는 것은 아니며, 너무나 복잡해서 우리 상상 속의 T-1000 터미네이터만이 그것을 할 수 있을 정도다. 우리의 달리기 지식은 근섬유, 세포, DNA 깊숙이 묻혀 있기 때문에, 우리는 그 복잡성을 완전히 설명할 수 없다는 것을 받아들여야 한다. 그렇다고 우리 몸이 달리는 법을 모른다는 뜻은 아니다. 우리는 감각을 사용하는 법을 배우고, 감각이 작동하게 하고, 감각이 무엇을 할 수 있는지 보고, 우리 몸이 우리가 앞으로 알게 될 것보다 달리기에 대해 더 많이 안다는 것을 받아들임으로써 달리기의 연금술을 이해하는 쪽으로 더듬어 나아갈 수 있을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공을 잡는 것도 우리 몸이 마음이 설명할 수 있는 것보다 더 잘 해내는 또 하나의 일이다. 높이 뜬 공을 잡는 아이는 순식간에 속도, 각도, 바람의 문제를 풀고 있는데, 그것을 적어 내려면 방정식 몇 쪽이 필요할 것이다. 아이는 자신이 어떻게 그렇게 하는지 설명할 수 없지만, 그 손은 정확히 맞는 자리에 도착한다.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