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H1MOGO26-09_41-42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Slang and the Internet · 2026년 고1 9월 학력평가 41-42번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The role of ‘slang’ in popular culture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has / have ]</w:t>
      </w:r>
      <w:r>
        <w:rPr>
          <w:rFonts w:ascii="맑은 고딕" w:hAnsi="맑은 고딕" w:eastAsia="맑은 고딕"/>
          <w:b w:val="0"/>
          <w:sz w:val="17"/>
          <w:u w:val="none"/>
        </w:rPr>
        <w:t xml:space="preserve"> fundamentally changed because of the internet. Since the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________(emerge) of Standard English, the rule makers of language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have been / were ]</w:t>
      </w:r>
      <w:r>
        <w:rPr>
          <w:rFonts w:ascii="맑은 고딕" w:hAnsi="맑은 고딕" w:eastAsia="맑은 고딕"/>
          <w:b w:val="0"/>
          <w:sz w:val="17"/>
          <w:u w:val="none"/>
        </w:rPr>
        <w:t xml:space="preserve"> in charge, and their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prescriptive / flexible ]</w:t>
      </w:r>
      <w:r>
        <w:rPr>
          <w:rFonts w:ascii="맑은 고딕" w:hAnsi="맑은 고딕" w:eastAsia="맑은 고딕"/>
          <w:b w:val="0"/>
          <w:sz w:val="17"/>
          <w:u w:val="none"/>
        </w:rPr>
        <w:t xml:space="preserve"> norms about a ‘correct’ version of the English language have dominated our channels of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c________. If you wanted your voice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to be heard / to hear ]</w:t>
      </w:r>
      <w:r>
        <w:rPr>
          <w:rFonts w:ascii="맑은 고딕" w:hAnsi="맑은 고딕" w:eastAsia="맑은 고딕"/>
          <w:b w:val="0"/>
          <w:sz w:val="17"/>
          <w:u w:val="none"/>
        </w:rPr>
        <w:t xml:space="preserve"> by the public, you had to work within their limits,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conforming / conformed ]</w:t>
      </w:r>
      <w:r>
        <w:rPr>
          <w:rFonts w:ascii="맑은 고딕" w:hAnsi="맑은 고딕" w:eastAsia="맑은 고딕"/>
          <w:b w:val="0"/>
          <w:sz w:val="17"/>
          <w:u w:val="none"/>
        </w:rPr>
        <w:t xml:space="preserve"> to the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strict / loose ]</w:t>
      </w:r>
      <w:r>
        <w:rPr>
          <w:rFonts w:ascii="맑은 고딕" w:hAnsi="맑은 고딕" w:eastAsia="맑은 고딕"/>
          <w:b w:val="0"/>
          <w:sz w:val="17"/>
          <w:u w:val="none"/>
        </w:rPr>
        <w:t xml:space="preserve"> expectations of either print or broadcast media. Social media completely broke that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b________. The playing field is now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l________, and public access is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________(democracy). Anybody and everybody can become a public figure on the new communicative platforms,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meaning / meant ]</w:t>
      </w:r>
      <w:r>
        <w:rPr>
          <w:rFonts w:ascii="맑은 고딕" w:hAnsi="맑은 고딕" w:eastAsia="맑은 고딕"/>
          <w:b w:val="0"/>
          <w:sz w:val="17"/>
          <w:u w:val="none"/>
        </w:rPr>
        <w:t xml:space="preserve"> that nobody’s left to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enforce / abandon ]</w:t>
      </w:r>
      <w:r>
        <w:rPr>
          <w:rFonts w:ascii="맑은 고딕" w:hAnsi="맑은 고딕" w:eastAsia="맑은 고딕"/>
          <w:b w:val="0"/>
          <w:sz w:val="17"/>
          <w:u w:val="none"/>
        </w:rPr>
        <w:t xml:space="preserve"> the old rules. TV presenters and journalists might not have been able to use slang, but content creators can. We regularly use words like ‘function’ and ‘side-eye,’ and our influence both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________(legitimate) these terms and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gives / give ]</w:t>
      </w:r>
      <w:r>
        <w:rPr>
          <w:rFonts w:ascii="맑은 고딕" w:hAnsi="맑은 고딕" w:eastAsia="맑은 고딕"/>
          <w:b w:val="0"/>
          <w:sz w:val="17"/>
          <w:u w:val="none"/>
        </w:rPr>
        <w:t xml:space="preserve"> them a large platform to spread quicker than they could have before. Content creators also come from a greater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v________ of backgrounds than people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working / worked ]</w:t>
      </w:r>
      <w:r>
        <w:rPr>
          <w:rFonts w:ascii="맑은 고딕" w:hAnsi="맑은 고딕" w:eastAsia="맑은 고딕"/>
          <w:b w:val="0"/>
          <w:sz w:val="17"/>
          <w:u w:val="none"/>
        </w:rPr>
        <w:t xml:space="preserve"> in traditional media. This means that slang can more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________(nature) go beyond the economic and social barriers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that / what ]</w:t>
      </w:r>
      <w:r>
        <w:rPr>
          <w:rFonts w:ascii="맑은 고딕" w:hAnsi="맑은 고딕" w:eastAsia="맑은 고딕"/>
          <w:b w:val="0"/>
          <w:sz w:val="17"/>
          <w:u w:val="none"/>
        </w:rPr>
        <w:t xml:space="preserve"> once limited its growth. The loose social networks that previously connected us geographically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are / is ]</w:t>
      </w:r>
      <w:r>
        <w:rPr>
          <w:rFonts w:ascii="맑은 고딕" w:hAnsi="맑은 고딕" w:eastAsia="맑은 고딕"/>
          <w:b w:val="0"/>
          <w:sz w:val="17"/>
          <w:u w:val="none"/>
        </w:rPr>
        <w:t xml:space="preserve"> simply stronger online, and memes are now transmitted at rapid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p________.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and our influence both legitimizes these terms and </w:t>
      </w:r>
      <w:r>
        <w:rPr>
          <w:rFonts w:ascii="맑은 고딕" w:hAnsi="맑은 고딕" w:eastAsia="맑은 고딕"/>
          <w:b w:val="0"/>
          <w:sz w:val="17"/>
          <w:u w:val="single"/>
        </w:rPr>
        <w:t>gives</w:t>
      </w:r>
      <w:r>
        <w:rPr>
          <w:rFonts w:ascii="맑은 고딕" w:hAnsi="맑은 고딕" w:eastAsia="맑은 고딕"/>
          <w:b w:val="0"/>
          <w:sz w:val="17"/>
          <w:u w:val="none"/>
        </w:rPr>
        <w:t xml:space="preserve"> them a large platform  → 제시 교정: </w:t>
      </w:r>
      <w:r>
        <w:rPr>
          <w:rFonts w:ascii="맑은 고딕" w:hAnsi="맑은 고딕" w:eastAsia="맑은 고딕"/>
          <w:b/>
          <w:sz w:val="17"/>
          <w:u w:val="none"/>
        </w:rPr>
        <w:t>give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Anybody and everybody can become a public figure …, </w:t>
      </w:r>
      <w:r>
        <w:rPr>
          <w:rFonts w:ascii="맑은 고딕" w:hAnsi="맑은 고딕" w:eastAsia="맑은 고딕"/>
          <w:b w:val="0"/>
          <w:sz w:val="17"/>
          <w:u w:val="single"/>
        </w:rPr>
        <w:t>meaning</w:t>
      </w:r>
      <w:r>
        <w:rPr>
          <w:rFonts w:ascii="맑은 고딕" w:hAnsi="맑은 고딕" w:eastAsia="맑은 고딕"/>
          <w:b w:val="0"/>
          <w:sz w:val="17"/>
          <w:u w:val="none"/>
        </w:rPr>
        <w:t xml:space="preserve"> that nobody’s left to enforce the old rules.  → 제시 교정: </w:t>
      </w:r>
      <w:r>
        <w:rPr>
          <w:rFonts w:ascii="맑은 고딕" w:hAnsi="맑은 고딕" w:eastAsia="맑은 고딕"/>
          <w:b/>
          <w:sz w:val="17"/>
          <w:u w:val="none"/>
        </w:rPr>
        <w:t>which means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TV presenters and journalists might not have been able to use slang, but content creators </w:t>
      </w:r>
      <w:r>
        <w:rPr>
          <w:rFonts w:ascii="맑은 고딕" w:hAnsi="맑은 고딕" w:eastAsia="맑은 고딕"/>
          <w:b w:val="0"/>
          <w:sz w:val="17"/>
          <w:u w:val="single"/>
        </w:rPr>
        <w:t>can</w:t>
      </w:r>
      <w:r>
        <w:rPr>
          <w:rFonts w:ascii="맑은 고딕" w:hAnsi="맑은 고딕" w:eastAsia="맑은 고딕"/>
          <w:b w:val="0"/>
          <w:sz w:val="17"/>
          <w:u w:val="none"/>
        </w:rPr>
        <w:t xml:space="preserve">.  → 제시 교정: </w:t>
      </w:r>
      <w:r>
        <w:rPr>
          <w:rFonts w:ascii="맑은 고딕" w:hAnsi="맑은 고딕" w:eastAsia="맑은 고딕"/>
          <w:b/>
          <w:sz w:val="17"/>
          <w:u w:val="none"/>
        </w:rPr>
        <w:t>can use it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소셜 미디어가 그 장벽을 완전히 무너뜨렸다.</w:t>
      </w:r>
    </w:p>
    <w:p>
      <w:pPr>
        <w:spacing w:before="0" w:after="0" w:line="264" w:lineRule="auto"/>
        <w:ind w:left="160"/>
        <w:snapToGrid w:val="0"/>
        <w:shd w:val="clear" w:color="auto" w:fill="F3F3F3"/>
      </w:pPr>
      <w:r>
        <w:rPr>
          <w:rFonts w:ascii="맑은 고딕" w:hAnsi="맑은 고딕" w:eastAsia="맑은 고딕"/>
          <w:b w:val="0"/>
          <w:sz w:val="17"/>
          <w:u w:val="none"/>
        </w:rPr>
        <w:t>social media / complete / break / barrier / barriers</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콘텐츠 제작자들은 또한 전통 매체에서 일하는 사람들보다 더 다양한 배경 출신이다.</w:t>
      </w:r>
    </w:p>
    <w:p>
      <w:pPr>
        <w:spacing w:before="0" w:after="0" w:line="264" w:lineRule="auto"/>
        <w:ind w:left="160"/>
        <w:snapToGrid w:val="0"/>
        <w:shd w:val="clear" w:color="auto" w:fill="F3F3F3"/>
      </w:pPr>
      <w:r>
        <w:rPr>
          <w:rFonts w:ascii="맑은 고딕" w:hAnsi="맑은 고딕" w:eastAsia="맑은 고딕"/>
          <w:b w:val="0"/>
          <w:sz w:val="17"/>
          <w:u w:val="none"/>
        </w:rPr>
        <w:t>content creators / also / come / from / a greater variety / backgrounds / than / people / work / in traditional media / various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누구든 새로운 소통 플랫폼에서 공인이 될 수 있다.</w:t>
      </w:r>
    </w:p>
    <w:p>
      <w:pPr>
        <w:spacing w:before="0" w:after="0" w:line="264" w:lineRule="auto"/>
        <w:ind w:left="160"/>
        <w:snapToGrid w:val="0"/>
        <w:shd w:val="clear" w:color="auto" w:fill="F3F3F3"/>
      </w:pPr>
      <w:r>
        <w:rPr>
          <w:rFonts w:ascii="맑은 고딕" w:hAnsi="맑은 고딕" w:eastAsia="맑은 고딕"/>
          <w:b w:val="0"/>
          <w:sz w:val="17"/>
          <w:u w:val="none"/>
        </w:rPr>
        <w:t>anybody and everybody / can / become / a public figure / on / the new / communication / platforms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work within </w:t>
      </w:r>
      <w:r>
        <w:rPr>
          <w:rFonts w:ascii="맑은 고딕" w:hAnsi="맑은 고딕" w:eastAsia="맑은 고딕"/>
          <w:b/>
          <w:sz w:val="17"/>
          <w:u w:val="none"/>
        </w:rPr>
        <w:t>their</w:t>
      </w:r>
      <w:r>
        <w:rPr>
          <w:rFonts w:ascii="맑은 고딕" w:hAnsi="맑은 고딕" w:eastAsia="맑은 고딕"/>
          <w:b w:val="0"/>
          <w:sz w:val="17"/>
          <w:u w:val="none"/>
        </w:rPr>
        <w:t xml:space="preserve"> limits — their가 가리키는 말을 본문에서(5단어):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Social media completely broke </w:t>
      </w:r>
      <w:r>
        <w:rPr>
          <w:rFonts w:ascii="맑은 고딕" w:hAnsi="맑은 고딕" w:eastAsia="맑은 고딕"/>
          <w:b/>
          <w:sz w:val="17"/>
          <w:u w:val="none"/>
        </w:rPr>
        <w:t>that barrier</w:t>
      </w:r>
      <w:r>
        <w:rPr>
          <w:rFonts w:ascii="맑은 고딕" w:hAnsi="맑은 고딕" w:eastAsia="맑은 고딕"/>
          <w:b w:val="0"/>
          <w:sz w:val="17"/>
          <w:u w:val="none"/>
        </w:rPr>
        <w:t xml:space="preserve"> — 장벽의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but content creators </w:t>
      </w:r>
      <w:r>
        <w:rPr>
          <w:rFonts w:ascii="맑은 고딕" w:hAnsi="맑은 고딕" w:eastAsia="맑은 고딕"/>
          <w:b/>
          <w:sz w:val="17"/>
          <w:u w:val="none"/>
        </w:rPr>
        <w:t>can</w:t>
      </w:r>
      <w:r>
        <w:rPr>
          <w:rFonts w:ascii="맑은 고딕" w:hAnsi="맑은 고딕" w:eastAsia="맑은 고딕"/>
          <w:b w:val="0"/>
          <w:sz w:val="17"/>
          <w:u w:val="none"/>
        </w:rPr>
        <w:t xml:space="preserve"> — can 뒤에 생략된 말(2단어):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once limited </w:t>
      </w:r>
      <w:r>
        <w:rPr>
          <w:rFonts w:ascii="맑은 고딕" w:hAnsi="맑은 고딕" w:eastAsia="맑은 고딕"/>
          <w:b/>
          <w:sz w:val="17"/>
          <w:u w:val="none"/>
        </w:rPr>
        <w:t>its</w:t>
      </w:r>
      <w:r>
        <w:rPr>
          <w:rFonts w:ascii="맑은 고딕" w:hAnsi="맑은 고딕" w:eastAsia="맑은 고딕"/>
          <w:b w:val="0"/>
          <w:sz w:val="17"/>
          <w:u w:val="none"/>
        </w:rPr>
        <w:t xml:space="preserve"> growth — its가 가리키는 말(1단어):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Music went through a similar shift. Once, a song reached the public only if a record company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chose / chosen ]</w:t>
      </w:r>
      <w:r>
        <w:rPr>
          <w:rFonts w:ascii="맑은 고딕" w:hAnsi="맑은 고딕" w:eastAsia="맑은 고딕"/>
          <w:b w:val="0"/>
          <w:sz w:val="17"/>
          <w:u w:val="none"/>
        </w:rPr>
        <w:t xml:space="preserve"> to release it and radio stations agreed to play it. Today a teenager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recording / recorded ]</w:t>
      </w:r>
      <w:r>
        <w:rPr>
          <w:rFonts w:ascii="맑은 고딕" w:hAnsi="맑은 고딕" w:eastAsia="맑은 고딕"/>
          <w:b w:val="0"/>
          <w:sz w:val="17"/>
          <w:u w:val="none"/>
        </w:rPr>
        <w:t xml:space="preserve"> in her bedroom can upload a track tonight and find listeners on the other side of the world by morning. With the gatekeepers gone, styles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what ]</w:t>
      </w:r>
      <w:r>
        <w:rPr>
          <w:rFonts w:ascii="맑은 고딕" w:hAnsi="맑은 고딕" w:eastAsia="맑은 고딕"/>
          <w:b w:val="0"/>
          <w:sz w:val="17"/>
          <w:u w:val="none"/>
        </w:rPr>
        <w:t xml:space="preserve"> were once ignored now spread freely.</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Because the internet removed the old gatekeepers, slang now spreads more f____________ than before.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role of ‘slang’ in popular culture has fundamentally changed because of the internet. Since the emergence of Standard English, the rule makers of language have been in charge, and their ⓐ</w:t>
      </w:r>
      <w:r>
        <w:rPr>
          <w:rFonts w:ascii="맑은 고딕" w:hAnsi="맑은 고딕" w:eastAsia="맑은 고딕"/>
          <w:b w:val="0"/>
          <w:sz w:val="17"/>
          <w:u w:val="single"/>
        </w:rPr>
        <w:t>prescriptive</w:t>
      </w:r>
      <w:r>
        <w:rPr>
          <w:rFonts w:ascii="맑은 고딕" w:hAnsi="맑은 고딕" w:eastAsia="맑은 고딕"/>
          <w:b w:val="0"/>
          <w:sz w:val="17"/>
          <w:u w:val="none"/>
        </w:rPr>
        <w:t xml:space="preser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broke that barrier. The playing field is now level, and public access is democratized. Anybody and everybody can become a public figure on the new communicative platforms, ⓑ</w:t>
      </w:r>
      <w:r>
        <w:rPr>
          <w:rFonts w:ascii="맑은 고딕" w:hAnsi="맑은 고딕" w:eastAsia="맑은 고딕"/>
          <w:b w:val="0"/>
          <w:sz w:val="17"/>
          <w:u w:val="single"/>
        </w:rPr>
        <w:t>meaning that</w:t>
      </w:r>
      <w:r>
        <w:rPr>
          <w:rFonts w:ascii="맑은 고딕" w:hAnsi="맑은 고딕" w:eastAsia="맑은 고딕"/>
          <w:b w:val="0"/>
          <w:sz w:val="17"/>
          <w:u w:val="none"/>
        </w:rPr>
        <w:t xml:space="preserve">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w:t>
      </w:r>
      <w:r>
        <w:rPr>
          <w:rFonts w:ascii="맑은 고딕" w:hAnsi="맑은 고딕" w:eastAsia="맑은 고딕"/>
          <w:b w:val="0"/>
          <w:sz w:val="17"/>
          <w:u w:val="single"/>
        </w:rPr>
        <w:t>they could have</w:t>
      </w:r>
      <w:r>
        <w:rPr>
          <w:rFonts w:ascii="맑은 고딕" w:hAnsi="맑은 고딕" w:eastAsia="맑은 고딕"/>
          <w:b w:val="0"/>
          <w:sz w:val="17"/>
          <w:u w:val="none"/>
        </w:rPr>
        <w:t xml:space="preser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says that the rule makers of language still control public communication today.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 ‘meaning that’ can be rewritten as ‘which means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the context, ⓐ ‘prescriptive’ can be replaced by ‘flexible’.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Content creators come from more varied backgrounds than people in traditional media.</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In ⓒ, ‘could have’ should be changed to ‘could have been’.</w:t>
      </w:r>
    </w:p>
    <w:p>
      <w:pPr>
        <w:spacing w:before="0" w:after="20" w:line="276" w:lineRule="auto"/>
        <w:ind w:left="80"/>
        <w:snapToGrid w:val="0"/>
      </w:pPr>
      <w:r>
        <w:rPr>
          <w:rFonts w:ascii="맑은 고딕" w:hAnsi="맑은 고딕" w:eastAsia="맑은 고딕"/>
          <w:b w:val="0"/>
          <w:sz w:val="17"/>
          <w:u w:val="none"/>
        </w:rPr>
        <w:t>① (b), (d)    ② (a), (b), (c)    ③ (c), (d), (e)    ④ (a), (c), (e)    ⑤ (a), (e)</w:t>
      </w:r>
    </w:p>
    <w:p>
      <w:pPr>
        <w:keepNext/>
        <w:spacing w:before="80" w:after="20" w:line="276" w:lineRule="auto"/>
        <w:snapToGrid w:val="0"/>
      </w:pPr>
      <w:r>
        <w:rPr>
          <w:rFonts w:ascii="맑은 고딕" w:hAnsi="맑은 고딕" w:eastAsia="맑은 고딕"/>
          <w:b/>
          <w:sz w:val="17"/>
          <w:u w:val="none"/>
        </w:rPr>
        <w:t>41-2.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role of ‘slang’ in popular culture ⓐ</w:t>
      </w:r>
      <w:r>
        <w:rPr>
          <w:rFonts w:ascii="맑은 고딕" w:hAnsi="맑은 고딕" w:eastAsia="맑은 고딕"/>
          <w:b w:val="0"/>
          <w:sz w:val="17"/>
          <w:u w:val="single"/>
        </w:rPr>
        <w:t>has</w:t>
      </w:r>
      <w:r>
        <w:rPr>
          <w:rFonts w:ascii="맑은 고딕" w:hAnsi="맑은 고딕" w:eastAsia="맑은 고딕"/>
          <w:b w:val="0"/>
          <w:sz w:val="17"/>
          <w:u w:val="none"/>
        </w:rPr>
        <w:t xml:space="preserve"> fundamentally changed because of the internet. Since the emergence of Standard English, the rule makers of language have been in charge, and their prescriptive norms about a ‘correct’ version of the English language have dominated our channels of communication. If you wanted your voice ⓑ</w:t>
      </w:r>
      <w:r>
        <w:rPr>
          <w:rFonts w:ascii="맑은 고딕" w:hAnsi="맑은 고딕" w:eastAsia="맑은 고딕"/>
          <w:b w:val="0"/>
          <w:sz w:val="17"/>
          <w:u w:val="single"/>
        </w:rPr>
        <w:t>to hear</w:t>
      </w:r>
      <w:r>
        <w:rPr>
          <w:rFonts w:ascii="맑은 고딕" w:hAnsi="맑은 고딕" w:eastAsia="맑은 고딕"/>
          <w:b w:val="0"/>
          <w:sz w:val="17"/>
          <w:u w:val="none"/>
        </w:rPr>
        <w:t xml:space="preserve"> by the public, you had to work within their limits, ⓒ</w:t>
      </w:r>
      <w:r>
        <w:rPr>
          <w:rFonts w:ascii="맑은 고딕" w:hAnsi="맑은 고딕" w:eastAsia="맑은 고딕"/>
          <w:b w:val="0"/>
          <w:sz w:val="17"/>
          <w:u w:val="single"/>
        </w:rPr>
        <w:t>conforming</w:t>
      </w:r>
      <w:r>
        <w:rPr>
          <w:rFonts w:ascii="맑은 고딕" w:hAnsi="맑은 고딕" w:eastAsia="맑은 고딕"/>
          <w:b w:val="0"/>
          <w:sz w:val="17"/>
          <w:u w:val="none"/>
        </w:rPr>
        <w:t xml:space="preserve"> to the strict expectations of either print or broadcast media. Social media completely broke that barrier.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w:t>
      </w:r>
      <w:r>
        <w:rPr>
          <w:rFonts w:ascii="맑은 고딕" w:hAnsi="맑은 고딕" w:eastAsia="맑은 고딕"/>
          <w:b w:val="0"/>
          <w:sz w:val="17"/>
          <w:u w:val="single"/>
        </w:rPr>
        <w:t>giving</w:t>
      </w:r>
      <w:r>
        <w:rPr>
          <w:rFonts w:ascii="맑은 고딕" w:hAnsi="맑은 고딕" w:eastAsia="맑은 고딕"/>
          <w:b w:val="0"/>
          <w:sz w:val="17"/>
          <w:u w:val="none"/>
        </w:rPr>
        <w:t xml:space="preserve"> them a large platform to spread quicker than they could have before. Content creators also come from a greater variety of backgrounds than people ⓔ</w:t>
      </w:r>
      <w:r>
        <w:rPr>
          <w:rFonts w:ascii="맑은 고딕" w:hAnsi="맑은 고딕" w:eastAsia="맑은 고딕"/>
          <w:b w:val="0"/>
          <w:sz w:val="17"/>
          <w:u w:val="single"/>
        </w:rPr>
        <w:t>working</w:t>
      </w:r>
      <w:r>
        <w:rPr>
          <w:rFonts w:ascii="맑은 고딕" w:hAnsi="맑은 고딕" w:eastAsia="맑은 고딕"/>
          <w:b w:val="0"/>
          <w:sz w:val="17"/>
          <w:u w:val="none"/>
        </w:rPr>
        <w:t xml:space="preserve"> in traditional media. This means that slang can more naturally go beyond the economic and social barriers ⓕ</w:t>
      </w:r>
      <w:r>
        <w:rPr>
          <w:rFonts w:ascii="맑은 고딕" w:hAnsi="맑은 고딕" w:eastAsia="맑은 고딕"/>
          <w:b w:val="0"/>
          <w:sz w:val="17"/>
          <w:u w:val="single"/>
        </w:rPr>
        <w:t>what</w:t>
      </w:r>
      <w:r>
        <w:rPr>
          <w:rFonts w:ascii="맑은 고딕" w:hAnsi="맑은 고딕" w:eastAsia="맑은 고딕"/>
          <w:b w:val="0"/>
          <w:sz w:val="17"/>
          <w:u w:val="none"/>
        </w:rPr>
        <w:t xml:space="preserve"> once limited its growth. The loose social networks that previously connected us geographically are simply stronger online, and memes are now transmitted at rapid pace.</w:t>
      </w:r>
    </w:p>
    <w:p>
      <w:pPr>
        <w:spacing w:before="0" w:after="20" w:line="276" w:lineRule="auto"/>
        <w:ind w:left="80"/>
        <w:snapToGrid w:val="0"/>
      </w:pPr>
      <w:r>
        <w:rPr>
          <w:rFonts w:ascii="맑은 고딕" w:hAnsi="맑은 고딕" w:eastAsia="맑은 고딕"/>
          <w:b w:val="0"/>
          <w:sz w:val="17"/>
          <w:u w:val="none"/>
        </w:rPr>
        <w:t>① ⓐ, ⓒ, ⓔ    ② ⓑ, ⓓ, ⓕ    ③ ⓒ, ⓕ    ④ ⓐ, ⓓ    ⑤ ⓑ, ⓔ</w:t>
      </w:r>
    </w:p>
    <w:p>
      <w:pPr>
        <w:keepNext/>
        <w:spacing w:before="80" w:after="20" w:line="276" w:lineRule="auto"/>
        <w:snapToGrid w:val="0"/>
      </w:pPr>
      <w:r>
        <w:rPr>
          <w:rFonts w:ascii="맑은 고딕" w:hAnsi="맑은 고딕" w:eastAsia="맑은 고딕"/>
          <w:b/>
          <w:sz w:val="17"/>
          <w:u w:val="none"/>
        </w:rPr>
        <w:t>41-3.</w:t>
      </w:r>
      <w:r>
        <w:rPr>
          <w:rFonts w:ascii="맑은 고딕" w:hAnsi="맑은 고딕" w:eastAsia="맑은 고딕"/>
          <w:b w:val="0"/>
          <w:sz w:val="17"/>
          <w:u w:val="none"/>
        </w:rPr>
        <w:t xml:space="preserve"> 윗글의 밑줄 친 (a)~(e) 중에서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role of ‘slang’ in popular culture has (a) </w:t>
      </w:r>
      <w:r>
        <w:rPr>
          <w:rFonts w:ascii="맑은 고딕" w:hAnsi="맑은 고딕" w:eastAsia="맑은 고딕"/>
          <w:b w:val="0"/>
          <w:sz w:val="17"/>
          <w:u w:val="single"/>
        </w:rPr>
        <w:t>fundamentally</w:t>
      </w:r>
      <w:r>
        <w:rPr>
          <w:rFonts w:ascii="맑은 고딕" w:hAnsi="맑은 고딕" w:eastAsia="맑은 고딕"/>
          <w:b w:val="0"/>
          <w:sz w:val="17"/>
          <w:u w:val="none"/>
        </w:rPr>
        <w:t xml:space="preserve"> changed because of the internet.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(b) </w:t>
      </w:r>
      <w:r>
        <w:rPr>
          <w:rFonts w:ascii="맑은 고딕" w:hAnsi="맑은 고딕" w:eastAsia="맑은 고딕"/>
          <w:b w:val="0"/>
          <w:sz w:val="17"/>
          <w:u w:val="single"/>
        </w:rPr>
        <w:t>strict</w:t>
      </w:r>
      <w:r>
        <w:rPr>
          <w:rFonts w:ascii="맑은 고딕" w:hAnsi="맑은 고딕" w:eastAsia="맑은 고딕"/>
          <w:b w:val="0"/>
          <w:sz w:val="17"/>
          <w:u w:val="none"/>
        </w:rPr>
        <w:t xml:space="preserve"> expectations of either print or broadcast media. Social media completely broke that barrier. The playing field is now (c) </w:t>
      </w:r>
      <w:r>
        <w:rPr>
          <w:rFonts w:ascii="맑은 고딕" w:hAnsi="맑은 고딕" w:eastAsia="맑은 고딕"/>
          <w:b w:val="0"/>
          <w:sz w:val="17"/>
          <w:u w:val="single"/>
        </w:rPr>
        <w:t>level</w:t>
      </w:r>
      <w:r>
        <w:rPr>
          <w:rFonts w:ascii="맑은 고딕" w:hAnsi="맑은 고딕" w:eastAsia="맑은 고딕"/>
          <w:b w:val="0"/>
          <w:sz w:val="17"/>
          <w:u w:val="none"/>
        </w:rPr>
        <w:t xml:space="preserve">, and public access is democratized. Anybody and everybody can become a public figure on the new communicative platforms, meaning that nobody’s left to (d) </w:t>
      </w:r>
      <w:r>
        <w:rPr>
          <w:rFonts w:ascii="맑은 고딕" w:hAnsi="맑은 고딕" w:eastAsia="맑은 고딕"/>
          <w:b w:val="0"/>
          <w:sz w:val="17"/>
          <w:u w:val="single"/>
        </w:rPr>
        <w:t>enforce</w:t>
      </w:r>
      <w:r>
        <w:rPr>
          <w:rFonts w:ascii="맑은 고딕" w:hAnsi="맑은 고딕" w:eastAsia="맑은 고딕"/>
          <w:b w:val="0"/>
          <w:sz w:val="17"/>
          <w:u w:val="none"/>
        </w:rPr>
        <w:t xml:space="preserv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(e) </w:t>
      </w:r>
      <w:r>
        <w:rPr>
          <w:rFonts w:ascii="맑은 고딕" w:hAnsi="맑은 고딕" w:eastAsia="맑은 고딕"/>
          <w:b w:val="0"/>
          <w:sz w:val="17"/>
          <w:u w:val="single"/>
        </w:rPr>
        <w:t>slow</w:t>
      </w:r>
      <w:r>
        <w:rPr>
          <w:rFonts w:ascii="맑은 고딕" w:hAnsi="맑은 고딕" w:eastAsia="맑은 고딕"/>
          <w:b w:val="0"/>
          <w:sz w:val="17"/>
          <w:u w:val="none"/>
        </w:rPr>
        <w:t xml:space="preserve"> pace.</w:t>
      </w:r>
    </w:p>
    <w:p>
      <w:pPr>
        <w:spacing w:before="0" w:after="20" w:line="276" w:lineRule="auto"/>
        <w:ind w:left="80"/>
        <w:snapToGrid w:val="0"/>
      </w:pPr>
      <w:r>
        <w:rPr>
          <w:rFonts w:ascii="맑은 고딕" w:hAnsi="맑은 고딕" w:eastAsia="맑은 고딕"/>
          <w:b w:val="0"/>
          <w:sz w:val="17"/>
          <w:u w:val="none"/>
        </w:rPr>
        <w:t>① (a)    ② (b)    ③ (c)    ④ (d)    ⑤ (e)</w:t>
      </w:r>
    </w:p>
    <w:p>
      <w:pPr>
        <w:keepNext/>
        <w:spacing w:before="80" w:after="20" w:line="276" w:lineRule="auto"/>
        <w:snapToGrid w:val="0"/>
      </w:pPr>
      <w:r>
        <w:rPr>
          <w:rFonts w:ascii="맑은 고딕" w:hAnsi="맑은 고딕" w:eastAsia="맑은 고딕"/>
          <w:b/>
          <w:sz w:val="17"/>
          <w:u w:val="none"/>
        </w:rPr>
        <w:t>41-4.</w:t>
      </w:r>
      <w:r>
        <w:rPr>
          <w:rFonts w:ascii="맑은 고딕" w:hAnsi="맑은 고딕" w:eastAsia="맑은 고딕"/>
          <w:b w:val="0"/>
          <w:sz w:val="17"/>
          <w:u w:val="none"/>
        </w:rPr>
        <w:t xml:space="preserve"> According to the passage, which of the following is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role of ‘slang’ in popular culture has fundamentally changed because of the internet.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broke that barrier.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0" w:line="269" w:lineRule="auto"/>
        <w:ind w:left="180" w:hanging="180"/>
        <w:snapToGrid w:val="0"/>
      </w:pPr>
      <w:r>
        <w:rPr>
          <w:rFonts w:ascii="맑은 고딕" w:hAnsi="맑은 고딕" w:eastAsia="맑은 고딕"/>
          <w:b w:val="0"/>
          <w:sz w:val="17"/>
          <w:u w:val="none"/>
        </w:rPr>
        <w:t>① TV presenters were free to use as much slang as they liked.</w:t>
      </w:r>
    </w:p>
    <w:p>
      <w:pPr>
        <w:spacing w:before="0" w:after="0" w:line="269" w:lineRule="auto"/>
        <w:ind w:left="180" w:hanging="180"/>
        <w:snapToGrid w:val="0"/>
      </w:pPr>
      <w:r>
        <w:rPr>
          <w:rFonts w:ascii="맑은 고딕" w:hAnsi="맑은 고딕" w:eastAsia="맑은 고딕"/>
          <w:b w:val="0"/>
          <w:sz w:val="17"/>
          <w:u w:val="none"/>
        </w:rPr>
        <w:t>② Standard English rules have become stricter because of social media.</w:t>
      </w:r>
    </w:p>
    <w:p>
      <w:pPr>
        <w:spacing w:before="0" w:after="0" w:line="269" w:lineRule="auto"/>
        <w:ind w:left="180" w:hanging="180"/>
        <w:snapToGrid w:val="0"/>
      </w:pPr>
      <w:r>
        <w:rPr>
          <w:rFonts w:ascii="맑은 고딕" w:hAnsi="맑은 고딕" w:eastAsia="맑은 고딕"/>
          <w:b w:val="0"/>
          <w:sz w:val="17"/>
          <w:u w:val="none"/>
        </w:rPr>
        <w:t>③ Anyone can now become a public figure on new platforms.</w:t>
      </w:r>
    </w:p>
    <w:p>
      <w:pPr>
        <w:spacing w:before="0" w:after="0" w:line="269" w:lineRule="auto"/>
        <w:ind w:left="180" w:hanging="180"/>
        <w:snapToGrid w:val="0"/>
      </w:pPr>
      <w:r>
        <w:rPr>
          <w:rFonts w:ascii="맑은 고딕" w:hAnsi="맑은 고딕" w:eastAsia="맑은 고딕"/>
          <w:b w:val="0"/>
          <w:sz w:val="17"/>
          <w:u w:val="none"/>
        </w:rPr>
        <w:t>④ Slang now spreads more slowly because of economic barriers.</w:t>
      </w:r>
    </w:p>
    <w:p>
      <w:pPr>
        <w:spacing w:before="0" w:after="0" w:line="269" w:lineRule="auto"/>
        <w:ind w:left="180" w:hanging="180"/>
        <w:snapToGrid w:val="0"/>
      </w:pPr>
      <w:r>
        <w:rPr>
          <w:rFonts w:ascii="맑은 고딕" w:hAnsi="맑은 고딕" w:eastAsia="맑은 고딕"/>
          <w:b w:val="0"/>
          <w:sz w:val="17"/>
          <w:u w:val="none"/>
        </w:rPr>
        <w:t>⑤ Traditional media workers come from a wider range of backgrounds than content creators.</w:t>
      </w:r>
    </w:p>
    <w:p>
      <w:pPr>
        <w:keepNext/>
        <w:spacing w:before="80" w:after="20" w:line="276" w:lineRule="auto"/>
        <w:snapToGrid w:val="0"/>
      </w:pPr>
      <w:r>
        <w:rPr>
          <w:rFonts w:ascii="맑은 고딕" w:hAnsi="맑은 고딕" w:eastAsia="맑은 고딕"/>
          <w:b/>
          <w:sz w:val="17"/>
          <w:u w:val="none"/>
        </w:rPr>
        <w:t>41-5.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If you wanted your voice to be heard by the public, you had to work within their limits, conforming to the strict expectations of either print or broadcast media. Social media completely broke that barrier. … Anybody and everybody can become a public figure on the new communicative platforms, meaning that nobody’s left to enforce the old rules.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Not long ago, a recipe reached the public only if a publisher printed it in a cookbook. Editors decided which dishes were ‘proper’. Now home cooks film their family dishes on their phones, and recipes from villages that no editor had ever visited are shared by millions.</w:t>
      </w:r>
    </w:p>
    <w:p>
      <w:pPr>
        <w:spacing w:before="0" w:after="0" w:line="269" w:lineRule="auto"/>
        <w:ind w:left="180" w:hanging="180"/>
        <w:snapToGrid w:val="0"/>
      </w:pPr>
      <w:r>
        <w:rPr>
          <w:rFonts w:ascii="맑은 고딕" w:hAnsi="맑은 고딕" w:eastAsia="맑은 고딕"/>
          <w:b w:val="0"/>
          <w:sz w:val="17"/>
          <w:u w:val="none"/>
        </w:rPr>
        <w:t>① Both texts show that once gatekeepers lose control, more diverse voices reach the public.</w:t>
      </w:r>
    </w:p>
    <w:p>
      <w:pPr>
        <w:spacing w:before="0" w:after="0" w:line="269" w:lineRule="auto"/>
        <w:ind w:left="180" w:hanging="180"/>
        <w:snapToGrid w:val="0"/>
      </w:pPr>
      <w:r>
        <w:rPr>
          <w:rFonts w:ascii="맑은 고딕" w:hAnsi="맑은 고딕" w:eastAsia="맑은 고딕"/>
          <w:b w:val="0"/>
          <w:sz w:val="17"/>
          <w:u w:val="none"/>
        </w:rPr>
        <w:t>② [A] argues that slang is harmful, while [B] argues that home cooking is unhealthy.</w:t>
      </w:r>
    </w:p>
    <w:p>
      <w:pPr>
        <w:spacing w:before="0" w:after="0" w:line="269" w:lineRule="auto"/>
        <w:ind w:left="180" w:hanging="180"/>
        <w:snapToGrid w:val="0"/>
      </w:pPr>
      <w:r>
        <w:rPr>
          <w:rFonts w:ascii="맑은 고딕" w:hAnsi="맑은 고딕" w:eastAsia="맑은 고딕"/>
          <w:b w:val="0"/>
          <w:sz w:val="17"/>
          <w:u w:val="none"/>
        </w:rPr>
        <w:t>③ Both texts claim that editors and rule makers are more important than ever.</w:t>
      </w:r>
    </w:p>
    <w:p>
      <w:pPr>
        <w:spacing w:before="0" w:after="0" w:line="269" w:lineRule="auto"/>
        <w:ind w:left="180" w:hanging="180"/>
        <w:snapToGrid w:val="0"/>
      </w:pPr>
      <w:r>
        <w:rPr>
          <w:rFonts w:ascii="맑은 고딕" w:hAnsi="맑은 고딕" w:eastAsia="맑은 고딕"/>
          <w:b w:val="0"/>
          <w:sz w:val="17"/>
          <w:u w:val="none"/>
        </w:rPr>
        <w:t>④ [B] suggests that only professional chefs can share recipes online.</w:t>
      </w:r>
    </w:p>
    <w:p>
      <w:pPr>
        <w:spacing w:before="0" w:after="0" w:line="269" w:lineRule="auto"/>
        <w:ind w:left="180" w:hanging="180"/>
        <w:snapToGrid w:val="0"/>
      </w:pPr>
      <w:r>
        <w:rPr>
          <w:rFonts w:ascii="맑은 고딕" w:hAnsi="맑은 고딕" w:eastAsia="맑은 고딕"/>
          <w:b w:val="0"/>
          <w:sz w:val="17"/>
          <w:u w:val="none"/>
        </w:rPr>
        <w:t>⑤ [A] focuses on print media, while [B] focuses on radio.</w:t>
      </w:r>
    </w:p>
    <w:p>
      <w:pPr>
        <w:keepNext/>
        <w:spacing w:before="80" w:after="20" w:line="276" w:lineRule="auto"/>
        <w:snapToGrid w:val="0"/>
      </w:pPr>
      <w:r>
        <w:rPr>
          <w:rFonts w:ascii="맑은 고딕" w:hAnsi="맑은 고딕" w:eastAsia="맑은 고딕"/>
          <w:b/>
          <w:sz w:val="17"/>
          <w:u w:val="none"/>
        </w:rPr>
        <w:t>41-6.</w:t>
      </w:r>
      <w:r>
        <w:rPr>
          <w:rFonts w:ascii="맑은 고딕" w:hAnsi="맑은 고딕" w:eastAsia="맑은 고딕"/>
          <w:b w:val="0"/>
          <w:sz w:val="17"/>
          <w:u w:val="none"/>
        </w:rPr>
        <w:t xml:space="preserve"> 윗글의 제목으로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role of ‘slang’ in popular culture has fundamentally changed because of the internet.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broke that barrier.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0" w:line="269" w:lineRule="auto"/>
        <w:ind w:left="180" w:hanging="180"/>
        <w:snapToGrid w:val="0"/>
      </w:pPr>
      <w:r>
        <w:rPr>
          <w:rFonts w:ascii="맑은 고딕" w:hAnsi="맑은 고딕" w:eastAsia="맑은 고딕"/>
          <w:b w:val="0"/>
          <w:sz w:val="17"/>
          <w:u w:val="none"/>
        </w:rPr>
        <w:t>① Why Standard English Must Be Protected</w:t>
      </w:r>
    </w:p>
    <w:p>
      <w:pPr>
        <w:spacing w:before="0" w:after="0" w:line="269" w:lineRule="auto"/>
        <w:ind w:left="180" w:hanging="180"/>
        <w:snapToGrid w:val="0"/>
      </w:pPr>
      <w:r>
        <w:rPr>
          <w:rFonts w:ascii="맑은 고딕" w:hAnsi="맑은 고딕" w:eastAsia="맑은 고딕"/>
          <w:b w:val="0"/>
          <w:sz w:val="17"/>
          <w:u w:val="none"/>
        </w:rPr>
        <w:t>② TV Presenters: The New Slang Leaders</w:t>
      </w:r>
    </w:p>
    <w:p>
      <w:pPr>
        <w:spacing w:before="0" w:after="0" w:line="269" w:lineRule="auto"/>
        <w:ind w:left="180" w:hanging="180"/>
        <w:snapToGrid w:val="0"/>
      </w:pPr>
      <w:r>
        <w:rPr>
          <w:rFonts w:ascii="맑은 고딕" w:hAnsi="맑은 고딕" w:eastAsia="맑은 고딕"/>
          <w:b w:val="0"/>
          <w:sz w:val="17"/>
          <w:u w:val="none"/>
        </w:rPr>
        <w:t>③ The Decline of Memes in the Online World</w:t>
      </w:r>
    </w:p>
    <w:p>
      <w:pPr>
        <w:spacing w:before="0" w:after="0" w:line="269" w:lineRule="auto"/>
        <w:ind w:left="180" w:hanging="180"/>
        <w:snapToGrid w:val="0"/>
      </w:pPr>
      <w:r>
        <w:rPr>
          <w:rFonts w:ascii="맑은 고딕" w:hAnsi="맑은 고딕" w:eastAsia="맑은 고딕"/>
          <w:b w:val="0"/>
          <w:sz w:val="17"/>
          <w:u w:val="none"/>
        </w:rPr>
        <w:t>④ How Content Creators Learn Grammar</w:t>
      </w:r>
    </w:p>
    <w:p>
      <w:pPr>
        <w:spacing w:before="0" w:after="0" w:line="269" w:lineRule="auto"/>
        <w:ind w:left="180" w:hanging="180"/>
        <w:snapToGrid w:val="0"/>
      </w:pPr>
      <w:r>
        <w:rPr>
          <w:rFonts w:ascii="맑은 고딕" w:hAnsi="맑은 고딕" w:eastAsia="맑은 고딕"/>
          <w:b w:val="0"/>
          <w:sz w:val="17"/>
          <w:u w:val="none"/>
        </w:rPr>
        <w:t>⑤ No More Gatekeepers: How the Internet Freed Slang</w:t>
      </w:r>
    </w:p>
    <w:p>
      <w:pPr>
        <w:keepNext/>
        <w:spacing w:before="80" w:after="20" w:line="276" w:lineRule="auto"/>
        <w:snapToGrid w:val="0"/>
      </w:pPr>
      <w:r>
        <w:rPr>
          <w:rFonts w:ascii="맑은 고딕" w:hAnsi="맑은 고딕" w:eastAsia="맑은 고딕"/>
          <w:b/>
          <w:sz w:val="17"/>
          <w:u w:val="none"/>
        </w:rPr>
        <w:t>41-7.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completely broke that barrier. The playing field is now level, and public access is democratized. ① Anybody and everybody can become a public figure on the new communicative platforms, meaning that nobody’s left to enforce the old rules. ② TV presenters and journalists might not have been able to use slang, but content creators can. ③ We regularly use words like ‘function’ and ‘side-eye,’ and our influence both legitimizes these terms and gives them a large platform to spread quicker than they could have before. ④ Dictionaries usually wait several years before adding a new word, to make sure it is not just a passing trend. ⑤ Content creators also come from a greater variety of backgrounds than people working in traditional media.</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41-서1 ~ 41-서2</w:t>
      </w:r>
    </w:p>
    <w:p>
      <w:pPr>
        <w:keepNext/>
        <w:spacing w:before="80" w:after="20" w:line="276" w:lineRule="auto"/>
        <w:snapToGrid w:val="0"/>
      </w:pPr>
      <w:r>
        <w:rPr>
          <w:rFonts w:ascii="맑은 고딕" w:hAnsi="맑은 고딕" w:eastAsia="맑은 고딕"/>
          <w:b/>
          <w:sz w:val="17"/>
          <w:u w:val="none"/>
        </w:rPr>
        <w:t>41-서1.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role of ‘slang’ in popular culture has fundamentally changed because of the internet.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broke that barrier.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internet has brought a kind of (1) ________ to language: with no (2) ________ of the old rules, slang crosses social and (3) ________ boundaries quickly.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41-서2.</w:t>
      </w:r>
      <w:r>
        <w:rPr>
          <w:rFonts w:ascii="맑은 고딕" w:hAnsi="맑은 고딕" w:eastAsia="맑은 고딕"/>
          <w:b w:val="0"/>
          <w:sz w:val="17"/>
          <w:u w:val="none"/>
        </w:rPr>
        <w:t xml:space="preserve"> 다음 우리말과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Content creators also come from a greater variety of backgrounds than people working in traditional media.</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콘텐츠 제작자들은 또한 전통 매체에서 일하는 사람들보다 더 다양한 배경 출신이다.</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content creators / also / come from / a greater variety of / backgrounds / than / people / work / in traditional media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필요시 어형을 바꾸되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분사의 후치 수식을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41-8.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role of ‘slang’ in popular culture has fundamentally changed because of the internet. Since the emergence of Standard English, the rule makers of language have been in charge, and their prescriptive norms about a ‘correct’ version of the English language have dominated our channels of communication.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Content creators also come from a greater variety of backgrounds than people working in traditional media. This means that slang can more naturally go beyond the economic and social barriers that once limited its growth.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If you wanted your voice to be heard by the public, you had to work within their limits, conforming to the strict expectations of either print or broadcast media.</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Social media completely broke that barrier. The playing field is now level, and public access is democratized. TV presenters and journalists might not have been able to use slang, but content creators can.</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H1MOGO26-09_41-42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★has (주어 The role 단수)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emergence (정관사 the 뒤 → 명사)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★have been (Since ~ ‘이래로 지금까지’ → 현재완료)</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prescriptive (규범적인 ↔ flexible)</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communication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★to be heard (목소리가 ‘들리는’ 수동 — want + O + to be p.p.)</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★conforming (동시 동작 분사구문 능동)</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strict (엄격한 ↔ loose)</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barrier</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level</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democratized (be + p.p. 수동)</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★meaning (결과 분사구문 능동)</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enforce (시행하다 ↔ abandon)</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legitimizes (주어 our influence 단수, 동사)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★gives (both A and B 병렬 — 주어 our influence 단수)</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variety</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★working (사람들이 ‘일하는’ 능동 — people 수식)</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naturally (동사 go 수식 → 부사)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★that (선행사 barriers — what 불가)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★are (주어 The loose social networks 복수)</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pace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gives (legitimizes와 병렬, 주어 our influence 단수)</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(결과 분사구문 = 계속적 which + 동사)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(생략된 use slang 복원)</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Social media completely broke that barrier. (보충 that / 제외 barriers / complete→completely · break→broke)</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Content creators also come from a greater variety of backgrounds than people working in traditional media. (보충 of / 제외 various / work→working)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Anybody and everybody can become a public figure on the new communicative platforms. (communication→communicative)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rule makers of language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인쇄·방송 매체의 엄격한 기준 안에서만 대중에게 목소리를 낼 수 있었던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use slang</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slang</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★chose (조건절 과거 서술 — 주어 a record company)</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★recording (십대가 ‘녹음하는’ 능동)</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(선행사 styles — what 불가)</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freely</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41-1</w:t>
      </w:r>
      <w:r>
        <w:rPr>
          <w:rFonts w:ascii="맑은 고딕" w:hAnsi="맑은 고딕" w:eastAsia="맑은 고딕"/>
          <w:b w:val="0"/>
          <w:sz w:val="15"/>
          <w:u w:val="none"/>
        </w:rPr>
        <w:t xml:space="preserve"> 정답 ④ — (a) ✕ (b) ○ (c) ✕ (d) ○ (e) ✕</w:t>
      </w:r>
    </w:p>
    <w:p>
      <w:pPr>
        <w:spacing w:before="0" w:after="0" w:line="259" w:lineRule="auto"/>
        <w:ind w:left="160" w:hanging="160"/>
        <w:snapToGrid w:val="0"/>
      </w:pPr>
      <w:r>
        <w:rPr>
          <w:rFonts w:ascii="맑은 고딕" w:hAnsi="맑은 고딕" w:eastAsia="맑은 고딕"/>
          <w:b/>
          <w:sz w:val="15"/>
          <w:u w:val="none"/>
        </w:rPr>
        <w:t>41-2</w:t>
      </w:r>
      <w:r>
        <w:rPr>
          <w:rFonts w:ascii="맑은 고딕" w:hAnsi="맑은 고딕" w:eastAsia="맑은 고딕"/>
          <w:b w:val="0"/>
          <w:sz w:val="15"/>
          <w:u w:val="none"/>
        </w:rPr>
        <w:t xml:space="preserve"> 정답 ② — ⓑ to hear → to be heard / ⓓ giving → gives / ⓕ what → that</w:t>
      </w:r>
    </w:p>
    <w:p>
      <w:pPr>
        <w:spacing w:before="0" w:after="0" w:line="259" w:lineRule="auto"/>
        <w:ind w:left="160" w:hanging="160"/>
        <w:snapToGrid w:val="0"/>
      </w:pPr>
      <w:r>
        <w:rPr>
          <w:rFonts w:ascii="맑은 고딕" w:hAnsi="맑은 고딕" w:eastAsia="맑은 고딕"/>
          <w:b/>
          <w:sz w:val="15"/>
          <w:u w:val="none"/>
        </w:rPr>
        <w:t>41-3</w:t>
      </w:r>
      <w:r>
        <w:rPr>
          <w:rFonts w:ascii="맑은 고딕" w:hAnsi="맑은 고딕" w:eastAsia="맑은 고딕"/>
          <w:b w:val="0"/>
          <w:sz w:val="15"/>
          <w:u w:val="none"/>
        </w:rPr>
        <w:t xml:space="preserve"> 정답 ⑤ — (e) slow → rapid</w:t>
      </w:r>
    </w:p>
    <w:p>
      <w:pPr>
        <w:spacing w:before="0" w:after="0" w:line="259" w:lineRule="auto"/>
        <w:ind w:left="160" w:hanging="160"/>
        <w:snapToGrid w:val="0"/>
      </w:pPr>
      <w:r>
        <w:rPr>
          <w:rFonts w:ascii="맑은 고딕" w:hAnsi="맑은 고딕" w:eastAsia="맑은 고딕"/>
          <w:b/>
          <w:sz w:val="15"/>
          <w:u w:val="none"/>
        </w:rPr>
        <w:t>41-4</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41-5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41-6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41-7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41-서1</w:t>
      </w:r>
      <w:r>
        <w:rPr>
          <w:rFonts w:ascii="맑은 고딕" w:hAnsi="맑은 고딕" w:eastAsia="맑은 고딕"/>
          <w:b w:val="0"/>
          <w:sz w:val="15"/>
          <w:u w:val="none"/>
        </w:rPr>
        <w:t xml:space="preserve"> (1) democracy  (2) enforcement  (3) geographical</w:t>
      </w:r>
    </w:p>
    <w:p>
      <w:pPr>
        <w:spacing w:before="0" w:after="0" w:line="259" w:lineRule="auto"/>
        <w:ind w:left="160" w:hanging="160"/>
        <w:snapToGrid w:val="0"/>
      </w:pPr>
      <w:r>
        <w:rPr>
          <w:rFonts w:ascii="맑은 고딕" w:hAnsi="맑은 고딕" w:eastAsia="맑은 고딕"/>
          <w:b/>
          <w:sz w:val="15"/>
          <w:u w:val="none"/>
        </w:rPr>
        <w:t>41-서2</w:t>
      </w:r>
      <w:r>
        <w:rPr>
          <w:rFonts w:ascii="맑은 고딕" w:hAnsi="맑은 고딕" w:eastAsia="맑은 고딕"/>
          <w:b w:val="0"/>
          <w:sz w:val="15"/>
          <w:u w:val="none"/>
        </w:rPr>
        <w:t xml:space="preserve"> Content creators also come from a greater variety of backgrounds than people working in traditional media.</w:t>
      </w:r>
    </w:p>
    <w:p>
      <w:pPr>
        <w:spacing w:before="0" w:after="0" w:line="259" w:lineRule="auto"/>
        <w:ind w:left="160" w:hanging="160"/>
        <w:snapToGrid w:val="0"/>
      </w:pPr>
      <w:r>
        <w:rPr>
          <w:rFonts w:ascii="맑은 고딕" w:hAnsi="맑은 고딕" w:eastAsia="맑은 고딕"/>
          <w:b/>
          <w:sz w:val="15"/>
          <w:u w:val="none"/>
        </w:rPr>
        <w:t>41-8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41-1</w:t>
      </w:r>
      <w:r>
        <w:rPr>
          <w:rFonts w:ascii="맑은 고딕" w:hAnsi="맑은 고딕" w:eastAsia="맑은 고딕"/>
          <w:b w:val="0"/>
          <w:sz w:val="14"/>
          <w:u w:val="none"/>
        </w:rPr>
        <w:t xml:space="preserve"> </w:t>
      </w:r>
      <w:r>
        <w:rPr>
          <w:rFonts w:ascii="맑은 고딕" w:hAnsi="맑은 고딕" w:eastAsia="맑은 고딕"/>
          <w:b/>
          <w:sz w:val="14"/>
          <w:u w:val="none"/>
        </w:rPr>
        <w:t>(e) [생략 decoy]</w:t>
      </w:r>
      <w:r>
        <w:rPr>
          <w:rFonts w:ascii="맑은 고딕" w:hAnsi="맑은 고딕" w:eastAsia="맑은 고딕"/>
          <w:b w:val="0"/>
          <w:sz w:val="14"/>
          <w:u w:val="none"/>
        </w:rPr>
        <w:t xml:space="preserve"> could have 뒤가 비어 보여 ‘보충해야 한다’고 착각하기 쉽다 — 생략된 것은 spread. </w:t>
      </w:r>
      <w:r>
        <w:rPr>
          <w:rFonts w:ascii="맑은 고딕" w:hAnsi="맑은 고딕" w:eastAsia="맑은 고딕"/>
          <w:b/>
          <w:sz w:val="14"/>
          <w:u w:val="none"/>
        </w:rPr>
        <w:t>(a) [시제 함정]</w:t>
      </w:r>
      <w:r>
        <w:rPr>
          <w:rFonts w:ascii="맑은 고딕" w:hAnsi="맑은 고딕" w:eastAsia="맑은 고딕"/>
          <w:b w:val="0"/>
          <w:sz w:val="14"/>
          <w:u w:val="none"/>
        </w:rPr>
        <w:t xml:space="preserve"> have been in charge(현재완료)만 보고 ‘지금도’로 읽으면 안 된다 — 뒤에 broke that barrier.</w:t>
      </w:r>
    </w:p>
    <w:p>
      <w:pPr>
        <w:spacing w:before="0" w:after="20" w:line="259" w:lineRule="auto"/>
        <w:jc w:val="both"/>
        <w:snapToGrid w:val="0"/>
      </w:pPr>
      <w:r>
        <w:rPr>
          <w:rFonts w:ascii="맑은 고딕" w:hAnsi="맑은 고딕" w:eastAsia="맑은 고딕"/>
          <w:b/>
          <w:sz w:val="14"/>
          <w:u w:val="none"/>
        </w:rPr>
        <w:t>41-2</w:t>
      </w:r>
      <w:r>
        <w:rPr>
          <w:rFonts w:ascii="맑은 고딕" w:hAnsi="맑은 고딕" w:eastAsia="맑은 고딕"/>
          <w:b w:val="0"/>
          <w:sz w:val="14"/>
          <w:u w:val="none"/>
        </w:rPr>
        <w:t xml:space="preserve"> </w:t>
      </w:r>
      <w:r>
        <w:rPr>
          <w:rFonts w:ascii="맑은 고딕" w:hAnsi="맑은 고딕" w:eastAsia="맑은 고딕"/>
          <w:b/>
          <w:sz w:val="14"/>
          <w:u w:val="none"/>
        </w:rPr>
        <w:t>ⓐ [수 일치 decoy]</w:t>
      </w:r>
      <w:r>
        <w:rPr>
          <w:rFonts w:ascii="맑은 고딕" w:hAnsi="맑은 고딕" w:eastAsia="맑은 고딕"/>
          <w:b w:val="0"/>
          <w:sz w:val="14"/>
          <w:u w:val="none"/>
        </w:rPr>
        <w:t xml:space="preserve"> in popular culture의 culture·slang에 끌려 have를 고민하지만 주어는 The role. </w:t>
      </w:r>
      <w:r>
        <w:rPr>
          <w:rFonts w:ascii="맑은 고딕" w:hAnsi="맑은 고딕" w:eastAsia="맑은 고딕"/>
          <w:b/>
          <w:sz w:val="14"/>
          <w:u w:val="none"/>
        </w:rPr>
        <w:t>ⓓ</w:t>
      </w:r>
      <w:r>
        <w:rPr>
          <w:rFonts w:ascii="맑은 고딕" w:hAnsi="맑은 고딕" w:eastAsia="맑은 고딕"/>
          <w:b w:val="0"/>
          <w:sz w:val="14"/>
          <w:u w:val="none"/>
        </w:rPr>
        <w:t xml:space="preserve"> both A and B에서 A가 동사(legitimizes)면 B도 동사.</w:t>
      </w:r>
    </w:p>
    <w:p>
      <w:pPr>
        <w:spacing w:before="0" w:after="20" w:line="259" w:lineRule="auto"/>
        <w:jc w:val="both"/>
        <w:snapToGrid w:val="0"/>
      </w:pPr>
      <w:r>
        <w:rPr>
          <w:rFonts w:ascii="맑은 고딕" w:hAnsi="맑은 고딕" w:eastAsia="맑은 고딕"/>
          <w:b/>
          <w:sz w:val="14"/>
          <w:u w:val="none"/>
        </w:rPr>
        <w:t>41-3</w:t>
      </w:r>
      <w:r>
        <w:rPr>
          <w:rFonts w:ascii="맑은 고딕" w:hAnsi="맑은 고딕" w:eastAsia="맑은 고딕"/>
          <w:b w:val="0"/>
          <w:sz w:val="14"/>
          <w:u w:val="none"/>
        </w:rPr>
        <w:t xml:space="preserve"> </w:t>
      </w:r>
      <w:r>
        <w:rPr>
          <w:rFonts w:ascii="맑은 고딕" w:hAnsi="맑은 고딕" w:eastAsia="맑은 고딕"/>
          <w:b/>
          <w:sz w:val="14"/>
          <w:u w:val="none"/>
        </w:rPr>
        <w:t>(c) [다의어 decoy]</w:t>
      </w:r>
      <w:r>
        <w:rPr>
          <w:rFonts w:ascii="맑은 고딕" w:hAnsi="맑은 고딕" w:eastAsia="맑은 고딕"/>
          <w:b w:val="0"/>
          <w:sz w:val="14"/>
          <w:u w:val="none"/>
        </w:rPr>
        <w:t xml:space="preserve"> level을 ‘수준’으로 읽으면 어색해 보이지만 형용사 ‘평평한’ — public access is democratized와 호응.</w:t>
      </w:r>
    </w:p>
    <w:p>
      <w:pPr>
        <w:spacing w:before="0" w:after="20" w:line="259" w:lineRule="auto"/>
        <w:jc w:val="both"/>
        <w:snapToGrid w:val="0"/>
      </w:pPr>
      <w:r>
        <w:rPr>
          <w:rFonts w:ascii="맑은 고딕" w:hAnsi="맑은 고딕" w:eastAsia="맑은 고딕"/>
          <w:b/>
          <w:sz w:val="14"/>
          <w:u w:val="none"/>
        </w:rPr>
        <w:t>41-4</w:t>
      </w:r>
      <w:r>
        <w:rPr>
          <w:rFonts w:ascii="맑은 고딕" w:hAnsi="맑은 고딕" w:eastAsia="맑은 고딕"/>
          <w:b w:val="0"/>
          <w:sz w:val="14"/>
          <w:u w:val="none"/>
        </w:rPr>
        <w:t xml:space="preserve"> </w:t>
      </w:r>
      <w:r>
        <w:rPr>
          <w:rFonts w:ascii="맑은 고딕" w:hAnsi="맑은 고딕" w:eastAsia="맑은 고딕"/>
          <w:b/>
          <w:sz w:val="14"/>
          <w:u w:val="none"/>
        </w:rPr>
        <w:t>⑤ [비교 대상 뒤집기]</w:t>
      </w:r>
      <w:r>
        <w:rPr>
          <w:rFonts w:ascii="맑은 고딕" w:hAnsi="맑은 고딕" w:eastAsia="맑은 고딕"/>
          <w:b w:val="0"/>
          <w:sz w:val="14"/>
          <w:u w:val="none"/>
        </w:rPr>
        <w:t xml:space="preserve"> greater variety의 주체를 traditional media로 바꿨다. </w:t>
      </w:r>
      <w:r>
        <w:rPr>
          <w:rFonts w:ascii="맑은 고딕" w:hAnsi="맑은 고딕" w:eastAsia="맑은 고딕"/>
          <w:b/>
          <w:sz w:val="14"/>
          <w:u w:val="none"/>
        </w:rPr>
        <w:t>④</w:t>
      </w:r>
      <w:r>
        <w:rPr>
          <w:rFonts w:ascii="맑은 고딕" w:hAnsi="맑은 고딕" w:eastAsia="맑은 고딕"/>
          <w:b w:val="0"/>
          <w:sz w:val="14"/>
          <w:u w:val="none"/>
        </w:rPr>
        <w:t xml:space="preserve"> barriers를 남기고 방향만 반대로.</w:t>
      </w:r>
    </w:p>
    <w:p>
      <w:pPr>
        <w:spacing w:before="0" w:after="20" w:line="259" w:lineRule="auto"/>
        <w:jc w:val="both"/>
        <w:snapToGrid w:val="0"/>
      </w:pPr>
      <w:r>
        <w:rPr>
          <w:rFonts w:ascii="맑은 고딕" w:hAnsi="맑은 고딕" w:eastAsia="맑은 고딕"/>
          <w:b/>
          <w:sz w:val="14"/>
          <w:u w:val="none"/>
        </w:rPr>
        <w:t>41-5</w:t>
      </w:r>
      <w:r>
        <w:rPr>
          <w:rFonts w:ascii="맑은 고딕" w:hAnsi="맑은 고딕" w:eastAsia="맑은 고딕"/>
          <w:b w:val="0"/>
          <w:sz w:val="14"/>
          <w:u w:val="none"/>
        </w:rPr>
        <w:t xml:space="preserve"> </w:t>
      </w:r>
      <w:r>
        <w:rPr>
          <w:rFonts w:ascii="맑은 고딕" w:hAnsi="맑은 고딕" w:eastAsia="맑은 고딕"/>
          <w:b/>
          <w:sz w:val="14"/>
          <w:u w:val="none"/>
        </w:rPr>
        <w:t>③ [결론 반전]</w:t>
      </w:r>
      <w:r>
        <w:rPr>
          <w:rFonts w:ascii="맑은 고딕" w:hAnsi="맑은 고딕" w:eastAsia="맑은 고딕"/>
          <w:b w:val="0"/>
          <w:sz w:val="14"/>
          <w:u w:val="none"/>
        </w:rPr>
        <w:t xml:space="preserve"> 두 글 모두 문지기의 ‘퇴장’을 말한다. </w:t>
      </w:r>
      <w:r>
        <w:rPr>
          <w:rFonts w:ascii="맑은 고딕" w:hAnsi="맑은 고딕" w:eastAsia="맑은 고딕"/>
          <w:b/>
          <w:sz w:val="14"/>
          <w:u w:val="none"/>
        </w:rPr>
        <w:t>④</w:t>
      </w:r>
      <w:r>
        <w:rPr>
          <w:rFonts w:ascii="맑은 고딕" w:hAnsi="맑은 고딕" w:eastAsia="맑은 고딕"/>
          <w:b w:val="0"/>
          <w:sz w:val="14"/>
          <w:u w:val="none"/>
        </w:rPr>
        <w:t xml:space="preserve"> home cooks와 정반대.</w:t>
      </w:r>
    </w:p>
    <w:p>
      <w:pPr>
        <w:spacing w:before="0" w:after="20" w:line="259" w:lineRule="auto"/>
        <w:jc w:val="both"/>
        <w:snapToGrid w:val="0"/>
      </w:pPr>
      <w:r>
        <w:rPr>
          <w:rFonts w:ascii="맑은 고딕" w:hAnsi="맑은 고딕" w:eastAsia="맑은 고딕"/>
          <w:b/>
          <w:sz w:val="14"/>
          <w:u w:val="none"/>
        </w:rPr>
        <w:t>41-6</w:t>
      </w:r>
      <w:r>
        <w:rPr>
          <w:rFonts w:ascii="맑은 고딕" w:hAnsi="맑은 고딕" w:eastAsia="맑은 고딕"/>
          <w:b w:val="0"/>
          <w:sz w:val="14"/>
          <w:u w:val="none"/>
        </w:rPr>
        <w:t xml:space="preserve"> </w:t>
      </w:r>
      <w:r>
        <w:rPr>
          <w:rFonts w:ascii="맑은 고딕" w:hAnsi="맑은 고딕" w:eastAsia="맑은 고딕"/>
          <w:b/>
          <w:sz w:val="14"/>
          <w:u w:val="none"/>
        </w:rPr>
        <w:t>② [대상 바꿔치기]</w:t>
      </w:r>
      <w:r>
        <w:rPr>
          <w:rFonts w:ascii="맑은 고딕" w:hAnsi="맑은 고딕" w:eastAsia="맑은 고딕"/>
          <w:b w:val="0"/>
          <w:sz w:val="14"/>
          <w:u w:val="none"/>
        </w:rPr>
        <w:t xml:space="preserve"> 속어를 쓸 수 있는 것은 TV 진행자가 아니라 content creators. </w:t>
      </w:r>
      <w:r>
        <w:rPr>
          <w:rFonts w:ascii="맑은 고딕" w:hAnsi="맑은 고딕" w:eastAsia="맑은 고딕"/>
          <w:b/>
          <w:sz w:val="14"/>
          <w:u w:val="none"/>
        </w:rPr>
        <w:t>③</w:t>
      </w:r>
      <w:r>
        <w:rPr>
          <w:rFonts w:ascii="맑은 고딕" w:hAnsi="맑은 고딕" w:eastAsia="맑은 고딕"/>
          <w:b w:val="0"/>
          <w:sz w:val="14"/>
          <w:u w:val="none"/>
        </w:rPr>
        <w:t xml:space="preserve"> 밈은 rapid pace로 전파 — 쇠퇴가 아니다.</w:t>
      </w:r>
    </w:p>
    <w:p>
      <w:pPr>
        <w:spacing w:before="0" w:after="20" w:line="259" w:lineRule="auto"/>
        <w:jc w:val="both"/>
        <w:snapToGrid w:val="0"/>
      </w:pPr>
      <w:r>
        <w:rPr>
          <w:rFonts w:ascii="맑은 고딕" w:hAnsi="맑은 고딕" w:eastAsia="맑은 고딕"/>
          <w:b/>
          <w:sz w:val="14"/>
          <w:u w:val="none"/>
        </w:rPr>
        <w:t>41-7</w:t>
      </w:r>
      <w:r>
        <w:rPr>
          <w:rFonts w:ascii="맑은 고딕" w:hAnsi="맑은 고딕" w:eastAsia="맑은 고딕"/>
          <w:b w:val="0"/>
          <w:sz w:val="14"/>
          <w:u w:val="none"/>
        </w:rPr>
        <w:t xml:space="preserve"> </w:t>
      </w:r>
      <w:r>
        <w:rPr>
          <w:rFonts w:ascii="맑은 고딕" w:hAnsi="맑은 고딕" w:eastAsia="맑은 고딕"/>
          <w:b/>
          <w:sz w:val="14"/>
          <w:u w:val="none"/>
        </w:rPr>
        <w:t>④ [소재 연상 함정]</w:t>
      </w:r>
      <w:r>
        <w:rPr>
          <w:rFonts w:ascii="맑은 고딕" w:hAnsi="맑은 고딕" w:eastAsia="맑은 고딕"/>
          <w:b w:val="0"/>
          <w:sz w:val="14"/>
          <w:u w:val="none"/>
        </w:rPr>
        <w:t xml:space="preserve"> legitimizes(정당화)에서 ‘사전 등재’를 연상시키지만, ④가 끼면 ⑤의 also가 ‘사전’에 붙어 어색해진다.</w:t>
      </w:r>
    </w:p>
    <w:p>
      <w:pPr>
        <w:spacing w:before="0" w:after="20" w:line="259" w:lineRule="auto"/>
        <w:jc w:val="both"/>
        <w:snapToGrid w:val="0"/>
      </w:pPr>
      <w:r>
        <w:rPr>
          <w:rFonts w:ascii="맑은 고딕" w:hAnsi="맑은 고딕" w:eastAsia="맑은 고딕"/>
          <w:b/>
          <w:sz w:val="14"/>
          <w:u w:val="none"/>
        </w:rPr>
        <w:t>41-서1</w:t>
      </w:r>
      <w:r>
        <w:rPr>
          <w:rFonts w:ascii="맑은 고딕" w:hAnsi="맑은 고딕" w:eastAsia="맑은 고딕"/>
          <w:b w:val="0"/>
          <w:sz w:val="14"/>
          <w:u w:val="none"/>
        </w:rPr>
        <w:t xml:space="preserve"> (1) democratize ✕ — 명사 자리. (2) enforce ✕. (3) geographically ✕ — 형용사 자리, geographic도 정답 인정. [채점] 각 1점.</w:t>
      </w:r>
    </w:p>
    <w:p>
      <w:pPr>
        <w:spacing w:before="0" w:after="20" w:line="259" w:lineRule="auto"/>
        <w:jc w:val="both"/>
        <w:snapToGrid w:val="0"/>
      </w:pPr>
      <w:r>
        <w:rPr>
          <w:rFonts w:ascii="맑은 고딕" w:hAnsi="맑은 고딕" w:eastAsia="맑은 고딕"/>
          <w:b/>
          <w:sz w:val="14"/>
          <w:u w:val="none"/>
        </w:rPr>
        <w:t>41-서2</w:t>
      </w:r>
      <w:r>
        <w:rPr>
          <w:rFonts w:ascii="맑은 고딕" w:hAnsi="맑은 고딕" w:eastAsia="맑은 고딕"/>
          <w:b w:val="0"/>
          <w:sz w:val="14"/>
          <w:u w:val="none"/>
        </w:rPr>
        <w:t xml:space="preserve"> </w:t>
      </w:r>
      <w:r>
        <w:rPr>
          <w:rFonts w:ascii="맑은 고딕" w:hAnsi="맑은 고딕" w:eastAsia="맑은 고딕"/>
          <w:b/>
          <w:sz w:val="14"/>
          <w:u w:val="none"/>
        </w:rPr>
        <w:t>people worked</w:t>
      </w:r>
      <w:r>
        <w:rPr>
          <w:rFonts w:ascii="맑은 고딕" w:hAnsi="맑은 고딕" w:eastAsia="맑은 고딕"/>
          <w:b w:val="0"/>
          <w:sz w:val="14"/>
          <w:u w:val="none"/>
        </w:rPr>
        <w:t xml:space="preserve"> ✕ — 수동 의미가 되거나 동사가 두 개. </w:t>
      </w:r>
      <w:r>
        <w:rPr>
          <w:rFonts w:ascii="맑은 고딕" w:hAnsi="맑은 고딕" w:eastAsia="맑은 고딕"/>
          <w:b/>
          <w:sz w:val="14"/>
          <w:u w:val="none"/>
        </w:rPr>
        <w:t>people who work</w:t>
      </w:r>
      <w:r>
        <w:rPr>
          <w:rFonts w:ascii="맑은 고딕" w:hAnsi="맑은 고딕" w:eastAsia="맑은 고딕"/>
          <w:b w:val="0"/>
          <w:sz w:val="14"/>
          <w:u w:val="none"/>
        </w:rPr>
        <w:t xml:space="preserve"> ✕ — who 추가 금지. [채점] 비교 구조 1 / 분사 수식 1.5 / 단어 수 0.5.</w:t>
      </w:r>
    </w:p>
    <w:p>
      <w:pPr>
        <w:spacing w:before="0" w:after="20" w:line="259" w:lineRule="auto"/>
        <w:jc w:val="both"/>
        <w:snapToGrid w:val="0"/>
      </w:pPr>
      <w:r>
        <w:rPr>
          <w:rFonts w:ascii="맑은 고딕" w:hAnsi="맑은 고딕" w:eastAsia="맑은 고딕"/>
          <w:b/>
          <w:sz w:val="14"/>
          <w:u w:val="none"/>
        </w:rPr>
        <w:t>41-8</w:t>
      </w:r>
      <w:r>
        <w:rPr>
          <w:rFonts w:ascii="맑은 고딕" w:hAnsi="맑은 고딕" w:eastAsia="맑은 고딕"/>
          <w:b w:val="0"/>
          <w:sz w:val="14"/>
          <w:u w:val="none"/>
        </w:rPr>
        <w:t xml:space="preserve"> </w:t>
      </w:r>
      <w:r>
        <w:rPr>
          <w:rFonts w:ascii="맑은 고딕" w:hAnsi="맑은 고딕" w:eastAsia="맑은 고딕"/>
          <w:b/>
          <w:sz w:val="14"/>
          <w:u w:val="none"/>
        </w:rPr>
        <w:t>⑤ [barrier 함정]</w:t>
      </w:r>
      <w:r>
        <w:rPr>
          <w:rFonts w:ascii="맑은 고딕" w:hAnsi="맑은 고딕" w:eastAsia="맑은 고딕"/>
          <w:b w:val="0"/>
          <w:sz w:val="14"/>
          <w:u w:val="none"/>
        </w:rPr>
        <w:t xml:space="preserve"> (C)를 먼저 두면 that barrier가 가리킬 ‘장벽’((B)의 limits)이 아직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‘속어’가 대중문화에서 맡는 역할은 인터넷 때문에 근본적으로 바뀌었다. 표준 영어가 등장한 이래로 언어의 규칙 제정자들이 주도권을 쥐어 왔고, 영어의 ‘올바른’ 형태에 관한 그들의 규범은 우리의 소통 경로를 지배해 왔다. 대중에게 목소리가 들리기를 원한다면, 인쇄나 방송 매체의 엄격한 기대에 맞추며 그들의 한계 안에서 일해야 했다. 소셜 미디어는 그 장벽을 완전히 무너뜨렸다. 이제 경기장은 평평해졌고 대중에 대한 접근은 민주화되었다. 누구든 새로운 소통 플랫폼에서 공인이 될 수 있으며, 이는 옛 규칙을 강제할 사람이 아무도 남지 않았음을 뜻한다. TV 진행자와 기자들은 속어를 쓰지 못했을지 모르지만 콘텐츠 제작자는 쓸 수 있다. 우리는 ‘function’이나 ‘side-eye’ 같은 말을 일상적으로 쓰고, 우리의 영향력은 이 용어들을 정당화하는 동시에 예전보다 더 빨리 퍼질 큰 무대를 마련해 준다. 콘텐츠 제작자들은 또한 전통 매체 종사자들보다 더 다양한 배경 출신이다. 이는 속어가 한때 그 성장을 제한했던 경제적·사회적 장벽을 더 자연스럽게 넘을 수 있음을 뜻한다. 예전에 우리를 지리적으로 연결하던 느슨한 사회적 연결망은 온라인에서 그저 더 강력하고, 밈은 이제 빠른 속도로 전파된다.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음악도 비슷한 변화를 겪었다. 예전에는 음반사가 노래를 내기로 하고 라디오 방송국이 틀어 주기로 해야만 노래가 대중에게 닿았다. 오늘날에는 침실에서 녹음하는 십대가 오늘 밤 곡을 올리고 아침이면 지구 반대편에서 청취자를 찾을 수 있다. 문지기들이 사라지면서, 한때 무시당하던 스타일들이 이제 자유롭게 퍼진다.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