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H1MOGO26-10_32</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Showing That You Listened · 2026년 고1 10월 학력평가 32번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People, whether customers or otherwise, want to feel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heard / hearing ]</w:t>
      </w:r>
      <w:r>
        <w:rPr>
          <w:rFonts w:ascii="맑은 고딕" w:hAnsi="맑은 고딕" w:eastAsia="맑은 고딕"/>
          <w:b w:val="0"/>
          <w:sz w:val="17"/>
          <w:u w:val="none"/>
        </w:rPr>
        <w:t xml:space="preserve">. When someone calls customer service, asks to speak to a manager, or comes into your office with something on their mind, they want to feel like someone is listening to their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c________ and going to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a________ them. But for someone to feel heard, three things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have / has ]</w:t>
      </w:r>
      <w:r>
        <w:rPr>
          <w:rFonts w:ascii="맑은 고딕" w:hAnsi="맑은 고딕" w:eastAsia="맑은 고딕"/>
          <w:b w:val="0"/>
          <w:sz w:val="17"/>
          <w:u w:val="none"/>
        </w:rPr>
        <w:t xml:space="preserve"> to happen. First, they have to feel like the other person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paid / was paid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a________ to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what / that ]</w:t>
      </w:r>
      <w:r>
        <w:rPr>
          <w:rFonts w:ascii="맑은 고딕" w:hAnsi="맑은 고딕" w:eastAsia="맑은 고딕"/>
          <w:b w:val="0"/>
          <w:sz w:val="17"/>
          <w:u w:val="none"/>
        </w:rPr>
        <w:t xml:space="preserve"> they said. Second, they have to feel like the other person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________(understand) what they said. And third, the other person has to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________(demonstration) that they listened. This last part is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key / minor ]</w:t>
      </w:r>
      <w:r>
        <w:rPr>
          <w:rFonts w:ascii="맑은 고딕" w:hAnsi="맑은 고딕" w:eastAsia="맑은 고딕"/>
          <w:b w:val="0"/>
          <w:sz w:val="17"/>
          <w:u w:val="none"/>
        </w:rPr>
        <w:t xml:space="preserve">. Imagine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talking / to talk ]</w:t>
      </w:r>
      <w:r>
        <w:rPr>
          <w:rFonts w:ascii="맑은 고딕" w:hAnsi="맑은 고딕" w:eastAsia="맑은 고딕"/>
          <w:b w:val="0"/>
          <w:sz w:val="17"/>
          <w:u w:val="none"/>
        </w:rPr>
        <w:t xml:space="preserve"> to someone who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provided / provides ]</w:t>
      </w:r>
      <w:r>
        <w:rPr>
          <w:rFonts w:ascii="맑은 고딕" w:hAnsi="맑은 고딕" w:eastAsia="맑은 고딕"/>
          <w:b w:val="0"/>
          <w:sz w:val="17"/>
          <w:u w:val="none"/>
        </w:rPr>
        <w:t xml:space="preserve"> no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r________. They might have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________(attend) to everything we said. They might even have understood it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completely / partially ]</w:t>
      </w:r>
      <w:r>
        <w:rPr>
          <w:rFonts w:ascii="맑은 고딕" w:hAnsi="맑은 고딕" w:eastAsia="맑은 고딕"/>
          <w:b w:val="0"/>
          <w:sz w:val="17"/>
          <w:u w:val="none"/>
        </w:rPr>
        <w:t xml:space="preserve">. But without some sort of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o________ signal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that / what ]</w:t>
      </w:r>
      <w:r>
        <w:rPr>
          <w:rFonts w:ascii="맑은 고딕" w:hAnsi="맑은 고딕" w:eastAsia="맑은 고딕"/>
          <w:b w:val="0"/>
          <w:sz w:val="17"/>
          <w:u w:val="none"/>
        </w:rPr>
        <w:t xml:space="preserve"> indicates they listened,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it / that ]</w:t>
      </w:r>
      <w:r>
        <w:rPr>
          <w:rFonts w:ascii="맑은 고딕" w:hAnsi="맑은 고딕" w:eastAsia="맑은 고딕"/>
          <w:b w:val="0"/>
          <w:sz w:val="17"/>
          <w:u w:val="none"/>
        </w:rPr>
        <w:t xml:space="preserve">’s impossible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to know / knowing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whether / that ]</w:t>
      </w:r>
      <w:r>
        <w:rPr>
          <w:rFonts w:ascii="맑은 고딕" w:hAnsi="맑은 고딕" w:eastAsia="맑은 고딕"/>
          <w:b w:val="0"/>
          <w:sz w:val="17"/>
          <w:u w:val="none"/>
        </w:rPr>
        <w:t xml:space="preserve"> or not they actually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________(do).</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When someone calls customer service, asks to speak to a manager, or comes into your office with something on their mind, they want to feel like someone is listening to their concerns and </w:t>
      </w:r>
      <w:r>
        <w:rPr>
          <w:rFonts w:ascii="맑은 고딕" w:hAnsi="맑은 고딕" w:eastAsia="맑은 고딕"/>
          <w:b w:val="0"/>
          <w:sz w:val="17"/>
          <w:u w:val="single"/>
        </w:rPr>
        <w:t>going to address them</w:t>
      </w:r>
      <w:r>
        <w:rPr>
          <w:rFonts w:ascii="맑은 고딕" w:hAnsi="맑은 고딕" w:eastAsia="맑은 고딕"/>
          <w:b w:val="0"/>
          <w:sz w:val="17"/>
          <w:u w:val="none"/>
        </w:rPr>
        <w:t xml:space="preserve">.  → 제시 교정: </w:t>
      </w:r>
      <w:r>
        <w:rPr>
          <w:rFonts w:ascii="맑은 고딕" w:hAnsi="맑은 고딕" w:eastAsia="맑은 고딕"/>
          <w:b/>
          <w:sz w:val="17"/>
          <w:u w:val="none"/>
        </w:rPr>
        <w:t>will address them</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But </w:t>
      </w:r>
      <w:r>
        <w:rPr>
          <w:rFonts w:ascii="맑은 고딕" w:hAnsi="맑은 고딕" w:eastAsia="맑은 고딕"/>
          <w:b w:val="0"/>
          <w:sz w:val="17"/>
          <w:u w:val="single"/>
        </w:rPr>
        <w:t>for someone to feel heard</w:t>
      </w:r>
      <w:r>
        <w:rPr>
          <w:rFonts w:ascii="맑은 고딕" w:hAnsi="맑은 고딕" w:eastAsia="맑은 고딕"/>
          <w:b w:val="0"/>
          <w:sz w:val="17"/>
          <w:u w:val="none"/>
        </w:rPr>
        <w:t xml:space="preserve">, three things have to happen.  → 제시 교정: </w:t>
      </w:r>
      <w:r>
        <w:rPr>
          <w:rFonts w:ascii="맑은 고딕" w:hAnsi="맑은 고딕" w:eastAsia="맑은 고딕"/>
          <w:b/>
          <w:sz w:val="17"/>
          <w:u w:val="none"/>
        </w:rPr>
        <w:t>in order for someone to feel heard</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Imagine talking to someone </w:t>
      </w:r>
      <w:r>
        <w:rPr>
          <w:rFonts w:ascii="맑은 고딕" w:hAnsi="맑은 고딕" w:eastAsia="맑은 고딕"/>
          <w:b w:val="0"/>
          <w:sz w:val="17"/>
          <w:u w:val="single"/>
        </w:rPr>
        <w:t>who provided</w:t>
      </w:r>
      <w:r>
        <w:rPr>
          <w:rFonts w:ascii="맑은 고딕" w:hAnsi="맑은 고딕" w:eastAsia="맑은 고딕"/>
          <w:b w:val="0"/>
          <w:sz w:val="17"/>
          <w:u w:val="none"/>
        </w:rPr>
        <w:t xml:space="preserve"> no response.  → 제시 교정: </w:t>
      </w:r>
      <w:r>
        <w:rPr>
          <w:rFonts w:ascii="맑은 고딕" w:hAnsi="맑은 고딕" w:eastAsia="맑은 고딕"/>
          <w:b/>
          <w:sz w:val="17"/>
          <w:u w:val="none"/>
        </w:rPr>
        <w:t>whom provided</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그러나 누군가가 경청받고 있다고 느끼려면, 세 가지 일이 일어나야 한다.</w:t>
      </w:r>
    </w:p>
    <w:p>
      <w:pPr>
        <w:spacing w:before="0" w:after="0" w:line="264" w:lineRule="auto"/>
        <w:ind w:left="160"/>
        <w:snapToGrid w:val="0"/>
        <w:shd w:val="clear" w:color="auto" w:fill="F3F3F3"/>
      </w:pPr>
      <w:r>
        <w:rPr>
          <w:rFonts w:ascii="맑은 고딕" w:hAnsi="맑은 고딕" w:eastAsia="맑은 고딕"/>
          <w:b w:val="0"/>
          <w:sz w:val="17"/>
          <w:u w:val="none"/>
        </w:rPr>
        <w:t>for / but / someone / to feel / things / have / heard / three / to / happen / hearing</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그러나 그들이 귀 기울였다는 것을 나타내는 어떤 종류의 외적인 신호가 없다면, 그들이 실제로 그렇게 했는지 아닌지를 아는 것은 불가능하다.</w:t>
      </w:r>
    </w:p>
    <w:p>
      <w:pPr>
        <w:spacing w:before="0" w:after="0" w:line="264" w:lineRule="auto"/>
        <w:ind w:left="160"/>
        <w:snapToGrid w:val="0"/>
        <w:shd w:val="clear" w:color="auto" w:fill="F3F3F3"/>
      </w:pPr>
      <w:r>
        <w:rPr>
          <w:rFonts w:ascii="맑은 고딕" w:hAnsi="맑은 고딕" w:eastAsia="맑은 고딕"/>
          <w:b w:val="0"/>
          <w:sz w:val="17"/>
          <w:u w:val="none"/>
        </w:rPr>
        <w:t>without / outward / but / some sort of / signal / that / listened / they / indicate / be / impossible / actually / to know / whether or not / they / it / did / what</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첫째, 그들은 상대방이 자신들이 말한 것에 주의를 기울였다고 느껴야 한다.</w:t>
      </w:r>
    </w:p>
    <w:p>
      <w:pPr>
        <w:spacing w:before="0" w:after="0" w:line="264" w:lineRule="auto"/>
        <w:ind w:left="160"/>
        <w:snapToGrid w:val="0"/>
        <w:shd w:val="clear" w:color="auto" w:fill="F3F3F3"/>
      </w:pPr>
      <w:r>
        <w:rPr>
          <w:rFonts w:ascii="맑은 고딕" w:hAnsi="맑은 고딕" w:eastAsia="맑은 고딕"/>
          <w:b w:val="0"/>
          <w:sz w:val="17"/>
          <w:u w:val="none"/>
        </w:rPr>
        <w:t>they / like / first / have to / feel / the other person / they / pay / what / attention to / said</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going to address </w:t>
      </w:r>
      <w:r>
        <w:rPr>
          <w:rFonts w:ascii="맑은 고딕" w:hAnsi="맑은 고딕" w:eastAsia="맑은 고딕"/>
          <w:b/>
          <w:sz w:val="17"/>
          <w:u w:val="none"/>
        </w:rPr>
        <w:t>them</w:t>
      </w:r>
      <w:r>
        <w:rPr>
          <w:rFonts w:ascii="맑은 고딕" w:hAnsi="맑은 고딕" w:eastAsia="맑은 고딕"/>
          <w:b w:val="0"/>
          <w:sz w:val="17"/>
          <w:u w:val="none"/>
        </w:rPr>
        <w:t xml:space="preserve"> — them이 가리키는 말을 본문에서(2단어): 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This last part</w:t>
      </w:r>
      <w:r>
        <w:rPr>
          <w:rFonts w:ascii="맑은 고딕" w:hAnsi="맑은 고딕" w:eastAsia="맑은 고딕"/>
          <w:b w:val="0"/>
          <w:sz w:val="17"/>
          <w:u w:val="none"/>
        </w:rPr>
        <w:t xml:space="preserve"> is key — ‘이 마지막 부분’이 가리키는 내용을 본문에서(9단어):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sz w:val="17"/>
          <w:u w:val="none"/>
        </w:rPr>
        <w:t>They</w:t>
      </w:r>
      <w:r>
        <w:rPr>
          <w:rFonts w:ascii="맑은 고딕" w:hAnsi="맑은 고딕" w:eastAsia="맑은 고딕"/>
          <w:b w:val="0"/>
          <w:sz w:val="17"/>
          <w:u w:val="none"/>
        </w:rPr>
        <w:t xml:space="preserve"> might have attended to everything we said — They가 가리키는 말을 본문에서(4단어): 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whether or not they actually </w:t>
      </w:r>
      <w:r>
        <w:rPr>
          <w:rFonts w:ascii="맑은 고딕" w:hAnsi="맑은 고딕" w:eastAsia="맑은 고딕"/>
          <w:b/>
          <w:sz w:val="17"/>
          <w:u w:val="none"/>
        </w:rPr>
        <w:t>did</w:t>
      </w:r>
      <w:r>
        <w:rPr>
          <w:rFonts w:ascii="맑은 고딕" w:hAnsi="맑은 고딕" w:eastAsia="맑은 고딕"/>
          <w:b w:val="0"/>
          <w:sz w:val="17"/>
          <w:u w:val="none"/>
        </w:rPr>
        <w:t xml:space="preserve"> — did가 대신하는 말을 본문에서(1단어):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The same rule applies to gratitude. When a friend helps you move house, you may be deeply thankful inside, and you may fully realize how much effort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it / they ]</w:t>
      </w:r>
      <w:r>
        <w:rPr>
          <w:rFonts w:ascii="맑은 고딕" w:hAnsi="맑은 고딕" w:eastAsia="맑은 고딕"/>
          <w:b w:val="0"/>
          <w:sz w:val="17"/>
          <w:u w:val="none"/>
        </w:rPr>
        <w:t xml:space="preserve"> took. But thankfulness that stays inside is invisible to the friend. Unless you say thank you, send a note, or return the favor, your friend has no way of knowing whether the help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was / were ]</w:t>
      </w:r>
      <w:r>
        <w:rPr>
          <w:rFonts w:ascii="맑은 고딕" w:hAnsi="맑은 고딕" w:eastAsia="맑은 고딕"/>
          <w:b w:val="0"/>
          <w:sz w:val="17"/>
          <w:u w:val="none"/>
        </w:rPr>
        <w:t xml:space="preserve"> noticed at all. Feeling grateful is only half of gratitude; the other half is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showing / to showing ]</w:t>
      </w:r>
      <w:r>
        <w:rPr>
          <w:rFonts w:ascii="맑은 고딕" w:hAnsi="맑은 고딕" w:eastAsia="맑은 고딕"/>
          <w:b w:val="0"/>
          <w:sz w:val="17"/>
          <w:u w:val="none"/>
        </w:rPr>
        <w:t xml:space="preserve"> it.</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To feel heard, people need the listener not only to pay attention and understand but also to s____________ that they listened.</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32-1.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Everyone, customer or not, wants the sense that they have been heard. A person who phones a help line, insists on seeing a manager, or walks into your office with a worry wants to believe that someone is taking in their concern and will do something about it. Yet that sense of being heard depends on three conditions. The speaker must feel that the listener was paying attention; the speaker must feel that the listener grasped the message; and the listener must show, in some visible way, that the listening took place. The third condition matters most. Picture a conversation with a person who gives you nothing back. That person may have followed every word. They may even have understood all of it. But unless some outward sign (ⓐ) [that / what] tells you that they listened, you have no way of knowing whether they really did.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writer says that feeling heard requires three separate conditions to be met.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‘what’ is the right choice for (ⓐ), because the clause that follows has no subject of its own.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The sentence ‘The third condition matters most.’ means that the first two conditions are not necessary.</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summary ‘Attention and understanding that stay hidden do not make a speaker feel heard’, the verb ‘do’ agrees with its subject.</w:t>
      </w:r>
    </w:p>
    <w:p>
      <w:pPr>
        <w:spacing w:before="0" w:after="20" w:line="276" w:lineRule="auto"/>
        <w:ind w:left="80"/>
        <w:snapToGrid w:val="0"/>
      </w:pPr>
      <w:r>
        <w:rPr>
          <w:rFonts w:ascii="맑은 고딕" w:hAnsi="맑은 고딕" w:eastAsia="맑은 고딕"/>
          <w:b w:val="0"/>
          <w:sz w:val="17"/>
          <w:u w:val="none"/>
        </w:rPr>
        <w:t>① (A), (B)    ② (B), (C)    ③ (C), (D)    ④ (A), (B), (C)    ⑤ (B), (D)</w:t>
      </w:r>
    </w:p>
    <w:p>
      <w:pPr>
        <w:keepNext/>
        <w:spacing w:before="80" w:after="20" w:line="276" w:lineRule="auto"/>
        <w:snapToGrid w:val="0"/>
      </w:pPr>
      <w:r>
        <w:rPr>
          <w:rFonts w:ascii="맑은 고딕" w:hAnsi="맑은 고딕" w:eastAsia="맑은 고딕"/>
          <w:b/>
          <w:sz w:val="17"/>
          <w:u w:val="none"/>
        </w:rPr>
        <w:t>32-2.</w:t>
      </w:r>
      <w:r>
        <w:rPr>
          <w:rFonts w:ascii="맑은 고딕" w:hAnsi="맑은 고딕" w:eastAsia="맑은 고딕"/>
          <w:b w:val="0"/>
          <w:sz w:val="17"/>
          <w:u w:val="none"/>
        </w:rPr>
        <w:t xml:space="preserve"> [A]와 [B]를 읽고 이해한 것으로 가장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But for someone to feel heard, three things have to happen. The speaker must feel that the listener was paying attention to what they said. Second, they have to feel like the other person understood what they said. And third, the listener must show, in some visible way, that the listening took place. This last part is key. Imagine talking to someone who provided no response. They might have attended to everything we said. They might even have understood it completely. But unless some outward sign tells you that they listened, you have no way of knowing whether they really did.</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The same rule applies to gratitude. When a friend helps you move house, you may be deeply thankful inside, and you may fully realize how much effort it took. But thankfulness that stays inside is invisible to the friend. Unless you say thank you, send a note, or return the favor, your friend has no way of knowing whether the help was noticed at all. Feeling grateful is only half of gratitude; the other half is showing it.</w:t>
      </w:r>
    </w:p>
    <w:p>
      <w:pPr>
        <w:spacing w:before="0" w:after="0" w:line="269" w:lineRule="auto"/>
        <w:ind w:left="180" w:hanging="180"/>
        <w:snapToGrid w:val="0"/>
      </w:pPr>
      <w:r>
        <w:rPr>
          <w:rFonts w:ascii="맑은 고딕" w:hAnsi="맑은 고딕" w:eastAsia="맑은 고딕"/>
          <w:b w:val="0"/>
          <w:sz w:val="17"/>
          <w:u w:val="none"/>
        </w:rPr>
        <w:t>① Both [A] and [B] point out that something can be fully present inside a person and still remain unknown to others.</w:t>
      </w:r>
    </w:p>
    <w:p>
      <w:pPr>
        <w:spacing w:before="0" w:after="0" w:line="269" w:lineRule="auto"/>
        <w:ind w:left="180" w:hanging="180"/>
        <w:snapToGrid w:val="0"/>
      </w:pPr>
      <w:r>
        <w:rPr>
          <w:rFonts w:ascii="맑은 고딕" w:hAnsi="맑은 고딕" w:eastAsia="맑은 고딕"/>
          <w:b w:val="0"/>
          <w:sz w:val="17"/>
          <w:u w:val="none"/>
        </w:rPr>
        <w:t>② In [A] the hidden thing is attention and understanding, and in [B] it is thankfulness.</w:t>
      </w:r>
    </w:p>
    <w:p>
      <w:pPr>
        <w:spacing w:before="0" w:after="0" w:line="269" w:lineRule="auto"/>
        <w:ind w:left="180" w:hanging="180"/>
        <w:snapToGrid w:val="0"/>
      </w:pPr>
      <w:r>
        <w:rPr>
          <w:rFonts w:ascii="맑은 고딕" w:hAnsi="맑은 고딕" w:eastAsia="맑은 고딕"/>
          <w:b w:val="0"/>
          <w:sz w:val="17"/>
          <w:u w:val="none"/>
        </w:rPr>
        <w:t>③ Both texts argue that an inner state needs an outward sign before the other person can be sure of it.</w:t>
      </w:r>
    </w:p>
    <w:p>
      <w:pPr>
        <w:spacing w:before="0" w:after="0" w:line="269" w:lineRule="auto"/>
        <w:ind w:left="180" w:hanging="180"/>
        <w:snapToGrid w:val="0"/>
      </w:pPr>
      <w:r>
        <w:rPr>
          <w:rFonts w:ascii="맑은 고딕" w:hAnsi="맑은 고딕" w:eastAsia="맑은 고딕"/>
          <w:b w:val="0"/>
          <w:sz w:val="17"/>
          <w:u w:val="none"/>
        </w:rPr>
        <w:t>④ [B] lists concrete ways of giving the sign, whereas [A] only says that some outward sign is needed.</w:t>
      </w:r>
    </w:p>
    <w:p>
      <w:pPr>
        <w:spacing w:before="0" w:after="0" w:line="269" w:lineRule="auto"/>
        <w:ind w:left="180" w:hanging="180"/>
        <w:snapToGrid w:val="0"/>
      </w:pPr>
      <w:r>
        <w:rPr>
          <w:rFonts w:ascii="맑은 고딕" w:hAnsi="맑은 고딕" w:eastAsia="맑은 고딕"/>
          <w:b w:val="0"/>
          <w:sz w:val="17"/>
          <w:u w:val="none"/>
        </w:rPr>
        <w:t>⑤ [A] blames listeners for not caring, and [B] blames friends for expecting to be thanked.</w:t>
      </w:r>
    </w:p>
    <w:p>
      <w:pPr>
        <w:keepNext/>
        <w:spacing w:before="80" w:after="20" w:line="276" w:lineRule="auto"/>
        <w:snapToGrid w:val="0"/>
      </w:pPr>
      <w:r>
        <w:rPr>
          <w:rFonts w:ascii="맑은 고딕" w:hAnsi="맑은 고딕" w:eastAsia="맑은 고딕"/>
          <w:b/>
          <w:sz w:val="17"/>
          <w:u w:val="none"/>
        </w:rPr>
        <w:t>32-3.</w:t>
      </w:r>
      <w:r>
        <w:rPr>
          <w:rFonts w:ascii="맑은 고딕" w:hAnsi="맑은 고딕" w:eastAsia="맑은 고딕"/>
          <w:b w:val="0"/>
          <w:sz w:val="17"/>
          <w:u w:val="none"/>
        </w:rPr>
        <w:t xml:space="preserve"> 다음 글의 빈칸에 들어갈 말로 가장 적절한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Everyone, customer or not, wants the sense that they have been heard. A person who phones a help line, insists on seeing a manager, or walks into your office with a worry wants to believe that someone is taking in their concern and will do something about it. Yet that sense of being heard depends on three conditions. The speaker must feel that the listener was paying attention; the speaker must feel that the listener grasped the message; and the listener must show, in some visible way, that the listening took place. The third condition matters most. Picture a conversation with a person who gives you nothing back. That person may have followed every word. They may even have understood all of it. But unless some outward sign tells you that they listened, ________________________________________.</w:t>
      </w:r>
    </w:p>
    <w:p>
      <w:pPr>
        <w:spacing w:before="0" w:after="0" w:line="269" w:lineRule="auto"/>
        <w:ind w:left="180" w:hanging="180"/>
        <w:snapToGrid w:val="0"/>
      </w:pPr>
      <w:r>
        <w:rPr>
          <w:rFonts w:ascii="맑은 고딕" w:hAnsi="맑은 고딕" w:eastAsia="맑은 고딕"/>
          <w:b w:val="0"/>
          <w:sz w:val="17"/>
          <w:u w:val="none"/>
        </w:rPr>
        <w:t>① you will assume that they disagree with everything you said</w:t>
      </w:r>
    </w:p>
    <w:p>
      <w:pPr>
        <w:spacing w:before="0" w:after="0" w:line="269" w:lineRule="auto"/>
        <w:ind w:left="180" w:hanging="180"/>
        <w:snapToGrid w:val="0"/>
      </w:pPr>
      <w:r>
        <w:rPr>
          <w:rFonts w:ascii="맑은 고딕" w:hAnsi="맑은 고딕" w:eastAsia="맑은 고딕"/>
          <w:b w:val="0"/>
          <w:sz w:val="17"/>
          <w:u w:val="none"/>
        </w:rPr>
        <w:t>② there is no way for you to tell real listening from silence</w:t>
      </w:r>
    </w:p>
    <w:p>
      <w:pPr>
        <w:spacing w:before="0" w:after="0" w:line="269" w:lineRule="auto"/>
        <w:ind w:left="180" w:hanging="180"/>
        <w:snapToGrid w:val="0"/>
      </w:pPr>
      <w:r>
        <w:rPr>
          <w:rFonts w:ascii="맑은 고딕" w:hAnsi="맑은 고딕" w:eastAsia="맑은 고딕"/>
          <w:b w:val="0"/>
          <w:sz w:val="17"/>
          <w:u w:val="none"/>
        </w:rPr>
        <w:t>③ you should repeat your message until they finally respond</w:t>
      </w:r>
    </w:p>
    <w:p>
      <w:pPr>
        <w:spacing w:before="0" w:after="0" w:line="269" w:lineRule="auto"/>
        <w:ind w:left="180" w:hanging="180"/>
        <w:snapToGrid w:val="0"/>
      </w:pPr>
      <w:r>
        <w:rPr>
          <w:rFonts w:ascii="맑은 고딕" w:hAnsi="맑은 고딕" w:eastAsia="맑은 고딕"/>
          <w:b w:val="0"/>
          <w:sz w:val="17"/>
          <w:u w:val="none"/>
        </w:rPr>
        <w:t>④ they will soon lose the ability to pay attention at all</w:t>
      </w:r>
    </w:p>
    <w:p>
      <w:pPr>
        <w:spacing w:before="0" w:after="0" w:line="269" w:lineRule="auto"/>
        <w:ind w:left="180" w:hanging="180"/>
        <w:snapToGrid w:val="0"/>
      </w:pPr>
      <w:r>
        <w:rPr>
          <w:rFonts w:ascii="맑은 고딕" w:hAnsi="맑은 고딕" w:eastAsia="맑은 고딕"/>
          <w:b w:val="0"/>
          <w:sz w:val="17"/>
          <w:u w:val="none"/>
        </w:rPr>
        <w:t>⑤ the conversation is likely to turn into an argument</w:t>
      </w:r>
    </w:p>
    <w:p>
      <w:pPr>
        <w:keepNext/>
        <w:spacing w:before="80" w:after="20" w:line="276" w:lineRule="auto"/>
        <w:snapToGrid w:val="0"/>
      </w:pPr>
      <w:r>
        <w:rPr>
          <w:rFonts w:ascii="맑은 고딕" w:hAnsi="맑은 고딕" w:eastAsia="맑은 고딕"/>
          <w:b/>
          <w:sz w:val="17"/>
          <w:u w:val="none"/>
        </w:rPr>
        <w:t>32-4.</w:t>
      </w:r>
      <w:r>
        <w:rPr>
          <w:rFonts w:ascii="맑은 고딕" w:hAnsi="맑은 고딕" w:eastAsia="맑은 고딕"/>
          <w:b w:val="0"/>
          <w:sz w:val="17"/>
          <w:u w:val="none"/>
        </w:rPr>
        <w:t xml:space="preserve"> 다음 글의 밑줄 친 부분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People, whether customers or otherwise, want to feel heard. When someone calls customer service, asks to speak to a manager, or comes into your office with something on their mind, they want to feel like someone is listening to their concerns and going to address them. But for someone to feel heard, three things ①</w:t>
      </w:r>
      <w:r>
        <w:rPr>
          <w:rFonts w:ascii="맑은 고딕" w:hAnsi="맑은 고딕" w:eastAsia="맑은 고딕"/>
          <w:b w:val="0"/>
          <w:sz w:val="17"/>
          <w:u w:val="single"/>
        </w:rPr>
        <w:t>have</w:t>
      </w:r>
      <w:r>
        <w:rPr>
          <w:rFonts w:ascii="맑은 고딕" w:hAnsi="맑은 고딕" w:eastAsia="맑은 고딕"/>
          <w:b w:val="0"/>
          <w:sz w:val="17"/>
          <w:u w:val="none"/>
        </w:rPr>
        <w:t xml:space="preserve"> to happen. The speaker must feel that the listener was paying attention to what they said. Second, they have to feel like the other person understood ③</w:t>
      </w:r>
      <w:r>
        <w:rPr>
          <w:rFonts w:ascii="맑은 고딕" w:hAnsi="맑은 고딕" w:eastAsia="맑은 고딕"/>
          <w:b w:val="0"/>
          <w:sz w:val="17"/>
          <w:u w:val="single"/>
        </w:rPr>
        <w:t>that</w:t>
      </w:r>
      <w:r>
        <w:rPr>
          <w:rFonts w:ascii="맑은 고딕" w:hAnsi="맑은 고딕" w:eastAsia="맑은 고딕"/>
          <w:b w:val="0"/>
          <w:sz w:val="17"/>
          <w:u w:val="none"/>
        </w:rPr>
        <w:t xml:space="preserve"> they said. And third, the listener must show, in some visible way, that the listening took place. This last part is key. Imagine ②</w:t>
      </w:r>
      <w:r>
        <w:rPr>
          <w:rFonts w:ascii="맑은 고딕" w:hAnsi="맑은 고딕" w:eastAsia="맑은 고딕"/>
          <w:b w:val="0"/>
          <w:sz w:val="17"/>
          <w:u w:val="single"/>
        </w:rPr>
        <w:t>talking</w:t>
      </w:r>
      <w:r>
        <w:rPr>
          <w:rFonts w:ascii="맑은 고딕" w:hAnsi="맑은 고딕" w:eastAsia="맑은 고딕"/>
          <w:b w:val="0"/>
          <w:sz w:val="17"/>
          <w:u w:val="none"/>
        </w:rPr>
        <w:t xml:space="preserve"> to someone who provided no response. They might have ④</w:t>
      </w:r>
      <w:r>
        <w:rPr>
          <w:rFonts w:ascii="맑은 고딕" w:hAnsi="맑은 고딕" w:eastAsia="맑은 고딕"/>
          <w:b w:val="0"/>
          <w:sz w:val="17"/>
          <w:u w:val="single"/>
        </w:rPr>
        <w:t>attended</w:t>
      </w:r>
      <w:r>
        <w:rPr>
          <w:rFonts w:ascii="맑은 고딕" w:hAnsi="맑은 고딕" w:eastAsia="맑은 고딕"/>
          <w:b w:val="0"/>
          <w:sz w:val="17"/>
          <w:u w:val="none"/>
        </w:rPr>
        <w:t xml:space="preserve"> to everything we said. They might even have understood it completely. But without some outward sign that they listened, ⑤</w:t>
      </w:r>
      <w:r>
        <w:rPr>
          <w:rFonts w:ascii="맑은 고딕" w:hAnsi="맑은 고딕" w:eastAsia="맑은 고딕"/>
          <w:b w:val="0"/>
          <w:sz w:val="17"/>
          <w:u w:val="single"/>
        </w:rPr>
        <w:t>that</w:t>
      </w:r>
      <w:r>
        <w:rPr>
          <w:rFonts w:ascii="맑은 고딕" w:hAnsi="맑은 고딕" w:eastAsia="맑은 고딕"/>
          <w:b w:val="0"/>
          <w:sz w:val="17"/>
          <w:u w:val="none"/>
        </w:rPr>
        <w:t xml:space="preserve"> is impossible to know whether they really did.</w:t>
      </w:r>
    </w:p>
    <w:p>
      <w:pPr>
        <w:spacing w:before="0" w:after="20" w:line="276" w:lineRule="auto"/>
        <w:ind w:left="80"/>
        <w:snapToGrid w:val="0"/>
      </w:pPr>
      <w:r>
        <w:rPr>
          <w:rFonts w:ascii="맑은 고딕" w:hAnsi="맑은 고딕" w:eastAsia="맑은 고딕"/>
          <w:b w:val="0"/>
          <w:sz w:val="17"/>
          <w:u w:val="none"/>
        </w:rPr>
        <w:t>① ①, ③    ② ③, ⑤    ③ ②, ④    ④ ①, ③, ⑤    ⑤ ④, ⑤</w:t>
      </w:r>
    </w:p>
    <w:p>
      <w:pPr>
        <w:keepNext/>
        <w:spacing w:before="80" w:after="20" w:line="276" w:lineRule="auto"/>
        <w:snapToGrid w:val="0"/>
      </w:pPr>
      <w:r>
        <w:rPr>
          <w:rFonts w:ascii="맑은 고딕" w:hAnsi="맑은 고딕" w:eastAsia="맑은 고딕"/>
          <w:b/>
          <w:sz w:val="17"/>
          <w:u w:val="none"/>
        </w:rPr>
        <w:t>32-5.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Everyone, customer or not, wants the sense that they have been heard. A person who phones a help line, insists on seeing a manager, or walks into your office with a worry wants to believe that someone is taking in their concern and will do something about it. Yet that sense of being heard depends on three conditions. The speaker must feel that the listener was paying attention; the speaker must feel that the listener grasped the message; and the listener must show, in some visible way, that the listening took place. The third condition matters most. Picture a conversation with a person who gives you nothing back. That person may have followed every word. They may even have understood all of it. But unless some outward sign tells you that they listened, you have no way of knowing whether they really did.</w:t>
      </w:r>
    </w:p>
    <w:p>
      <w:pPr>
        <w:spacing w:before="0" w:after="0" w:line="269" w:lineRule="auto"/>
        <w:ind w:left="180" w:hanging="180"/>
        <w:snapToGrid w:val="0"/>
      </w:pPr>
      <w:r>
        <w:rPr>
          <w:rFonts w:ascii="맑은 고딕" w:hAnsi="맑은 고딕" w:eastAsia="맑은 고딕"/>
          <w:b w:val="0"/>
          <w:sz w:val="17"/>
          <w:u w:val="none"/>
        </w:rPr>
        <w:t>① The wish to feel heard is not limited to customers.</w:t>
      </w:r>
    </w:p>
    <w:p>
      <w:pPr>
        <w:spacing w:before="0" w:after="0" w:line="269" w:lineRule="auto"/>
        <w:ind w:left="180" w:hanging="180"/>
        <w:snapToGrid w:val="0"/>
      </w:pPr>
      <w:r>
        <w:rPr>
          <w:rFonts w:ascii="맑은 고딕" w:hAnsi="맑은 고딕" w:eastAsia="맑은 고딕"/>
          <w:b w:val="0"/>
          <w:sz w:val="17"/>
          <w:u w:val="none"/>
        </w:rPr>
        <w:t>② A person who asks for a manager wants someone to deal with their concern, not just hear it.</w:t>
      </w:r>
    </w:p>
    <w:p>
      <w:pPr>
        <w:spacing w:before="0" w:after="0" w:line="269" w:lineRule="auto"/>
        <w:ind w:left="180" w:hanging="180"/>
        <w:snapToGrid w:val="0"/>
      </w:pPr>
      <w:r>
        <w:rPr>
          <w:rFonts w:ascii="맑은 고딕" w:hAnsi="맑은 고딕" w:eastAsia="맑은 고딕"/>
          <w:b w:val="0"/>
          <w:sz w:val="17"/>
          <w:u w:val="none"/>
        </w:rPr>
        <w:t>③ Feeling heard requires the speaker to believe that the listener both paid attention and understood.</w:t>
      </w:r>
    </w:p>
    <w:p>
      <w:pPr>
        <w:spacing w:before="0" w:after="0" w:line="269" w:lineRule="auto"/>
        <w:ind w:left="180" w:hanging="180"/>
        <w:snapToGrid w:val="0"/>
      </w:pPr>
      <w:r>
        <w:rPr>
          <w:rFonts w:ascii="맑은 고딕" w:hAnsi="맑은 고딕" w:eastAsia="맑은 고딕"/>
          <w:b w:val="0"/>
          <w:sz w:val="17"/>
          <w:u w:val="none"/>
        </w:rPr>
        <w:t>④ If the listener fully understood the message, the speaker will feel heard even without any visible sign.</w:t>
      </w:r>
    </w:p>
    <w:p>
      <w:pPr>
        <w:spacing w:before="0" w:after="0" w:line="269" w:lineRule="auto"/>
        <w:ind w:left="180" w:hanging="180"/>
        <w:snapToGrid w:val="0"/>
      </w:pPr>
      <w:r>
        <w:rPr>
          <w:rFonts w:ascii="맑은 고딕" w:hAnsi="맑은 고딕" w:eastAsia="맑은 고딕"/>
          <w:b w:val="0"/>
          <w:sz w:val="17"/>
          <w:u w:val="none"/>
        </w:rPr>
        <w:t>⑤ A listener who gives no response leaves the speaker unable to tell whether they listened.</w:t>
      </w:r>
    </w:p>
    <w:p>
      <w:pPr>
        <w:keepNext/>
        <w:spacing w:before="80" w:after="20" w:line="276" w:lineRule="auto"/>
        <w:snapToGrid w:val="0"/>
      </w:pPr>
      <w:r>
        <w:rPr>
          <w:rFonts w:ascii="맑은 고딕" w:hAnsi="맑은 고딕" w:eastAsia="맑은 고딕"/>
          <w:b/>
          <w:sz w:val="17"/>
          <w:u w:val="none"/>
        </w:rPr>
        <w:t>32-6.</w:t>
      </w:r>
      <w:r>
        <w:rPr>
          <w:rFonts w:ascii="맑은 고딕" w:hAnsi="맑은 고딕" w:eastAsia="맑은 고딕"/>
          <w:b w:val="0"/>
          <w:sz w:val="17"/>
          <w:u w:val="none"/>
        </w:rPr>
        <w:t xml:space="preserve"> What is the main point of the passage?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Everyone, customer or not, wants the sense that they have been heard. A person who phones a help line, insists on seeing a manager, or walks into your office with a worry wants to believe that someone is taking in their concern and will do something about it. Yet that sense of being heard depends on three conditions. The speaker must feel that the listener was paying attention; the speaker must feel that the listener grasped the message; and the listener must show, in some visible way, that the listening took place. The third condition matters most. Picture a conversation with a person who gives you nothing back. That person may have followed every word. They may even have understood all of it. But unless some outward sign tells you that they listened, you have no way of knowing whether they really did.</w:t>
      </w:r>
    </w:p>
    <w:p>
      <w:pPr>
        <w:spacing w:before="0" w:after="0" w:line="269" w:lineRule="auto"/>
        <w:ind w:left="180" w:hanging="180"/>
        <w:snapToGrid w:val="0"/>
      </w:pPr>
      <w:r>
        <w:rPr>
          <w:rFonts w:ascii="맑은 고딕" w:hAnsi="맑은 고딕" w:eastAsia="맑은 고딕"/>
          <w:b w:val="0"/>
          <w:sz w:val="17"/>
          <w:u w:val="none"/>
        </w:rPr>
        <w:t>① Customer service workers should always agree to let callers speak to a manager.</w:t>
      </w:r>
    </w:p>
    <w:p>
      <w:pPr>
        <w:spacing w:before="0" w:after="0" w:line="269" w:lineRule="auto"/>
        <w:ind w:left="180" w:hanging="180"/>
        <w:snapToGrid w:val="0"/>
      </w:pPr>
      <w:r>
        <w:rPr>
          <w:rFonts w:ascii="맑은 고딕" w:hAnsi="맑은 고딕" w:eastAsia="맑은 고딕"/>
          <w:b w:val="0"/>
          <w:sz w:val="17"/>
          <w:u w:val="none"/>
        </w:rPr>
        <w:t>② Paying attention is the hardest of the three conditions for feeling heard.</w:t>
      </w:r>
    </w:p>
    <w:p>
      <w:pPr>
        <w:spacing w:before="0" w:after="0" w:line="269" w:lineRule="auto"/>
        <w:ind w:left="180" w:hanging="180"/>
        <w:snapToGrid w:val="0"/>
      </w:pPr>
      <w:r>
        <w:rPr>
          <w:rFonts w:ascii="맑은 고딕" w:hAnsi="맑은 고딕" w:eastAsia="맑은 고딕"/>
          <w:b w:val="0"/>
          <w:sz w:val="17"/>
          <w:u w:val="none"/>
        </w:rPr>
        <w:t>③ People feel heard only when the listener visibly shows that they listened, not just when they listen.</w:t>
      </w:r>
    </w:p>
    <w:p>
      <w:pPr>
        <w:spacing w:before="0" w:after="0" w:line="269" w:lineRule="auto"/>
        <w:ind w:left="180" w:hanging="180"/>
        <w:snapToGrid w:val="0"/>
      </w:pPr>
      <w:r>
        <w:rPr>
          <w:rFonts w:ascii="맑은 고딕" w:hAnsi="맑은 고딕" w:eastAsia="맑은 고딕"/>
          <w:b w:val="0"/>
          <w:sz w:val="17"/>
          <w:u w:val="none"/>
        </w:rPr>
        <w:t>④ Silence is the most respectful way to show that you have understood someone.</w:t>
      </w:r>
    </w:p>
    <w:p>
      <w:pPr>
        <w:spacing w:before="0" w:after="0" w:line="269" w:lineRule="auto"/>
        <w:ind w:left="180" w:hanging="180"/>
        <w:snapToGrid w:val="0"/>
      </w:pPr>
      <w:r>
        <w:rPr>
          <w:rFonts w:ascii="맑은 고딕" w:hAnsi="맑은 고딕" w:eastAsia="맑은 고딕"/>
          <w:b w:val="0"/>
          <w:sz w:val="17"/>
          <w:u w:val="none"/>
        </w:rPr>
        <w:t>⑤ Most listeners understand far less of what they hear than speakers assume.</w:t>
      </w:r>
    </w:p>
    <w:p>
      <w:pPr>
        <w:keepNext/>
        <w:spacing w:before="80" w:after="20" w:line="276" w:lineRule="auto"/>
        <w:snapToGrid w:val="0"/>
      </w:pPr>
      <w:r>
        <w:rPr>
          <w:rFonts w:ascii="맑은 고딕" w:hAnsi="맑은 고딕" w:eastAsia="맑은 고딕"/>
          <w:b/>
          <w:sz w:val="17"/>
          <w:u w:val="none"/>
        </w:rPr>
        <w:t>32-7.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People, whether customers or otherwise, want to feel heard. When someone calls customer service, asks to speak to a manager, or comes into your office with something on their mind, they want to feel like someone is listening to their concerns and going to ①</w:t>
      </w:r>
      <w:r>
        <w:rPr>
          <w:rFonts w:ascii="맑은 고딕" w:hAnsi="맑은 고딕" w:eastAsia="맑은 고딕"/>
          <w:b w:val="0"/>
          <w:sz w:val="17"/>
          <w:u w:val="single"/>
        </w:rPr>
        <w:t>address</w:t>
      </w:r>
      <w:r>
        <w:rPr>
          <w:rFonts w:ascii="맑은 고딕" w:hAnsi="맑은 고딕" w:eastAsia="맑은 고딕"/>
          <w:b w:val="0"/>
          <w:sz w:val="17"/>
          <w:u w:val="none"/>
        </w:rPr>
        <w:t xml:space="preserve"> them. But for someone to feel heard, three things have to happen. The speaker must feel that the listener was paying attention to what they said. Second, they have to feel like the other person understood what they said. And third, the listener must show, in some visible way, that the listening took place. This last part is ③</w:t>
      </w:r>
      <w:r>
        <w:rPr>
          <w:rFonts w:ascii="맑은 고딕" w:hAnsi="맑은 고딕" w:eastAsia="맑은 고딕"/>
          <w:b w:val="0"/>
          <w:sz w:val="17"/>
          <w:u w:val="single"/>
        </w:rPr>
        <w:t>key</w:t>
      </w:r>
      <w:r>
        <w:rPr>
          <w:rFonts w:ascii="맑은 고딕" w:hAnsi="맑은 고딕" w:eastAsia="맑은 고딕"/>
          <w:b w:val="0"/>
          <w:sz w:val="17"/>
          <w:u w:val="none"/>
        </w:rPr>
        <w:t>. Imagine talking to someone who provided no ②</w:t>
      </w:r>
      <w:r>
        <w:rPr>
          <w:rFonts w:ascii="맑은 고딕" w:hAnsi="맑은 고딕" w:eastAsia="맑은 고딕"/>
          <w:b w:val="0"/>
          <w:sz w:val="17"/>
          <w:u w:val="single"/>
        </w:rPr>
        <w:t>response</w:t>
      </w:r>
      <w:r>
        <w:rPr>
          <w:rFonts w:ascii="맑은 고딕" w:hAnsi="맑은 고딕" w:eastAsia="맑은 고딕"/>
          <w:b w:val="0"/>
          <w:sz w:val="17"/>
          <w:u w:val="none"/>
        </w:rPr>
        <w:t>. They might have attended to everything we said. They might even have understood it ④</w:t>
      </w:r>
      <w:r>
        <w:rPr>
          <w:rFonts w:ascii="맑은 고딕" w:hAnsi="맑은 고딕" w:eastAsia="맑은 고딕"/>
          <w:b w:val="0"/>
          <w:sz w:val="17"/>
          <w:u w:val="single"/>
        </w:rPr>
        <w:t>completely</w:t>
      </w:r>
      <w:r>
        <w:rPr>
          <w:rFonts w:ascii="맑은 고딕" w:hAnsi="맑은 고딕" w:eastAsia="맑은 고딕"/>
          <w:b w:val="0"/>
          <w:sz w:val="17"/>
          <w:u w:val="none"/>
        </w:rPr>
        <w:t>. But without some sort of outward signal that indicates they listened, it’s ⑤</w:t>
      </w:r>
      <w:r>
        <w:rPr>
          <w:rFonts w:ascii="맑은 고딕" w:hAnsi="맑은 고딕" w:eastAsia="맑은 고딕"/>
          <w:b w:val="0"/>
          <w:sz w:val="17"/>
          <w:u w:val="single"/>
        </w:rPr>
        <w:t>possible</w:t>
      </w:r>
      <w:r>
        <w:rPr>
          <w:rFonts w:ascii="맑은 고딕" w:hAnsi="맑은 고딕" w:eastAsia="맑은 고딕"/>
          <w:b w:val="0"/>
          <w:sz w:val="17"/>
          <w:u w:val="none"/>
        </w:rPr>
        <w:t xml:space="preserve"> to know whether or not they actually did.</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32-서1 ~ 32-서2</w:t>
      </w:r>
    </w:p>
    <w:p>
      <w:pPr>
        <w:keepNext/>
        <w:spacing w:before="80" w:after="20" w:line="276" w:lineRule="auto"/>
        <w:snapToGrid w:val="0"/>
      </w:pPr>
      <w:r>
        <w:rPr>
          <w:rFonts w:ascii="맑은 고딕" w:hAnsi="맑은 고딕" w:eastAsia="맑은 고딕"/>
          <w:b/>
          <w:sz w:val="17"/>
          <w:u w:val="none"/>
        </w:rPr>
        <w:t>32-서1.</w:t>
      </w:r>
      <w:r>
        <w:rPr>
          <w:rFonts w:ascii="맑은 고딕" w:hAnsi="맑은 고딕" w:eastAsia="맑은 고딕"/>
          <w:b w:val="0"/>
          <w:sz w:val="17"/>
          <w:u w:val="none"/>
        </w:rPr>
        <w:t xml:space="preserve"> 다음 글의 밑줄 친 문장을 &lt;보기&gt;의 표현을 모두 사용하여 &lt;조건&gt;에 맞게 </w:t>
      </w:r>
      <w:r>
        <w:rPr>
          <w:rFonts w:ascii="맑은 고딕" w:hAnsi="맑은 고딕" w:eastAsia="맑은 고딕"/>
          <w:b w:val="0"/>
          <w:sz w:val="17"/>
          <w:u w:val="single"/>
        </w:rPr>
        <w:t>수동태</w:t>
      </w:r>
      <w:r>
        <w:rPr>
          <w:rFonts w:ascii="맑은 고딕" w:hAnsi="맑은 고딕" w:eastAsia="맑은 고딕"/>
          <w:b w:val="0"/>
          <w:sz w:val="17"/>
          <w:u w:val="none"/>
        </w:rPr>
        <w:t xml:space="preserve"> 문장으로 바꿔 쓰시오.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But for someone to feel heard, three things have to happen. </w:t>
      </w:r>
      <w:r>
        <w:rPr>
          <w:rFonts w:ascii="맑은 고딕" w:hAnsi="맑은 고딕" w:eastAsia="맑은 고딕"/>
          <w:b w:val="0"/>
          <w:sz w:val="17"/>
          <w:u w:val="single"/>
        </w:rPr>
        <w:t>First, they have to feel like the other person paid attention to what they said.</w:t>
      </w:r>
      <w:r>
        <w:rPr>
          <w:rFonts w:ascii="맑은 고딕" w:hAnsi="맑은 고딕" w:eastAsia="맑은 고딕"/>
          <w:b w:val="0"/>
          <w:sz w:val="17"/>
          <w:u w:val="none"/>
        </w:rPr>
        <w:t xml:space="preserve"> Second, they have to feel like the other person understood what they said.</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first / they / have to / feel / like / attention / be / paid / by / the other person / to / what / they / said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Change the form of ‘be’ only; do NOT change any other word and do NOT add any other words.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Begin with ‘First, they have to feel like attention’ and make ‘attention’ the subject of the clause after ‘like’.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16 words in total.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First, they have to feel like attention ________________________________________________________ .</w:t>
      </w:r>
    </w:p>
    <w:p>
      <w:pPr>
        <w:keepNext/>
        <w:spacing w:before="80" w:after="20" w:line="276" w:lineRule="auto"/>
        <w:snapToGrid w:val="0"/>
      </w:pPr>
      <w:r>
        <w:rPr>
          <w:rFonts w:ascii="맑은 고딕" w:hAnsi="맑은 고딕" w:eastAsia="맑은 고딕"/>
          <w:b/>
          <w:sz w:val="17"/>
          <w:u w:val="none"/>
        </w:rPr>
        <w:t>32-서2.</w:t>
      </w:r>
      <w:r>
        <w:rPr>
          <w:rFonts w:ascii="맑은 고딕" w:hAnsi="맑은 고딕" w:eastAsia="맑은 고딕"/>
          <w:b w:val="0"/>
          <w:sz w:val="17"/>
          <w:u w:val="none"/>
        </w:rPr>
        <w:t xml:space="preserve"> 다음 글의 요약문을 완성하시오. 빈칸 (1)~(4)에 &lt;보기&gt;에서 알맞은 단어를 골라 </w:t>
      </w:r>
      <w:r>
        <w:rPr>
          <w:rFonts w:ascii="맑은 고딕" w:hAnsi="맑은 고딕" w:eastAsia="맑은 고딕"/>
          <w:b w:val="0"/>
          <w:sz w:val="17"/>
          <w:u w:val="single"/>
        </w:rPr>
        <w:t>필요하면 어형을 바꾸어</w:t>
      </w:r>
      <w:r>
        <w:rPr>
          <w:rFonts w:ascii="맑은 고딕" w:hAnsi="맑은 고딕" w:eastAsia="맑은 고딕"/>
          <w:b w:val="0"/>
          <w:sz w:val="17"/>
          <w:u w:val="none"/>
        </w:rPr>
        <w:t xml:space="preserve"> 쓰시오. (한 칸에 한 단어, 중복 사용 불가) [각 0.75점,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Everyone, customer or not, wants the sense that they have been heard. A person who phones a help line, insists on seeing a manager, or walks into your office with a worry wants to believe that someone is taking in their concern and will do something about it. Yet that sense of being heard depends on three conditions. The speaker must feel that the listener was paying attention; the speaker must feel that the listener grasped the message; and the listener must show, in some visible way, that the listening took place. The third condition matters most. Picture a conversation with a person who gives you nothing back. That person may have followed every word. They may even have understood all of it. But unless some outward sign tells you that they listened, you have no way of knowing whether they really did.</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People want to feel (1) ________, and this requires three things: the listener’s (2) ________, the listener’s understanding, and — most importantly — some sign that (3) ________ shows the listening happened. Without that sign, even a listener who understood everything leaves the speaker with no (4) ________ that they were listened to.</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hear / attend / visible / certain / speak / ignore / silent / understand / respond / doubt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단어를 골라 필요하면 어형(품사·시제·태)을 바꾸어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______________  (2) ______________  (3) ______________  (4)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32-8.</w:t>
      </w:r>
      <w:r>
        <w:rPr>
          <w:rFonts w:ascii="맑은 고딕" w:hAnsi="맑은 고딕" w:eastAsia="맑은 고딕"/>
          <w:b w:val="0"/>
          <w:sz w:val="17"/>
          <w:u w:val="none"/>
        </w:rPr>
        <w:t xml:space="preserve"> 주어진 글 다음에 이어질 글의 순서로 가장 적절한 것은? [2.5점]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People, whether customers or otherwise, want to feel heard. When someone calls customer service, asks to speak to a manager, or comes into your office with something on their mind, they want to feel like someone is listening to their concerns and going to address them.</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They might have attended to everything we said. They might even have understood it completely. But without some sort of outward signal that indicates they listened, it’s impossible to know whether or not they actually did.</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But for someone to feel heard, three things have to happen. First, they have to feel like the other person paid attention to what they said. Second, they have to feel like the other person understood what they said. And third, the other person has to demonstrate that they listened.</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This last part is key. Imagine talking to someone who provided no response.</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(B) - (A) - (C)</w:t>
      </w:r>
    </w:p>
    <w:p>
      <w:pPr>
        <w:spacing w:before="0" w:after="0" w:line="269" w:lineRule="auto"/>
        <w:ind w:left="180" w:hanging="180"/>
        <w:snapToGrid w:val="0"/>
      </w:pPr>
      <w:r>
        <w:rPr>
          <w:rFonts w:ascii="맑은 고딕" w:hAnsi="맑은 고딕" w:eastAsia="맑은 고딕"/>
          <w:b w:val="0"/>
          <w:sz w:val="17"/>
          <w:u w:val="none"/>
        </w:rPr>
        <w:t>③ (B) - (C) - (A)</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H1MOGO26-10_32</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★heard (feel + 과거분사 ‘들어진다고 느끼다’ — 수동의 의미; hearing은 ‘듣고 있는’)</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concerns</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address</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★have (주어 three things 복수)</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★paid (pay attention to ‘주의를 기울이다’ — 사람이 주의를 ‘기울이는’ 능동 과거)</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attention</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★what (attention to의 목적어 + said의 목적어가 빠진 불완전절 → 관계대명사 what; that은 선행사 필요)</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understood (앞 절 paid와 같은 과거시제 — feel like 뒤 절)</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demonstrate (has to + 동사원형 — 명사 demonstration의 동사형)</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key (‘핵심적인’ — 바로 뒤에서 그 이유를 강조; minor는 반대)</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★talking (imagine + 동명사)</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★provided (who절 — Imagine … someone who ‘아무 반응도 주지 않은’ 가정 상황; 뒤 문장 might have attended와 시제 통일)</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response</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attended (might have + 과거분사 ‘~했을지도 모른다’)</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completely (‘완전히’ 이해했을지도 — even과 호응하는 최대치; partially는 반대)</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outward</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★that (선행사 signal + 주어 빠진 불완전절 → 관계대명사; what은 선행사 불가)</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★it (가주어 it — 진주어 to know …)</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to know (가주어 it에 대한 진주어 to부정사)</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★whether (whether or not ‘~인지 아닌지’; that or not은 불가)</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did (대동사 — listened를 대신, 과거)</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(be going to ≒ will ‘~할 것이다’)</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(for someone to feel heard = in order for someone to feel heard ‘누군가가 경청받는다고 느끼려면’ — to부정사의 의미상 주어)</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who provided (관계절 안에서 provided의 주어 → 주격 who)</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But for someone to feel heard, three things have to happen. (보충 — 전부 제시 / 제외 hearing / feel 뒤 heard 선택)</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But without some sort of outward signal that indicates they listened, it’s impossible to know whether or not they actually did. (보충 — / 제외 what / indicate→indicates, be→’s)</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First, they have to feel like the other person paid attention to what they said. (pay→paid)</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their concerns</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the other person has to demonstrate that they listened</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someone who provided no response</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listened</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★it (가주어 — 뒤 took의 진주어 to help; they로 받을 명사 없음)</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★was (주어 the help 단수)</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showing (be동사의 보어 자리 동명사 — to showing은 비문)</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show</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32-1</w:t>
      </w:r>
      <w:r>
        <w:rPr>
          <w:rFonts w:ascii="맑은 고딕" w:hAnsi="맑은 고딕" w:eastAsia="맑은 고딕"/>
          <w:b w:val="0"/>
          <w:sz w:val="15"/>
          <w:u w:val="none"/>
        </w:rPr>
        <w:t xml:space="preserve"> 정답 ② — (A) ○ (B) ✕ (C) ✕ (D) ○</w:t>
      </w:r>
    </w:p>
    <w:p>
      <w:pPr>
        <w:spacing w:before="0" w:after="0" w:line="259" w:lineRule="auto"/>
        <w:ind w:left="160" w:hanging="160"/>
        <w:snapToGrid w:val="0"/>
      </w:pPr>
      <w:r>
        <w:rPr>
          <w:rFonts w:ascii="맑은 고딕" w:hAnsi="맑은 고딕" w:eastAsia="맑은 고딕"/>
          <w:b/>
          <w:sz w:val="15"/>
          <w:u w:val="none"/>
        </w:rPr>
        <w:t>32-2</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32-3</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32-4</w:t>
      </w:r>
      <w:r>
        <w:rPr>
          <w:rFonts w:ascii="맑은 고딕" w:hAnsi="맑은 고딕" w:eastAsia="맑은 고딕"/>
          <w:b w:val="0"/>
          <w:sz w:val="15"/>
          <w:u w:val="none"/>
        </w:rPr>
        <w:t xml:space="preserve"> 정답 ② — ③ that → what  ⑤ that → it</w:t>
      </w:r>
    </w:p>
    <w:p>
      <w:pPr>
        <w:spacing w:before="0" w:after="0" w:line="259" w:lineRule="auto"/>
        <w:ind w:left="160" w:hanging="160"/>
        <w:snapToGrid w:val="0"/>
      </w:pPr>
      <w:r>
        <w:rPr>
          <w:rFonts w:ascii="맑은 고딕" w:hAnsi="맑은 고딕" w:eastAsia="맑은 고딕"/>
          <w:b/>
          <w:sz w:val="15"/>
          <w:u w:val="none"/>
        </w:rPr>
        <w:t>32-5</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32-6</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32-7</w:t>
      </w:r>
      <w:r>
        <w:rPr>
          <w:rFonts w:ascii="맑은 고딕" w:hAnsi="맑은 고딕" w:eastAsia="맑은 고딕"/>
          <w:b w:val="0"/>
          <w:sz w:val="15"/>
          <w:u w:val="none"/>
        </w:rPr>
        <w:t xml:space="preserve"> 정답 ⑤ — possible → impossible</w:t>
      </w:r>
    </w:p>
    <w:p>
      <w:pPr>
        <w:spacing w:before="0" w:after="0" w:line="259" w:lineRule="auto"/>
        <w:ind w:left="160" w:hanging="160"/>
        <w:snapToGrid w:val="0"/>
      </w:pPr>
      <w:r>
        <w:rPr>
          <w:rFonts w:ascii="맑은 고딕" w:hAnsi="맑은 고딕" w:eastAsia="맑은 고딕"/>
          <w:b/>
          <w:sz w:val="15"/>
          <w:u w:val="none"/>
        </w:rPr>
        <w:t>32-서1</w:t>
      </w:r>
      <w:r>
        <w:rPr>
          <w:rFonts w:ascii="맑은 고딕" w:hAnsi="맑은 고딕" w:eastAsia="맑은 고딕"/>
          <w:b w:val="0"/>
          <w:sz w:val="15"/>
          <w:u w:val="none"/>
        </w:rPr>
        <w:t xml:space="preserve"> First, they have to feel like attention was paid by the other person to what they said.</w:t>
      </w:r>
    </w:p>
    <w:p>
      <w:pPr>
        <w:spacing w:before="0" w:after="0" w:line="259" w:lineRule="auto"/>
        <w:ind w:left="160" w:hanging="160"/>
        <w:snapToGrid w:val="0"/>
      </w:pPr>
      <w:r>
        <w:rPr>
          <w:rFonts w:ascii="맑은 고딕" w:hAnsi="맑은 고딕" w:eastAsia="맑은 고딕"/>
          <w:b/>
          <w:sz w:val="15"/>
          <w:u w:val="none"/>
        </w:rPr>
        <w:t>32-서2</w:t>
      </w:r>
      <w:r>
        <w:rPr>
          <w:rFonts w:ascii="맑은 고딕" w:hAnsi="맑은 고딕" w:eastAsia="맑은 고딕"/>
          <w:b w:val="0"/>
          <w:sz w:val="15"/>
          <w:u w:val="none"/>
        </w:rPr>
        <w:t xml:space="preserve"> (1) heard  (2) attention  (3) visibly  (4) certainty</w:t>
      </w:r>
    </w:p>
    <w:p>
      <w:pPr>
        <w:spacing w:before="0" w:after="0" w:line="259" w:lineRule="auto"/>
        <w:ind w:left="160" w:hanging="160"/>
        <w:snapToGrid w:val="0"/>
      </w:pPr>
      <w:r>
        <w:rPr>
          <w:rFonts w:ascii="맑은 고딕" w:hAnsi="맑은 고딕" w:eastAsia="맑은 고딕"/>
          <w:b/>
          <w:sz w:val="15"/>
          <w:u w:val="none"/>
        </w:rPr>
        <w:t>32-8</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32-1</w:t>
      </w:r>
      <w:r>
        <w:rPr>
          <w:rFonts w:ascii="맑은 고딕" w:hAnsi="맑은 고딕" w:eastAsia="맑은 고딕"/>
          <w:b w:val="0"/>
          <w:sz w:val="14"/>
          <w:u w:val="none"/>
        </w:rPr>
        <w:t xml:space="preserve"> </w:t>
      </w:r>
      <w:r>
        <w:rPr>
          <w:rFonts w:ascii="맑은 고딕" w:hAnsi="맑은 고딕" w:eastAsia="맑은 고딕"/>
          <w:b/>
          <w:sz w:val="14"/>
          <w:u w:val="none"/>
        </w:rPr>
        <w:t>(B) [근거 뒤집기]</w:t>
      </w:r>
      <w:r>
        <w:rPr>
          <w:rFonts w:ascii="맑은 고딕" w:hAnsi="맑은 고딕" w:eastAsia="맑은 고딕"/>
          <w:b w:val="0"/>
          <w:sz w:val="14"/>
          <w:u w:val="none"/>
        </w:rPr>
        <w:t xml:space="preserve"> ‘주어가 없다’는 관찰은 맞지만 그래서 필요한 것은 what이 아니라 that. </w:t>
      </w:r>
      <w:r>
        <w:rPr>
          <w:rFonts w:ascii="맑은 고딕" w:hAnsi="맑은 고딕" w:eastAsia="맑은 고딕"/>
          <w:b/>
          <w:sz w:val="14"/>
          <w:u w:val="none"/>
        </w:rPr>
        <w:t>(C) [정도 과장]</w:t>
      </w:r>
      <w:r>
        <w:rPr>
          <w:rFonts w:ascii="맑은 고딕" w:hAnsi="맑은 고딕" w:eastAsia="맑은 고딕"/>
          <w:b w:val="0"/>
          <w:sz w:val="14"/>
          <w:u w:val="none"/>
        </w:rPr>
        <w:t xml:space="preserve"> ‘가장 중요’를 ‘유일하게 필요’로 밀어붙였다. </w:t>
      </w:r>
      <w:r>
        <w:rPr>
          <w:rFonts w:ascii="맑은 고딕" w:hAnsi="맑은 고딕" w:eastAsia="맑은 고딕"/>
          <w:b/>
          <w:sz w:val="14"/>
          <w:u w:val="none"/>
        </w:rPr>
        <w:t>(D) [decoy]</w:t>
      </w:r>
      <w:r>
        <w:rPr>
          <w:rFonts w:ascii="맑은 고딕" w:hAnsi="맑은 고딕" w:eastAsia="맑은 고딕"/>
          <w:b w:val="0"/>
          <w:sz w:val="14"/>
          <w:u w:val="none"/>
        </w:rPr>
        <w:t xml:space="preserve"> 주어에 that stay hidden 관계절이 붙어 단수로 착각 — 복수 주어.</w:t>
      </w:r>
    </w:p>
    <w:p>
      <w:pPr>
        <w:spacing w:before="0" w:after="20" w:line="259" w:lineRule="auto"/>
        <w:jc w:val="both"/>
        <w:snapToGrid w:val="0"/>
      </w:pPr>
      <w:r>
        <w:rPr>
          <w:rFonts w:ascii="맑은 고딕" w:hAnsi="맑은 고딕" w:eastAsia="맑은 고딕"/>
          <w:b/>
          <w:sz w:val="14"/>
          <w:u w:val="none"/>
        </w:rPr>
        <w:t>32-2</w:t>
      </w:r>
      <w:r>
        <w:rPr>
          <w:rFonts w:ascii="맑은 고딕" w:hAnsi="맑은 고딕" w:eastAsia="맑은 고딕"/>
          <w:b w:val="0"/>
          <w:sz w:val="14"/>
          <w:u w:val="none"/>
        </w:rPr>
        <w:t xml:space="preserve"> </w:t>
      </w:r>
      <w:r>
        <w:rPr>
          <w:rFonts w:ascii="맑은 고딕" w:hAnsi="맑은 고딕" w:eastAsia="맑은 고딕"/>
          <w:b/>
          <w:sz w:val="14"/>
          <w:u w:val="none"/>
        </w:rPr>
        <w:t>⑤ [원인 귀속 치환]</w:t>
      </w:r>
      <w:r>
        <w:rPr>
          <w:rFonts w:ascii="맑은 고딕" w:hAnsi="맑은 고딕" w:eastAsia="맑은 고딕"/>
          <w:b w:val="0"/>
          <w:sz w:val="14"/>
          <w:u w:val="none"/>
        </w:rPr>
        <w:t xml:space="preserve"> [A]의 듣는 사람은 ‘모든 말을 따라갔을지도’ 모르는 사람이고, [B]의 친구는 ‘알 길이 없는’ 쪽일 뿐 기대하는 쪽이 아니다. </w:t>
      </w:r>
      <w:r>
        <w:rPr>
          <w:rFonts w:ascii="맑은 고딕" w:hAnsi="맑은 고딕" w:eastAsia="맑은 고딕"/>
          <w:b/>
          <w:sz w:val="14"/>
          <w:u w:val="none"/>
        </w:rPr>
        <w:t>④ [한 끗 정답지]</w:t>
      </w:r>
      <w:r>
        <w:rPr>
          <w:rFonts w:ascii="맑은 고딕" w:hAnsi="맑은 고딕" w:eastAsia="맑은 고딕"/>
          <w:b w:val="0"/>
          <w:sz w:val="14"/>
          <w:u w:val="none"/>
        </w:rPr>
        <w:t xml:space="preserve"> say thank you, send a note, return the favor ↔ some outward sign — 참. </w:t>
      </w:r>
      <w:r>
        <w:rPr>
          <w:rFonts w:ascii="맑은 고딕" w:hAnsi="맑은 고딕" w:eastAsia="맑은 고딕"/>
          <w:b/>
          <w:sz w:val="14"/>
          <w:u w:val="none"/>
        </w:rPr>
        <w:t>①</w:t>
      </w:r>
      <w:r>
        <w:rPr>
          <w:rFonts w:ascii="맑은 고딕" w:hAnsi="맑은 고딕" w:eastAsia="맑은 고딕"/>
          <w:b w:val="0"/>
          <w:sz w:val="14"/>
          <w:u w:val="none"/>
        </w:rPr>
        <w:t xml:space="preserve"> may have followed every word / deeply thankful inside — 참.</w:t>
      </w:r>
    </w:p>
    <w:p>
      <w:pPr>
        <w:spacing w:before="0" w:after="20" w:line="259" w:lineRule="auto"/>
        <w:jc w:val="both"/>
        <w:snapToGrid w:val="0"/>
      </w:pPr>
      <w:r>
        <w:rPr>
          <w:rFonts w:ascii="맑은 고딕" w:hAnsi="맑은 고딕" w:eastAsia="맑은 고딕"/>
          <w:b/>
          <w:sz w:val="14"/>
          <w:u w:val="none"/>
        </w:rPr>
        <w:t>32-3</w:t>
      </w:r>
      <w:r>
        <w:rPr>
          <w:rFonts w:ascii="맑은 고딕" w:hAnsi="맑은 고딕" w:eastAsia="맑은 고딕"/>
          <w:b w:val="0"/>
          <w:sz w:val="14"/>
          <w:u w:val="none"/>
        </w:rPr>
        <w:t xml:space="preserve"> </w:t>
      </w:r>
      <w:r>
        <w:rPr>
          <w:rFonts w:ascii="맑은 고딕" w:hAnsi="맑은 고딕" w:eastAsia="맑은 고딕"/>
          <w:b/>
          <w:sz w:val="14"/>
          <w:u w:val="none"/>
        </w:rPr>
        <w:t>① [정도 과장]</w:t>
      </w:r>
      <w:r>
        <w:rPr>
          <w:rFonts w:ascii="맑은 고딕" w:hAnsi="맑은 고딕" w:eastAsia="맑은 고딕"/>
          <w:b w:val="0"/>
          <w:sz w:val="14"/>
          <w:u w:val="none"/>
        </w:rPr>
        <w:t xml:space="preserve"> ‘알 수 없다’를 ‘반대한다고 가정한다’로 밀어붙였다 — 글은 확신할 수 없음을 말할 뿐. </w:t>
      </w:r>
      <w:r>
        <w:rPr>
          <w:rFonts w:ascii="맑은 고딕" w:hAnsi="맑은 고딕" w:eastAsia="맑은 고딕"/>
          <w:b/>
          <w:sz w:val="14"/>
          <w:u w:val="none"/>
        </w:rPr>
        <w:t>③ [범위 이탈]</w:t>
      </w:r>
      <w:r>
        <w:rPr>
          <w:rFonts w:ascii="맑은 고딕" w:hAnsi="맑은 고딕" w:eastAsia="맑은 고딕"/>
          <w:b w:val="0"/>
          <w:sz w:val="14"/>
          <w:u w:val="none"/>
        </w:rPr>
        <w:t xml:space="preserve"> 화자가 할 일(반복)은 언급 없음. </w:t>
      </w:r>
      <w:r>
        <w:rPr>
          <w:rFonts w:ascii="맑은 고딕" w:hAnsi="맑은 고딕" w:eastAsia="맑은 고딕"/>
          <w:b/>
          <w:sz w:val="14"/>
          <w:u w:val="none"/>
        </w:rPr>
        <w:t>④ [인과 조작]</w:t>
      </w:r>
      <w:r>
        <w:rPr>
          <w:rFonts w:ascii="맑은 고딕" w:hAnsi="맑은 고딕" w:eastAsia="맑은 고딕"/>
          <w:b w:val="0"/>
          <w:sz w:val="14"/>
          <w:u w:val="none"/>
        </w:rPr>
        <w:t xml:space="preserve"> 신호 부재가 능력 상실을 낳는다는 내용 없음.</w:t>
      </w:r>
    </w:p>
    <w:p>
      <w:pPr>
        <w:spacing w:before="0" w:after="20" w:line="259" w:lineRule="auto"/>
        <w:jc w:val="both"/>
        <w:snapToGrid w:val="0"/>
      </w:pPr>
      <w:r>
        <w:rPr>
          <w:rFonts w:ascii="맑은 고딕" w:hAnsi="맑은 고딕" w:eastAsia="맑은 고딕"/>
          <w:b/>
          <w:sz w:val="14"/>
          <w:u w:val="none"/>
        </w:rPr>
        <w:t>32-4</w:t>
      </w:r>
      <w:r>
        <w:rPr>
          <w:rFonts w:ascii="맑은 고딕" w:hAnsi="맑은 고딕" w:eastAsia="맑은 고딕"/>
          <w:b w:val="0"/>
          <w:sz w:val="14"/>
          <w:u w:val="none"/>
        </w:rPr>
        <w:t xml:space="preserve"> </w:t>
      </w:r>
      <w:r>
        <w:rPr>
          <w:rFonts w:ascii="맑은 고딕" w:hAnsi="맑은 고딕" w:eastAsia="맑은 고딕"/>
          <w:b/>
          <w:sz w:val="14"/>
          <w:u w:val="none"/>
        </w:rPr>
        <w:t>③ [decoy처럼 보이는 정답]</w:t>
      </w:r>
      <w:r>
        <w:rPr>
          <w:rFonts w:ascii="맑은 고딕" w:hAnsi="맑은 고딕" w:eastAsia="맑은 고딕"/>
          <w:b w:val="0"/>
          <w:sz w:val="14"/>
          <w:u w:val="none"/>
        </w:rPr>
        <w:t xml:space="preserve"> that도 접속사·관계사로 자주 쓰여 맞아 보이지만, 선행사 없이 명사절을 이끌면서 안이 불완전하면 what. </w:t>
      </w:r>
      <w:r>
        <w:rPr>
          <w:rFonts w:ascii="맑은 고딕" w:hAnsi="맑은 고딕" w:eastAsia="맑은 고딕"/>
          <w:b/>
          <w:sz w:val="14"/>
          <w:u w:val="none"/>
        </w:rPr>
        <w:t>④ [decoy]</w:t>
      </w:r>
      <w:r>
        <w:rPr>
          <w:rFonts w:ascii="맑은 고딕" w:hAnsi="맑은 고딕" w:eastAsia="맑은 고딕"/>
          <w:b w:val="0"/>
          <w:sz w:val="14"/>
          <w:u w:val="none"/>
        </w:rPr>
        <w:t xml:space="preserve"> attend를 ‘참석하다’로만 알면 attend to가 어색해 보이지만 ‘주의를 기울이다’로 정상. ①을 넣으면 ①·④, ③만 고르면 선지 없음.</w:t>
      </w:r>
    </w:p>
    <w:p>
      <w:pPr>
        <w:spacing w:before="0" w:after="20" w:line="259" w:lineRule="auto"/>
        <w:jc w:val="both"/>
        <w:snapToGrid w:val="0"/>
      </w:pPr>
      <w:r>
        <w:rPr>
          <w:rFonts w:ascii="맑은 고딕" w:hAnsi="맑은 고딕" w:eastAsia="맑은 고딕"/>
          <w:b/>
          <w:sz w:val="14"/>
          <w:u w:val="none"/>
        </w:rPr>
        <w:t>32-5</w:t>
      </w:r>
      <w:r>
        <w:rPr>
          <w:rFonts w:ascii="맑은 고딕" w:hAnsi="맑은 고딕" w:eastAsia="맑은 고딕"/>
          <w:b w:val="0"/>
          <w:sz w:val="14"/>
          <w:u w:val="none"/>
        </w:rPr>
        <w:t xml:space="preserve"> </w:t>
      </w:r>
      <w:r>
        <w:rPr>
          <w:rFonts w:ascii="맑은 고딕" w:hAnsi="맑은 고딕" w:eastAsia="맑은 고딕"/>
          <w:b/>
          <w:sz w:val="14"/>
          <w:u w:val="none"/>
        </w:rPr>
        <w:t>④ [조건 삭제]</w:t>
      </w:r>
      <w:r>
        <w:rPr>
          <w:rFonts w:ascii="맑은 고딕" w:hAnsi="맑은 고딕" w:eastAsia="맑은 고딕"/>
          <w:b w:val="0"/>
          <w:sz w:val="14"/>
          <w:u w:val="none"/>
        </w:rPr>
        <w:t xml:space="preserve"> understood·feel heard가 모두 본문 어휘라 참처럼 보이지만 ‘without any visible sign’이 본문의 unless some outward sign과 정반대. </w:t>
      </w:r>
      <w:r>
        <w:rPr>
          <w:rFonts w:ascii="맑은 고딕" w:hAnsi="맑은 고딕" w:eastAsia="맑은 고딕"/>
          <w:b/>
          <w:sz w:val="14"/>
          <w:u w:val="none"/>
        </w:rPr>
        <w:t>② [한 끗 정답지]</w:t>
      </w:r>
      <w:r>
        <w:rPr>
          <w:rFonts w:ascii="맑은 고딕" w:hAnsi="맑은 고딕" w:eastAsia="맑은 고딕"/>
          <w:b w:val="0"/>
          <w:sz w:val="14"/>
          <w:u w:val="none"/>
        </w:rPr>
        <w:t xml:space="preserve"> will do something about it — 참. </w:t>
      </w:r>
      <w:r>
        <w:rPr>
          <w:rFonts w:ascii="맑은 고딕" w:hAnsi="맑은 고딕" w:eastAsia="맑은 고딕"/>
          <w:b/>
          <w:sz w:val="14"/>
          <w:u w:val="none"/>
        </w:rPr>
        <w:t>③</w:t>
      </w:r>
      <w:r>
        <w:rPr>
          <w:rFonts w:ascii="맑은 고딕" w:hAnsi="맑은 고딕" w:eastAsia="맑은 고딕"/>
          <w:b w:val="0"/>
          <w:sz w:val="14"/>
          <w:u w:val="none"/>
        </w:rPr>
        <w:t xml:space="preserve"> 첫째·둘째 조건 — 참.</w:t>
      </w:r>
    </w:p>
    <w:p>
      <w:pPr>
        <w:spacing w:before="0" w:after="20" w:line="259" w:lineRule="auto"/>
        <w:jc w:val="both"/>
        <w:snapToGrid w:val="0"/>
      </w:pPr>
      <w:r>
        <w:rPr>
          <w:rFonts w:ascii="맑은 고딕" w:hAnsi="맑은 고딕" w:eastAsia="맑은 고딕"/>
          <w:b/>
          <w:sz w:val="14"/>
          <w:u w:val="none"/>
        </w:rPr>
        <w:t>32-6</w:t>
      </w:r>
      <w:r>
        <w:rPr>
          <w:rFonts w:ascii="맑은 고딕" w:hAnsi="맑은 고딕" w:eastAsia="맑은 고딕"/>
          <w:b w:val="0"/>
          <w:sz w:val="14"/>
          <w:u w:val="none"/>
        </w:rPr>
        <w:t xml:space="preserve"> </w:t>
      </w:r>
      <w:r>
        <w:rPr>
          <w:rFonts w:ascii="맑은 고딕" w:hAnsi="맑은 고딕" w:eastAsia="맑은 고딕"/>
          <w:b/>
          <w:sz w:val="14"/>
          <w:u w:val="none"/>
        </w:rPr>
        <w:t>④ [방향 역전]</w:t>
      </w:r>
      <w:r>
        <w:rPr>
          <w:rFonts w:ascii="맑은 고딕" w:hAnsi="맑은 고딕" w:eastAsia="맑은 고딕"/>
          <w:b w:val="0"/>
          <w:sz w:val="14"/>
          <w:u w:val="none"/>
        </w:rPr>
        <w:t xml:space="preserve"> 글은 무반응(침묵)을 ‘알 수 없게 만드는’ 문제 상황으로 든다. </w:t>
      </w:r>
      <w:r>
        <w:rPr>
          <w:rFonts w:ascii="맑은 고딕" w:hAnsi="맑은 고딕" w:eastAsia="맑은 고딕"/>
          <w:b/>
          <w:sz w:val="14"/>
          <w:u w:val="none"/>
        </w:rPr>
        <w:t>② [부분 진술 + 변형]</w:t>
      </w:r>
      <w:r>
        <w:rPr>
          <w:rFonts w:ascii="맑은 고딕" w:hAnsi="맑은 고딕" w:eastAsia="맑은 고딕"/>
          <w:b w:val="0"/>
          <w:sz w:val="14"/>
          <w:u w:val="none"/>
        </w:rPr>
        <w:t xml:space="preserve"> 가장 중요한 것은 셋째 조건이고, ‘어렵다’는 평가는 없다. </w:t>
      </w:r>
      <w:r>
        <w:rPr>
          <w:rFonts w:ascii="맑은 고딕" w:hAnsi="맑은 고딕" w:eastAsia="맑은 고딕"/>
          <w:b/>
          <w:sz w:val="14"/>
          <w:u w:val="none"/>
        </w:rPr>
        <w:t>⑤ [범위 이탈]</w:t>
      </w:r>
      <w:r>
        <w:rPr>
          <w:rFonts w:ascii="맑은 고딕" w:hAnsi="맑은 고딕" w:eastAsia="맑은 고딕"/>
          <w:b w:val="0"/>
          <w:sz w:val="14"/>
          <w:u w:val="none"/>
        </w:rPr>
        <w:t xml:space="preserve"> 이해의 양은 논점이 아니다.</w:t>
      </w:r>
    </w:p>
    <w:p>
      <w:pPr>
        <w:spacing w:before="0" w:after="20" w:line="259" w:lineRule="auto"/>
        <w:jc w:val="both"/>
        <w:snapToGrid w:val="0"/>
      </w:pPr>
      <w:r>
        <w:rPr>
          <w:rFonts w:ascii="맑은 고딕" w:hAnsi="맑은 고딕" w:eastAsia="맑은 고딕"/>
          <w:b/>
          <w:sz w:val="14"/>
          <w:u w:val="none"/>
        </w:rPr>
        <w:t>32-7</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‘마지막 부분’이라 덜 중요해 보여 key가 틀린 듯하지만, 글은 셋째 조건이 가장 중요하다고 강조한다. </w:t>
      </w:r>
      <w:r>
        <w:rPr>
          <w:rFonts w:ascii="맑은 고딕" w:hAnsi="맑은 고딕" w:eastAsia="맑은 고딕"/>
          <w:b/>
          <w:sz w:val="14"/>
          <w:u w:val="none"/>
        </w:rPr>
        <w:t>④ [어휘 함정]</w:t>
      </w:r>
      <w:r>
        <w:rPr>
          <w:rFonts w:ascii="맑은 고딕" w:hAnsi="맑은 고딕" w:eastAsia="맑은 고딕"/>
          <w:b w:val="0"/>
          <w:sz w:val="14"/>
          <w:u w:val="none"/>
        </w:rPr>
        <w:t xml:space="preserve"> ‘완전히 이해했는데도’가 어색해 보일 수 있으나 ‘그래도 신호가 없으면 모른다’는 양보의 흐름.</w:t>
      </w:r>
    </w:p>
    <w:p>
      <w:pPr>
        <w:spacing w:before="0" w:after="20" w:line="259" w:lineRule="auto"/>
        <w:jc w:val="both"/>
        <w:snapToGrid w:val="0"/>
      </w:pPr>
      <w:r>
        <w:rPr>
          <w:rFonts w:ascii="맑은 고딕" w:hAnsi="맑은 고딕" w:eastAsia="맑은 고딕"/>
          <w:b/>
          <w:sz w:val="14"/>
          <w:u w:val="none"/>
        </w:rPr>
        <w:t>32-서1</w:t>
      </w:r>
      <w:r>
        <w:rPr>
          <w:rFonts w:ascii="맑은 고딕" w:hAnsi="맑은 고딕" w:eastAsia="맑은 고딕"/>
          <w:b w:val="0"/>
          <w:sz w:val="14"/>
          <w:u w:val="none"/>
        </w:rPr>
        <w:t xml:space="preserve"> </w:t>
      </w:r>
      <w:r>
        <w:rPr>
          <w:rFonts w:ascii="맑은 고딕" w:hAnsi="맑은 고딕" w:eastAsia="맑은 고딕"/>
          <w:b/>
          <w:sz w:val="14"/>
          <w:u w:val="none"/>
        </w:rPr>
        <w:t>attention were paid</w:t>
      </w:r>
      <w:r>
        <w:rPr>
          <w:rFonts w:ascii="맑은 고딕" w:hAnsi="맑은 고딕" w:eastAsia="맑은 고딕"/>
          <w:b w:val="0"/>
          <w:sz w:val="14"/>
          <w:u w:val="none"/>
        </w:rPr>
        <w:t xml:space="preserve"> ✕ — attention은 불가산 단수. </w:t>
      </w:r>
      <w:r>
        <w:rPr>
          <w:rFonts w:ascii="맑은 고딕" w:hAnsi="맑은 고딕" w:eastAsia="맑은 고딕"/>
          <w:b/>
          <w:sz w:val="14"/>
          <w:u w:val="none"/>
        </w:rPr>
        <w:t>attention was paid to what they said by the other person</w:t>
      </w:r>
      <w:r>
        <w:rPr>
          <w:rFonts w:ascii="맑은 고딕" w:hAnsi="맑은 고딕" w:eastAsia="맑은 고딕"/>
          <w:b w:val="0"/>
          <w:sz w:val="14"/>
          <w:u w:val="none"/>
        </w:rPr>
        <w:t xml:space="preserve"> — 가능한 어순이나 조건의 보기 순서(by … to …)를 따를 것, 감점 0.5. </w:t>
      </w:r>
      <w:r>
        <w:rPr>
          <w:rFonts w:ascii="맑은 고딕" w:hAnsi="맑은 고딕" w:eastAsia="맑은 고딕"/>
          <w:b/>
          <w:sz w:val="14"/>
          <w:u w:val="none"/>
        </w:rPr>
        <w:t>attention paid by the other person</w:t>
      </w:r>
      <w:r>
        <w:rPr>
          <w:rFonts w:ascii="맑은 고딕" w:hAnsi="맑은 고딕" w:eastAsia="맑은 고딕"/>
          <w:b w:val="0"/>
          <w:sz w:val="14"/>
          <w:u w:val="none"/>
        </w:rPr>
        <w:t xml:space="preserve"> ✕ — be동사 누락. [채점] 수동 전환(was paid) 1.5 / 어순·보기 전부 사용 1 / 철자·단어 수 0.5.</w:t>
      </w:r>
    </w:p>
    <w:p>
      <w:pPr>
        <w:spacing w:before="0" w:after="20" w:line="259" w:lineRule="auto"/>
        <w:jc w:val="both"/>
        <w:snapToGrid w:val="0"/>
      </w:pPr>
      <w:r>
        <w:rPr>
          <w:rFonts w:ascii="맑은 고딕" w:hAnsi="맑은 고딕" w:eastAsia="맑은 고딕"/>
          <w:b/>
          <w:sz w:val="14"/>
          <w:u w:val="none"/>
        </w:rPr>
        <w:t>32-서2</w:t>
      </w:r>
      <w:r>
        <w:rPr>
          <w:rFonts w:ascii="맑은 고딕" w:hAnsi="맑은 고딕" w:eastAsia="맑은 고딕"/>
          <w:b w:val="0"/>
          <w:sz w:val="14"/>
          <w:u w:val="none"/>
        </w:rPr>
        <w:t xml:space="preserve"> </w:t>
      </w:r>
      <w:r>
        <w:rPr>
          <w:rFonts w:ascii="맑은 고딕" w:hAnsi="맑은 고딕" w:eastAsia="맑은 고딕"/>
          <w:b/>
          <w:sz w:val="14"/>
          <w:u w:val="none"/>
        </w:rPr>
        <w:t>doubt</w:t>
      </w:r>
      <w:r>
        <w:rPr>
          <w:rFonts w:ascii="맑은 고딕" w:hAnsi="맑은 고딕" w:eastAsia="맑은 고딕"/>
          <w:b w:val="0"/>
          <w:sz w:val="14"/>
          <w:u w:val="none"/>
        </w:rPr>
        <w:t xml:space="preserve"> ✕ — (4)에 넣으면 ‘의심이 없다 = 확신한다’가 되어 본문과 반대. </w:t>
      </w:r>
      <w:r>
        <w:rPr>
          <w:rFonts w:ascii="맑은 고딕" w:hAnsi="맑은 고딕" w:eastAsia="맑은 고딕"/>
          <w:b/>
          <w:sz w:val="14"/>
          <w:u w:val="none"/>
        </w:rPr>
        <w:t>understand(ing)</w:t>
      </w:r>
      <w:r>
        <w:rPr>
          <w:rFonts w:ascii="맑은 고딕" w:hAnsi="맑은 고딕" w:eastAsia="맑은 고딕"/>
          <w:b w:val="0"/>
          <w:sz w:val="14"/>
          <w:u w:val="none"/>
        </w:rPr>
        <w:t xml:space="preserve"> ✕ — (2) 자리에 넣으면 바로 뒤 the listener’s understanding과 중복. </w:t>
      </w:r>
      <w:r>
        <w:rPr>
          <w:rFonts w:ascii="맑은 고딕" w:hAnsi="맑은 고딕" w:eastAsia="맑은 고딕"/>
          <w:b/>
          <w:sz w:val="14"/>
          <w:u w:val="none"/>
        </w:rPr>
        <w:t>silent(ly)</w:t>
      </w:r>
      <w:r>
        <w:rPr>
          <w:rFonts w:ascii="맑은 고딕" w:hAnsi="맑은 고딕" w:eastAsia="맑은 고딕"/>
          <w:b w:val="0"/>
          <w:sz w:val="14"/>
          <w:u w:val="none"/>
        </w:rPr>
        <w:t xml:space="preserve"> ✕ — (3) ‘조용히 보여 주는’은 외적 신호와 모순. [채점] 각 0.75, 어형 오류는 0.</w:t>
      </w:r>
    </w:p>
    <w:p>
      <w:pPr>
        <w:spacing w:before="0" w:after="20" w:line="259" w:lineRule="auto"/>
        <w:jc w:val="both"/>
        <w:snapToGrid w:val="0"/>
      </w:pPr>
      <w:r>
        <w:rPr>
          <w:rFonts w:ascii="맑은 고딕" w:hAnsi="맑은 고딕" w:eastAsia="맑은 고딕"/>
          <w:b/>
          <w:sz w:val="14"/>
          <w:u w:val="none"/>
        </w:rPr>
        <w:t>32-8</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(B)-(A)-(C)는 (A)의 They가 가리킬 ‘무반응인 사람’이 아직 나오지 않은 채 쓰인다. </w:t>
      </w:r>
      <w:r>
        <w:rPr>
          <w:rFonts w:ascii="맑은 고딕" w:hAnsi="맑은 고딕" w:eastAsia="맑은 고딕"/>
          <w:b/>
          <w:sz w:val="14"/>
          <w:u w:val="none"/>
        </w:rPr>
        <w:t>①·④·⑤</w:t>
      </w:r>
      <w:r>
        <w:rPr>
          <w:rFonts w:ascii="맑은 고딕" w:hAnsi="맑은 고딕" w:eastAsia="맑은 고딕"/>
          <w:b w:val="0"/>
          <w:sz w:val="14"/>
          <w:u w:val="none"/>
        </w:rPr>
        <w:t xml:space="preserve"> (C)의 This last part는 앞에 나열된 조건이 있어야 하므로 (B)보다 앞에 올 수 없다.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사람들은, 고객이든 아니든, 자기 말이 경청되고 있다고 느끼기를 원한다. 누군가가 고객 서비스에 전화하거나, 관리자와 이야기하게 해 달라고 하거나, 마음에 무언가를 품은 채 여러분의 사무실로 찾아올 때, 그들은 누군가가 자신들의 우려에 귀 기울이고 그것을 해결해 줄 것이라고 느끼기를 원한다. 그러나 누군가가 경청받고 있다고 느끼려면, 세 가지 일이 일어나야 한다. 첫째, 그들은 상대방이 자신들이 말한 것에 주의를 기울였다고 느껴야 한다. 둘째, 그들은 상대방이 자신들이 말한 것을 이해했다고 느껴야 한다. 그리고 셋째, 상대방은 자신이 귀 기울였다는 것을 보여 주어야 한다. 이 마지막 부분이 핵심이다. 아무런 반응도 보이지 않은 사람과 이야기한다고 상상해 보라. 그들은 우리가 말한 모든 것에 주의를 기울였을지도 모른다. 그들은 심지어 그것을 완전히 이해했을지도 모른다. 그러나 그들이 귀 기울였다는 것을 나타내는 어떤 종류의 외적인 신호가 없다면, 그들이 실제로 그렇게 했는지 아닌지를 아는 것은 불가능하다.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같은 규칙이 감사에도 적용된다. 친구가 이사를 도와주면, 여러분은 속으로 깊이 고마워할 수 있고, 그것이 얼마나 많은 노력이 들었는지 충분히 알 수도 있다. 그러나 속에만 머무는 고마움은 친구에게 보이지 않는다. 고맙다고 말하거나, 쪽지를 보내거나, 보답하지 않는 한, 친구는 그 도움이 알아차려지기나 했는지 알 길이 없다. 고맙게 느끼는 것은 감사의 절반일 뿐이고, 나머지 절반은 그것을 보여 주는 것이다.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