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snapToGrid w:val="0"/>
      </w:pPr>
      <w:r>
        <w:rPr>
          <w:rFonts w:ascii="맑은 고딕" w:hAnsi="맑은 고딕" w:eastAsia="맑은 고딕"/>
          <w:b/>
          <w:color w:val="0A1E3A"/>
          <w:sz w:val="26"/>
          <w:u w:val="none"/>
        </w:rPr>
        <w:t>H1CHECK 25-10-22</w:t>
      </w:r>
      <w:r>
        <w:rPr>
          <w:rFonts w:ascii="맑은 고딕" w:hAnsi="맑은 고딕" w:eastAsia="맑은 고딕"/>
          <w:b w:val="0"/>
          <w:color w:val="0A1E3A"/>
          <w:sz w:val="26"/>
          <w:u w:val="none"/>
        </w:rPr>
        <w:t xml:space="preserve">   정독 워크시트</w:t>
      </w:r>
    </w:p>
    <w:p>
      <w:pPr>
        <w:spacing w:before="0" w:after="80" w:line="300" w:lineRule="auto"/>
        <w:snapToGrid w:val="0"/>
        <w:pBdr>
          <w:bottom w:val="single" w:sz="4" w:space="1" w:color="666666"/>
        </w:pBdr>
      </w:pPr>
      <w:r>
        <w:rPr>
          <w:rFonts w:ascii="맑은 고딕" w:hAnsi="맑은 고딕" w:eastAsia="맑은 고딕"/>
          <w:b w:val="0"/>
          <w:sz w:val="17"/>
          <w:u w:val="none"/>
        </w:rPr>
        <w:t xml:space="preserve">출처: 2025년 고1 10월 학력평가 </w:t>
      </w:r>
      <w:r>
        <w:rPr>
          <w:rFonts w:ascii="맑은 고딕" w:hAnsi="맑은 고딕" w:eastAsia="맑은 고딕"/>
          <w:b/>
          <w:sz w:val="17"/>
          <w:u w:val="none"/>
        </w:rPr>
        <w:t>22번</w:t>
      </w:r>
      <w:r>
        <w:rPr>
          <w:rFonts w:ascii="맑은 고딕" w:hAnsi="맑은 고딕" w:eastAsia="맑은 고딕"/>
          <w:b w:val="0"/>
          <w:sz w:val="17"/>
          <w:u w:val="none"/>
        </w:rPr>
        <w:t xml:space="preserve">                                        반 ______  이름 ____________  점수 _____ / 35</w:t>
      </w:r>
    </w:p>
    <w:p>
      <w:pPr>
        <w:keepNext/>
        <w:spacing w:before="100" w:after="60" w:line="300" w:lineRule="auto"/>
        <w:snapToGrid w:val="0"/>
        <w:shd w:val="clear" w:color="auto" w:fill="E8ECF3"/>
      </w:pPr>
      <w:r>
        <w:rPr>
          <w:rFonts w:ascii="맑은 고딕" w:hAnsi="맑은 고딕" w:eastAsia="맑은 고딕"/>
          <w:b/>
          <w:sz w:val="17"/>
          <w:u w:val="none"/>
        </w:rPr>
        <w:t>ⓐ 본문 정독</w:t>
      </w:r>
      <w:r>
        <w:rPr>
          <w:rFonts w:ascii="맑은 고딕" w:hAnsi="맑은 고딕" w:eastAsia="맑은 고딕"/>
          <w:b w:val="0"/>
          <w:sz w:val="17"/>
          <w:u w:val="none"/>
        </w:rPr>
        <w:t xml:space="preserve">  [ A / B ]는 알맞은 것에 ○ · 밑줄 빈칸은 첫 글자로 시작하는 단어 · (원형)은 알맞은 형태로</w:t>
      </w:r>
    </w:p>
    <w:p>
      <w:pPr>
        <w:spacing w:before="0" w:after="40" w:line="444" w:lineRule="auto"/>
        <w:jc w:val="both"/>
        <w:snapToGrid w:val="0"/>
      </w:pPr>
      <w:r>
        <w:rPr>
          <w:rFonts w:ascii="맑은 고딕" w:hAnsi="맑은 고딕" w:eastAsia="맑은 고딕"/>
          <w:b w:val="0"/>
          <w:sz w:val="18"/>
          <w:u w:val="none"/>
        </w:rPr>
        <w:t xml:space="preserve">An increasing </w:t>
      </w:r>
      <w:r>
        <w:rPr>
          <w:rFonts w:ascii="맑은 고딕" w:hAnsi="맑은 고딕" w:eastAsia="맑은 고딕"/>
          <w:b/>
          <w:color w:val="C01F1F"/>
          <w:sz w:val="18"/>
          <w:u w:val="none"/>
          <w:vertAlign w:val="superscript"/>
        </w:rPr>
        <w:t>1)</w:t>
      </w:r>
      <w:r>
        <w:rPr>
          <w:rFonts w:ascii="맑은 고딕" w:hAnsi="맑은 고딕" w:eastAsia="맑은 고딕"/>
          <w:b w:val="0"/>
          <w:sz w:val="18"/>
          <w:u w:val="none"/>
        </w:rPr>
        <w:t xml:space="preserve">a__________ of our </w:t>
      </w:r>
      <w:r>
        <w:rPr>
          <w:rFonts w:ascii="맑은 고딕" w:hAnsi="맑은 고딕" w:eastAsia="맑은 고딕"/>
          <w:b/>
          <w:color w:val="C01F1F"/>
          <w:sz w:val="18"/>
          <w:u w:val="none"/>
          <w:vertAlign w:val="superscript"/>
        </w:rPr>
        <w:t>2)</w:t>
      </w:r>
      <w:r>
        <w:rPr>
          <w:rFonts w:ascii="맑은 고딕" w:hAnsi="맑은 고딕" w:eastAsia="맑은 고딕"/>
          <w:b/>
          <w:sz w:val="18"/>
          <w:u w:val="none"/>
        </w:rPr>
        <w:t>[ affect / effect ]</w:t>
      </w:r>
      <w:r>
        <w:rPr>
          <w:rFonts w:ascii="맑은 고딕" w:hAnsi="맑은 고딕" w:eastAsia="맑은 고딕"/>
          <w:b w:val="0"/>
          <w:sz w:val="18"/>
          <w:u w:val="none"/>
        </w:rPr>
        <w:t xml:space="preserve"> on the ocean is slowly </w:t>
      </w:r>
      <w:r>
        <w:rPr>
          <w:rFonts w:ascii="맑은 고딕" w:hAnsi="맑은 고딕" w:eastAsia="맑은 고딕"/>
          <w:b/>
          <w:color w:val="C01F1F"/>
          <w:sz w:val="18"/>
          <w:u w:val="none"/>
          <w:vertAlign w:val="superscript"/>
        </w:rPr>
        <w:t>3)</w:t>
      </w:r>
      <w:r>
        <w:rPr>
          <w:rFonts w:ascii="맑은 고딕" w:hAnsi="맑은 고딕" w:eastAsia="맑은 고딕"/>
          <w:b/>
          <w:sz w:val="18"/>
          <w:u w:val="none"/>
        </w:rPr>
        <w:t>[ seeped / seeping ]</w:t>
      </w:r>
      <w:r>
        <w:rPr>
          <w:rFonts w:ascii="맑은 고딕" w:hAnsi="맑은 고딕" w:eastAsia="맑은 고딕"/>
          <w:b w:val="0"/>
          <w:sz w:val="18"/>
          <w:u w:val="none"/>
        </w:rPr>
        <w:t xml:space="preserve"> into the public agenda, </w:t>
      </w:r>
      <w:r>
        <w:rPr>
          <w:rFonts w:ascii="맑은 고딕" w:hAnsi="맑은 고딕" w:eastAsia="맑은 고딕"/>
          <w:b/>
          <w:color w:val="C01F1F"/>
          <w:sz w:val="18"/>
          <w:u w:val="none"/>
          <w:vertAlign w:val="superscript"/>
        </w:rPr>
        <w:t>4)</w:t>
      </w:r>
      <w:r>
        <w:rPr>
          <w:rFonts w:ascii="맑은 고딕" w:hAnsi="맑은 고딕" w:eastAsia="맑은 고딕"/>
          <w:b/>
          <w:sz w:val="18"/>
          <w:u w:val="none"/>
        </w:rPr>
        <w:t>[ dragged / dragging ]</w:t>
      </w:r>
      <w:r>
        <w:rPr>
          <w:rFonts w:ascii="맑은 고딕" w:hAnsi="맑은 고딕" w:eastAsia="맑은 고딕"/>
          <w:b w:val="0"/>
          <w:sz w:val="18"/>
          <w:u w:val="none"/>
        </w:rPr>
        <w:t xml:space="preserve"> behind it a conversation </w:t>
      </w:r>
      <w:r>
        <w:rPr>
          <w:rFonts w:ascii="맑은 고딕" w:hAnsi="맑은 고딕" w:eastAsia="맑은 고딕"/>
          <w:b/>
          <w:color w:val="C01F1F"/>
          <w:sz w:val="18"/>
          <w:u w:val="none"/>
          <w:vertAlign w:val="superscript"/>
        </w:rPr>
        <w:t>5)</w:t>
      </w:r>
      <w:r>
        <w:rPr>
          <w:rFonts w:ascii="맑은 고딕" w:hAnsi="맑은 고딕" w:eastAsia="맑은 고딕"/>
          <w:b/>
          <w:sz w:val="18"/>
          <w:u w:val="none"/>
        </w:rPr>
        <w:t>[ that / what ]</w:t>
      </w:r>
      <w:r>
        <w:rPr>
          <w:rFonts w:ascii="맑은 고딕" w:hAnsi="맑은 고딕" w:eastAsia="맑은 고딕"/>
          <w:b w:val="0"/>
          <w:sz w:val="18"/>
          <w:u w:val="none"/>
        </w:rPr>
        <w:t xml:space="preserve"> is decades </w:t>
      </w:r>
      <w:r>
        <w:rPr>
          <w:rFonts w:ascii="맑은 고딕" w:hAnsi="맑은 고딕" w:eastAsia="맑은 고딕"/>
          <w:b/>
          <w:color w:val="C01F1F"/>
          <w:sz w:val="18"/>
          <w:u w:val="none"/>
          <w:vertAlign w:val="superscript"/>
        </w:rPr>
        <w:t>6)</w:t>
      </w:r>
      <w:r>
        <w:rPr>
          <w:rFonts w:ascii="맑은 고딕" w:hAnsi="맑은 고딕" w:eastAsia="맑은 고딕"/>
          <w:b w:val="0"/>
          <w:sz w:val="18"/>
          <w:u w:val="none"/>
        </w:rPr>
        <w:t xml:space="preserve">o__________. But this conversation faces a massive </w:t>
      </w:r>
      <w:r>
        <w:rPr>
          <w:rFonts w:ascii="맑은 고딕" w:hAnsi="맑은 고딕" w:eastAsia="맑은 고딕"/>
          <w:b/>
          <w:color w:val="C01F1F"/>
          <w:sz w:val="18"/>
          <w:u w:val="none"/>
          <w:vertAlign w:val="superscript"/>
        </w:rPr>
        <w:t>7)</w:t>
      </w:r>
      <w:r>
        <w:rPr>
          <w:rFonts w:ascii="맑은 고딕" w:hAnsi="맑은 고딕" w:eastAsia="맑은 고딕"/>
          <w:b w:val="0"/>
          <w:sz w:val="18"/>
          <w:u w:val="none"/>
        </w:rPr>
        <w:t xml:space="preserve">o__________. It’s almost impossible to discuss </w:t>
      </w:r>
      <w:r>
        <w:rPr>
          <w:rFonts w:ascii="맑은 고딕" w:hAnsi="맑은 고딕" w:eastAsia="맑은 고딕"/>
          <w:b/>
          <w:color w:val="C01F1F"/>
          <w:sz w:val="18"/>
          <w:u w:val="none"/>
          <w:vertAlign w:val="superscript"/>
        </w:rPr>
        <w:t>8)</w:t>
      </w:r>
      <w:r>
        <w:rPr>
          <w:rFonts w:ascii="맑은 고딕" w:hAnsi="맑은 고딕" w:eastAsia="맑은 고딕"/>
          <w:b/>
          <w:sz w:val="18"/>
          <w:u w:val="none"/>
        </w:rPr>
        <w:t>[ how / what ]</w:t>
      </w:r>
      <w:r>
        <w:rPr>
          <w:rFonts w:ascii="맑은 고딕" w:hAnsi="맑은 고딕" w:eastAsia="맑은 고딕"/>
          <w:b w:val="0"/>
          <w:sz w:val="18"/>
          <w:u w:val="none"/>
        </w:rPr>
        <w:t xml:space="preserve"> to do about something changing if you don’t initially know how </w:t>
      </w:r>
      <w:r>
        <w:rPr>
          <w:rFonts w:ascii="맑은 고딕" w:hAnsi="맑은 고딕" w:eastAsia="맑은 고딕"/>
          <w:b/>
          <w:color w:val="C01F1F"/>
          <w:sz w:val="18"/>
          <w:u w:val="none"/>
          <w:vertAlign w:val="superscript"/>
        </w:rPr>
        <w:t>9)</w:t>
      </w:r>
      <w:r>
        <w:rPr>
          <w:rFonts w:ascii="맑은 고딕" w:hAnsi="맑은 고딕" w:eastAsia="맑은 고딕"/>
          <w:b/>
          <w:sz w:val="18"/>
          <w:u w:val="none"/>
        </w:rPr>
        <w:t>[ does it work / it works ]</w:t>
      </w:r>
      <w:r>
        <w:rPr>
          <w:rFonts w:ascii="맑은 고딕" w:hAnsi="맑은 고딕" w:eastAsia="맑은 고딕"/>
          <w:b w:val="0"/>
          <w:sz w:val="18"/>
          <w:u w:val="none"/>
        </w:rPr>
        <w:t xml:space="preserve">. If a doctor tells a patient </w:t>
      </w:r>
      <w:r>
        <w:rPr>
          <w:rFonts w:ascii="맑은 고딕" w:hAnsi="맑은 고딕" w:eastAsia="맑은 고딕"/>
          <w:b/>
          <w:color w:val="C01F1F"/>
          <w:sz w:val="18"/>
          <w:u w:val="none"/>
          <w:vertAlign w:val="superscript"/>
        </w:rPr>
        <w:t>10)</w:t>
      </w:r>
      <w:r>
        <w:rPr>
          <w:rFonts w:ascii="맑은 고딕" w:hAnsi="맑은 고딕" w:eastAsia="맑은 고딕"/>
          <w:b/>
          <w:sz w:val="18"/>
          <w:u w:val="none"/>
        </w:rPr>
        <w:t>[ that / what ]</w:t>
      </w:r>
      <w:r>
        <w:rPr>
          <w:rFonts w:ascii="맑은 고딕" w:hAnsi="맑은 고딕" w:eastAsia="맑은 고딕"/>
          <w:b w:val="0"/>
          <w:sz w:val="18"/>
          <w:u w:val="none"/>
        </w:rPr>
        <w:t xml:space="preserve"> they have a problem with their kidneys, the patient probably already </w:t>
      </w:r>
      <w:r>
        <w:rPr>
          <w:rFonts w:ascii="맑은 고딕" w:hAnsi="맑은 고딕" w:eastAsia="맑은 고딕"/>
          <w:b/>
          <w:color w:val="C01F1F"/>
          <w:sz w:val="18"/>
          <w:u w:val="none"/>
          <w:vertAlign w:val="superscript"/>
        </w:rPr>
        <w:t>11)</w:t>
      </w:r>
      <w:r>
        <w:rPr>
          <w:rFonts w:ascii="맑은 고딕" w:hAnsi="맑은 고딕" w:eastAsia="맑은 고딕"/>
          <w:b/>
          <w:sz w:val="18"/>
          <w:u w:val="none"/>
        </w:rPr>
        <w:t>[ has / have ]</w:t>
      </w:r>
      <w:r>
        <w:rPr>
          <w:rFonts w:ascii="맑은 고딕" w:hAnsi="맑은 고딕" w:eastAsia="맑은 고딕"/>
          <w:b w:val="0"/>
          <w:sz w:val="18"/>
          <w:u w:val="none"/>
        </w:rPr>
        <w:t xml:space="preserve"> at least a </w:t>
      </w:r>
      <w:r>
        <w:rPr>
          <w:rFonts w:ascii="맑은 고딕" w:hAnsi="맑은 고딕" w:eastAsia="맑은 고딕"/>
          <w:b/>
          <w:color w:val="C01F1F"/>
          <w:sz w:val="18"/>
          <w:u w:val="none"/>
          <w:vertAlign w:val="superscript"/>
        </w:rPr>
        <w:t>12)</w:t>
      </w:r>
      <w:r>
        <w:rPr>
          <w:rFonts w:ascii="맑은 고딕" w:hAnsi="맑은 고딕" w:eastAsia="맑은 고딕"/>
          <w:b w:val="0"/>
          <w:sz w:val="18"/>
          <w:u w:val="none"/>
        </w:rPr>
        <w:t xml:space="preserve">v__________ idea about where their kidneys </w:t>
      </w:r>
      <w:r>
        <w:rPr>
          <w:rFonts w:ascii="맑은 고딕" w:hAnsi="맑은 고딕" w:eastAsia="맑은 고딕"/>
          <w:b/>
          <w:color w:val="C01F1F"/>
          <w:sz w:val="18"/>
          <w:u w:val="none"/>
          <w:vertAlign w:val="superscript"/>
        </w:rPr>
        <w:t>13)</w:t>
      </w:r>
      <w:r>
        <w:rPr>
          <w:rFonts w:ascii="맑은 고딕" w:hAnsi="맑은 고딕" w:eastAsia="맑은 고딕"/>
          <w:b/>
          <w:sz w:val="18"/>
          <w:u w:val="none"/>
        </w:rPr>
        <w:t>[ are / is ]</w:t>
      </w:r>
      <w:r>
        <w:rPr>
          <w:rFonts w:ascii="맑은 고딕" w:hAnsi="맑은 고딕" w:eastAsia="맑은 고딕"/>
          <w:b w:val="0"/>
          <w:sz w:val="18"/>
          <w:u w:val="none"/>
        </w:rPr>
        <w:t xml:space="preserve"> and what they’re </w:t>
      </w:r>
      <w:r>
        <w:rPr>
          <w:rFonts w:ascii="맑은 고딕" w:hAnsi="맑은 고딕" w:eastAsia="맑은 고딕"/>
          <w:b/>
          <w:color w:val="C01F1F"/>
          <w:sz w:val="18"/>
          <w:u w:val="none"/>
          <w:vertAlign w:val="superscript"/>
        </w:rPr>
        <w:t>14)</w:t>
      </w:r>
      <w:r>
        <w:rPr>
          <w:rFonts w:ascii="맑은 고딕" w:hAnsi="맑은 고딕" w:eastAsia="맑은 고딕"/>
          <w:b w:val="0"/>
          <w:sz w:val="18"/>
          <w:u w:val="none"/>
        </w:rPr>
        <w:t xml:space="preserve">u__________ to. They learned about that part of their own personal life-support system at school. But that’s not the </w:t>
      </w:r>
      <w:r>
        <w:rPr>
          <w:rFonts w:ascii="맑은 고딕" w:hAnsi="맑은 고딕" w:eastAsia="맑은 고딕"/>
          <w:b/>
          <w:color w:val="C01F1F"/>
          <w:sz w:val="18"/>
          <w:u w:val="none"/>
          <w:vertAlign w:val="superscript"/>
        </w:rPr>
        <w:t>15)</w:t>
      </w:r>
      <w:r>
        <w:rPr>
          <w:rFonts w:ascii="맑은 고딕" w:hAnsi="맑은 고딕" w:eastAsia="맑은 고딕"/>
          <w:b w:val="0"/>
          <w:sz w:val="18"/>
          <w:u w:val="none"/>
        </w:rPr>
        <w:t xml:space="preserve">c__________ for the oceans. When we see a news story about the long-term </w:t>
      </w:r>
      <w:r>
        <w:rPr>
          <w:rFonts w:ascii="맑은 고딕" w:hAnsi="맑은 고딕" w:eastAsia="맑은 고딕"/>
          <w:b/>
          <w:color w:val="C01F1F"/>
          <w:sz w:val="18"/>
          <w:u w:val="none"/>
          <w:vertAlign w:val="superscript"/>
        </w:rPr>
        <w:t>16)</w:t>
      </w:r>
      <w:r>
        <w:rPr>
          <w:rFonts w:ascii="맑은 고딕" w:hAnsi="맑은 고딕" w:eastAsia="맑은 고딕"/>
          <w:b w:val="0"/>
          <w:sz w:val="18"/>
          <w:u w:val="none"/>
        </w:rPr>
        <w:t xml:space="preserve">d__________ in the numbers of krill in the Southern Ocean, it sounds generally </w:t>
      </w:r>
      <w:r>
        <w:rPr>
          <w:rFonts w:ascii="맑은 고딕" w:hAnsi="맑은 고딕" w:eastAsia="맑은 고딕"/>
          <w:b/>
          <w:color w:val="C01F1F"/>
          <w:sz w:val="18"/>
          <w:u w:val="none"/>
          <w:vertAlign w:val="superscript"/>
        </w:rPr>
        <w:t>17)</w:t>
      </w:r>
      <w:r>
        <w:rPr>
          <w:rFonts w:ascii="맑은 고딕" w:hAnsi="맑은 고딕" w:eastAsia="맑은 고딕"/>
          <w:b/>
          <w:sz w:val="18"/>
          <w:u w:val="none"/>
        </w:rPr>
        <w:t>[ alike / like ]</w:t>
      </w:r>
      <w:r>
        <w:rPr>
          <w:rFonts w:ascii="맑은 고딕" w:hAnsi="맑은 고딕" w:eastAsia="맑은 고딕"/>
          <w:b w:val="0"/>
          <w:sz w:val="18"/>
          <w:u w:val="none"/>
        </w:rPr>
        <w:t xml:space="preserve"> a bad thing. But there’s </w:t>
      </w:r>
      <w:r>
        <w:rPr>
          <w:rFonts w:ascii="맑은 고딕" w:hAnsi="맑은 고딕" w:eastAsia="맑은 고딕"/>
          <w:b/>
          <w:color w:val="C01F1F"/>
          <w:sz w:val="18"/>
          <w:u w:val="none"/>
          <w:vertAlign w:val="superscript"/>
        </w:rPr>
        <w:t>18)</w:t>
      </w:r>
      <w:r>
        <w:rPr>
          <w:rFonts w:ascii="맑은 고딕" w:hAnsi="맑은 고딕" w:eastAsia="맑은 고딕"/>
          <w:b/>
          <w:sz w:val="18"/>
          <w:u w:val="none"/>
        </w:rPr>
        <w:t>[ far / very ]</w:t>
      </w:r>
      <w:r>
        <w:rPr>
          <w:rFonts w:ascii="맑은 고딕" w:hAnsi="맑은 고딕" w:eastAsia="맑은 고딕"/>
          <w:b w:val="0"/>
          <w:sz w:val="18"/>
          <w:u w:val="none"/>
        </w:rPr>
        <w:t xml:space="preserve"> more to it than the risk of whales </w:t>
      </w:r>
      <w:r>
        <w:rPr>
          <w:rFonts w:ascii="맑은 고딕" w:hAnsi="맑은 고딕" w:eastAsia="맑은 고딕"/>
          <w:b/>
          <w:color w:val="C01F1F"/>
          <w:sz w:val="18"/>
          <w:u w:val="none"/>
          <w:vertAlign w:val="superscript"/>
        </w:rPr>
        <w:t>19)</w:t>
      </w:r>
      <w:r>
        <w:rPr>
          <w:rFonts w:ascii="맑은 고딕" w:hAnsi="맑은 고딕" w:eastAsia="맑은 고딕"/>
          <w:b/>
          <w:sz w:val="18"/>
          <w:u w:val="none"/>
        </w:rPr>
        <w:t>[ go / going ]</w:t>
      </w:r>
      <w:r>
        <w:rPr>
          <w:rFonts w:ascii="맑은 고딕" w:hAnsi="맑은 고딕" w:eastAsia="맑은 고딕"/>
          <w:b w:val="0"/>
          <w:sz w:val="18"/>
          <w:u w:val="none"/>
        </w:rPr>
        <w:t xml:space="preserve"> </w:t>
      </w:r>
      <w:r>
        <w:rPr>
          <w:rFonts w:ascii="맑은 고딕" w:hAnsi="맑은 고딕" w:eastAsia="맑은 고딕"/>
          <w:b/>
          <w:color w:val="C01F1F"/>
          <w:sz w:val="18"/>
          <w:u w:val="none"/>
          <w:vertAlign w:val="superscript"/>
        </w:rPr>
        <w:t>20)</w:t>
      </w:r>
      <w:r>
        <w:rPr>
          <w:rFonts w:ascii="맑은 고딕" w:hAnsi="맑은 고딕" w:eastAsia="맑은 고딕"/>
          <w:b/>
          <w:sz w:val="18"/>
          <w:u w:val="none"/>
        </w:rPr>
        <w:t>[ hungry / hungrily ]</w:t>
      </w:r>
      <w:r>
        <w:rPr>
          <w:rFonts w:ascii="맑은 고딕" w:hAnsi="맑은 고딕" w:eastAsia="맑은 고딕"/>
          <w:b w:val="0"/>
          <w:sz w:val="18"/>
          <w:u w:val="none"/>
        </w:rPr>
        <w:t xml:space="preserve">. Krill </w:t>
      </w:r>
      <w:r>
        <w:rPr>
          <w:rFonts w:ascii="맑은 고딕" w:hAnsi="맑은 고딕" w:eastAsia="맑은 고딕"/>
          <w:b/>
          <w:color w:val="C01F1F"/>
          <w:sz w:val="18"/>
          <w:u w:val="none"/>
          <w:vertAlign w:val="superscript"/>
        </w:rPr>
        <w:t>21)</w:t>
      </w:r>
      <w:r>
        <w:rPr>
          <w:rFonts w:ascii="맑은 고딕" w:hAnsi="맑은 고딕" w:eastAsia="맑은 고딕"/>
          <w:b/>
          <w:sz w:val="18"/>
          <w:u w:val="none"/>
        </w:rPr>
        <w:t>[ are / is ]</w:t>
      </w:r>
      <w:r>
        <w:rPr>
          <w:rFonts w:ascii="맑은 고딕" w:hAnsi="맑은 고딕" w:eastAsia="맑은 고딕"/>
          <w:b w:val="0"/>
          <w:sz w:val="18"/>
          <w:u w:val="none"/>
        </w:rPr>
        <w:t xml:space="preserve"> a part of the ocean engine. We need to understand at least some of the </w:t>
      </w:r>
      <w:r>
        <w:rPr>
          <w:rFonts w:ascii="맑은 고딕" w:hAnsi="맑은 고딕" w:eastAsia="맑은 고딕"/>
          <w:b/>
          <w:color w:val="C01F1F"/>
          <w:sz w:val="18"/>
          <w:u w:val="none"/>
          <w:vertAlign w:val="superscript"/>
        </w:rPr>
        <w:t>22)</w:t>
      </w:r>
      <w:r>
        <w:rPr>
          <w:rFonts w:ascii="맑은 고딕" w:hAnsi="맑은 고딕" w:eastAsia="맑은 고딕"/>
          <w:b w:val="0"/>
          <w:sz w:val="18"/>
          <w:u w:val="none"/>
        </w:rPr>
        <w:t xml:space="preserve">c__________ </w:t>
      </w:r>
      <w:r>
        <w:rPr>
          <w:rFonts w:ascii="맑은 고딕" w:hAnsi="맑은 고딕" w:eastAsia="맑은 고딕"/>
          <w:b/>
          <w:color w:val="C01F1F"/>
          <w:sz w:val="18"/>
          <w:u w:val="none"/>
          <w:vertAlign w:val="superscript"/>
        </w:rPr>
        <w:t>23)</w:t>
      </w:r>
      <w:r>
        <w:rPr>
          <w:rFonts w:ascii="맑은 고딕" w:hAnsi="맑은 고딕" w:eastAsia="맑은 고딕"/>
          <w:b/>
          <w:sz w:val="18"/>
          <w:u w:val="none"/>
        </w:rPr>
        <w:t>[ after / before ]</w:t>
      </w:r>
      <w:r>
        <w:rPr>
          <w:rFonts w:ascii="맑은 고딕" w:hAnsi="맑은 고딕" w:eastAsia="맑은 고딕"/>
          <w:b w:val="0"/>
          <w:sz w:val="18"/>
          <w:u w:val="none"/>
        </w:rPr>
        <w:t xml:space="preserve"> we can discuss the change and </w:t>
      </w:r>
      <w:r>
        <w:rPr>
          <w:rFonts w:ascii="맑은 고딕" w:hAnsi="맑은 고딕" w:eastAsia="맑은 고딕"/>
          <w:b/>
          <w:color w:val="C01F1F"/>
          <w:sz w:val="18"/>
          <w:u w:val="none"/>
          <w:vertAlign w:val="superscript"/>
        </w:rPr>
        <w:t>24)</w:t>
      </w:r>
      <w:r>
        <w:rPr>
          <w:rFonts w:ascii="맑은 고딕" w:hAnsi="맑은 고딕" w:eastAsia="맑은 고딕"/>
          <w:b/>
          <w:sz w:val="18"/>
          <w:u w:val="none"/>
        </w:rPr>
        <w:t>[ take / taking ]</w:t>
      </w:r>
      <w:r>
        <w:rPr>
          <w:rFonts w:ascii="맑은 고딕" w:hAnsi="맑은 고딕" w:eastAsia="맑은 고딕"/>
          <w:b w:val="0"/>
          <w:sz w:val="18"/>
          <w:u w:val="none"/>
        </w:rPr>
        <w:t xml:space="preserve"> appropriate action.</w:t>
      </w:r>
    </w:p>
    <w:p>
      <w:pPr>
        <w:keepNext/>
        <w:spacing w:before="100" w:after="60" w:line="300" w:lineRule="auto"/>
        <w:snapToGrid w:val="0"/>
        <w:shd w:val="clear" w:color="auto" w:fill="E8ECF3"/>
      </w:pPr>
      <w:r>
        <w:rPr>
          <w:rFonts w:ascii="맑은 고딕" w:hAnsi="맑은 고딕" w:eastAsia="맑은 고딕"/>
          <w:b/>
          <w:sz w:val="17"/>
          <w:u w:val="none"/>
        </w:rPr>
        <w:t>ⓑ 순서 배열</w:t>
      </w:r>
      <w:r>
        <w:rPr>
          <w:rFonts w:ascii="맑은 고딕" w:hAnsi="맑은 고딕" w:eastAsia="맑은 고딕"/>
          <w:b w:val="0"/>
          <w:sz w:val="17"/>
          <w:u w:val="none"/>
        </w:rPr>
        <w:t xml:space="preserve">  빠진 단어 1개는 문맥에서 보충 · 필요 없는 단어 1개 제외 · 동사는 알맞은 형태로</w:t>
      </w:r>
    </w:p>
    <w:p>
      <w:pPr>
        <w:spacing w:before="0" w:after="20" w:line="300" w:lineRule="auto"/>
        <w:snapToGrid w:val="0"/>
      </w:pPr>
      <w:r>
        <w:rPr>
          <w:rFonts w:ascii="맑은 고딕" w:hAnsi="맑은 고딕" w:eastAsia="맑은 고딕"/>
          <w:b/>
          <w:color w:val="C01F1F"/>
          <w:sz w:val="18"/>
          <w:u w:val="none"/>
          <w:vertAlign w:val="superscript"/>
        </w:rPr>
        <w:t>25)</w:t>
      </w:r>
      <w:r>
        <w:rPr>
          <w:rFonts w:ascii="맑은 고딕" w:hAnsi="맑은 고딕" w:eastAsia="맑은 고딕"/>
          <w:b w:val="0"/>
          <w:sz w:val="18"/>
          <w:u w:val="none"/>
        </w:rPr>
        <w:t>변화하는 어떤 것이 어떻게 작동하는지를 애초에 알지 못한다면, 그것에 대해 무엇을 해야 할지 논의하는 것은 거의 불가능하다.</w:t>
      </w:r>
    </w:p>
    <w:p>
      <w:pPr>
        <w:spacing w:before="0" w:after="20" w:line="300" w:lineRule="auto"/>
        <w:ind w:left="80"/>
        <w:snapToGrid w:val="0"/>
        <w:shd w:val="clear" w:color="auto" w:fill="F3F3F3"/>
      </w:pPr>
      <w:r>
        <w:rPr>
          <w:rFonts w:ascii="맑은 고딕" w:hAnsi="맑은 고딕" w:eastAsia="맑은 고딕"/>
          <w:b w:val="0"/>
          <w:sz w:val="18"/>
          <w:u w:val="none"/>
        </w:rPr>
        <w:t>it / almost / be / to discuss / what / about / to do / something changing / if / you / initially / don’t / know / how / work / it / that</w:t>
      </w:r>
    </w:p>
    <w:p>
      <w:pPr>
        <w:spacing w:before="0" w:after="60" w:line="360" w:lineRule="auto"/>
        <w:snapToGrid w:val="0"/>
        <w:pBdr>
          <w:bottom w:val="single" w:sz="4" w:space="1" w:color="666666"/>
        </w:pBdr>
      </w:pPr>
    </w:p>
    <w:p>
      <w:pPr>
        <w:spacing w:before="0" w:after="20" w:line="300" w:lineRule="auto"/>
        <w:snapToGrid w:val="0"/>
      </w:pPr>
      <w:r>
        <w:rPr>
          <w:rFonts w:ascii="맑은 고딕" w:hAnsi="맑은 고딕" w:eastAsia="맑은 고딕"/>
          <w:b/>
          <w:color w:val="C01F1F"/>
          <w:sz w:val="18"/>
          <w:u w:val="none"/>
          <w:vertAlign w:val="superscript"/>
        </w:rPr>
        <w:t>26)</w:t>
      </w:r>
      <w:r>
        <w:rPr>
          <w:rFonts w:ascii="맑은 고딕" w:hAnsi="맑은 고딕" w:eastAsia="맑은 고딕"/>
          <w:b w:val="0"/>
          <w:sz w:val="18"/>
          <w:u w:val="none"/>
        </w:rPr>
        <w:t>하지만 거기에는 고래가 굶주리는 위험보다 훨씬 더 많은 것이 있다. (But으로 시작)</w:t>
      </w:r>
    </w:p>
    <w:p>
      <w:pPr>
        <w:spacing w:before="0" w:after="20" w:line="300" w:lineRule="auto"/>
        <w:ind w:left="80"/>
        <w:snapToGrid w:val="0"/>
        <w:shd w:val="clear" w:color="auto" w:fill="F3F3F3"/>
      </w:pPr>
      <w:r>
        <w:rPr>
          <w:rFonts w:ascii="맑은 고딕" w:hAnsi="맑은 고딕" w:eastAsia="맑은 고딕"/>
          <w:b w:val="0"/>
          <w:sz w:val="18"/>
          <w:u w:val="none"/>
        </w:rPr>
        <w:t>but / there / be / more / far / to it / the risk / of / whales / hungry / go / very</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Sentence Writing</w:t>
      </w:r>
      <w:r>
        <w:rPr>
          <w:rFonts w:ascii="맑은 고딕" w:hAnsi="맑은 고딕" w:eastAsia="맑은 고딕"/>
          <w:b w:val="0"/>
          <w:sz w:val="17"/>
          <w:u w:val="none"/>
        </w:rPr>
        <w:t xml:space="preserve">  주어진 말을 모두 사용 · 필요한 단어 1개만 어형 변형</w:t>
      </w:r>
    </w:p>
    <w:p>
      <w:pPr>
        <w:spacing w:before="0" w:after="20" w:line="300" w:lineRule="auto"/>
        <w:snapToGrid w:val="0"/>
      </w:pPr>
      <w:r>
        <w:rPr>
          <w:rFonts w:ascii="맑은 고딕" w:hAnsi="맑은 고딕" w:eastAsia="맑은 고딕"/>
          <w:b/>
          <w:color w:val="C01F1F"/>
          <w:sz w:val="18"/>
          <w:u w:val="none"/>
          <w:vertAlign w:val="superscript"/>
        </w:rPr>
        <w:t>27)</w:t>
      </w:r>
      <w:r>
        <w:rPr>
          <w:rFonts w:ascii="맑은 고딕" w:hAnsi="맑은 고딕" w:eastAsia="맑은 고딕"/>
          <w:b w:val="0"/>
          <w:sz w:val="18"/>
          <w:u w:val="none"/>
        </w:rPr>
        <w:t>우리가 크릴 수의 장기적 감소에 대한 뉴스 기사를 볼 때, 그것은 대체로 나쁜 일처럼 들린다.</w:t>
      </w:r>
    </w:p>
    <w:p>
      <w:pPr>
        <w:spacing w:before="0" w:after="20" w:line="300" w:lineRule="auto"/>
        <w:ind w:left="80"/>
        <w:snapToGrid w:val="0"/>
        <w:shd w:val="clear" w:color="auto" w:fill="F3F3F3"/>
      </w:pPr>
      <w:r>
        <w:rPr>
          <w:rFonts w:ascii="맑은 고딕" w:hAnsi="맑은 고딕" w:eastAsia="맑은 고딕"/>
          <w:b w:val="0"/>
          <w:sz w:val="18"/>
          <w:u w:val="none"/>
        </w:rPr>
        <w:t>when / we / a news story / see / about / the long-term decline / the numbers of krill / in / it / generally / sound / like / a bad thing</w:t>
      </w:r>
    </w:p>
    <w:p>
      <w:pPr>
        <w:spacing w:before="0" w:after="60" w:line="360" w:lineRule="auto"/>
        <w:snapToGrid w:val="0"/>
        <w:pBdr>
          <w:bottom w:val="single" w:sz="4" w:space="1" w:color="666666"/>
        </w:pBdr>
      </w:pPr>
    </w:p>
    <w:p>
      <w:pPr>
        <w:keepNext/>
        <w:spacing w:before="100" w:after="60" w:line="300" w:lineRule="auto"/>
        <w:snapToGrid w:val="0"/>
        <w:shd w:val="clear" w:color="auto" w:fill="E8ECF3"/>
      </w:pPr>
      <w:r>
        <w:rPr>
          <w:rFonts w:ascii="맑은 고딕" w:hAnsi="맑은 고딕" w:eastAsia="맑은 고딕"/>
          <w:b/>
          <w:sz w:val="17"/>
          <w:u w:val="none"/>
        </w:rPr>
        <w:t>ⓓ 지칭 · 의미</w:t>
      </w:r>
      <w:r>
        <w:rPr>
          <w:rFonts w:ascii="맑은 고딕" w:hAnsi="맑은 고딕" w:eastAsia="맑은 고딕"/>
          <w:b w:val="0"/>
          <w:sz w:val="17"/>
          <w:u w:val="none"/>
        </w:rPr>
        <w:t xml:space="preserve">  본문에서 찾아 쓰기</w:t>
      </w:r>
    </w:p>
    <w:p>
      <w:pPr>
        <w:spacing w:before="0" w:after="60" w:line="300" w:lineRule="auto"/>
        <w:snapToGrid w:val="0"/>
      </w:pPr>
      <w:r>
        <w:rPr>
          <w:rFonts w:ascii="맑은 고딕" w:hAnsi="맑은 고딕" w:eastAsia="맑은 고딕"/>
          <w:b/>
          <w:color w:val="C01F1F"/>
          <w:sz w:val="18"/>
          <w:u w:val="none"/>
          <w:vertAlign w:val="superscript"/>
        </w:rPr>
        <w:t>28)</w:t>
      </w:r>
      <w:r>
        <w:rPr>
          <w:rFonts w:ascii="맑은 고딕" w:hAnsi="맑은 고딕" w:eastAsia="맑은 고딕"/>
          <w:b/>
          <w:sz w:val="18"/>
          <w:u w:val="none"/>
        </w:rPr>
        <w:t>a conversation</w:t>
      </w:r>
      <w:r>
        <w:rPr>
          <w:rFonts w:ascii="맑은 고딕" w:hAnsi="맑은 고딕" w:eastAsia="맑은 고딕"/>
          <w:b w:val="0"/>
          <w:sz w:val="18"/>
          <w:u w:val="none"/>
        </w:rPr>
        <w:t xml:space="preserve"> that is decades overdue는 무엇에 관한 대화인가? → 본문의 5단어: ________ ________ ________ ________ ________</w:t>
      </w:r>
    </w:p>
    <w:p>
      <w:pPr>
        <w:spacing w:before="0" w:after="60" w:line="300" w:lineRule="auto"/>
        <w:snapToGrid w:val="0"/>
      </w:pPr>
      <w:r>
        <w:rPr>
          <w:rFonts w:ascii="맑은 고딕" w:hAnsi="맑은 고딕" w:eastAsia="맑은 고딕"/>
          <w:b/>
          <w:color w:val="C01F1F"/>
          <w:sz w:val="18"/>
          <w:u w:val="none"/>
          <w:vertAlign w:val="superscript"/>
        </w:rPr>
        <w:t>29)</w:t>
      </w:r>
      <w:r>
        <w:rPr>
          <w:rFonts w:ascii="맑은 고딕" w:hAnsi="맑은 고딕" w:eastAsia="맑은 고딕"/>
          <w:b w:val="0"/>
          <w:sz w:val="18"/>
          <w:u w:val="none"/>
        </w:rPr>
        <w:t xml:space="preserve">what </w:t>
      </w:r>
      <w:r>
        <w:rPr>
          <w:rFonts w:ascii="맑은 고딕" w:hAnsi="맑은 고딕" w:eastAsia="맑은 고딕"/>
          <w:b/>
          <w:sz w:val="18"/>
          <w:u w:val="none"/>
        </w:rPr>
        <w:t>they</w:t>
      </w:r>
      <w:r>
        <w:rPr>
          <w:rFonts w:ascii="맑은 고딕" w:hAnsi="맑은 고딕" w:eastAsia="맑은 고딕"/>
          <w:b w:val="0"/>
          <w:sz w:val="18"/>
          <w:u w:val="none"/>
        </w:rPr>
        <w:t>’re up to의 they가 가리키는 것 → 본문의 2단어: ____________ ____________</w:t>
      </w:r>
    </w:p>
    <w:p>
      <w:pPr>
        <w:spacing w:before="0" w:after="60" w:line="300" w:lineRule="auto"/>
        <w:snapToGrid w:val="0"/>
      </w:pPr>
      <w:r>
        <w:rPr>
          <w:rFonts w:ascii="맑은 고딕" w:hAnsi="맑은 고딕" w:eastAsia="맑은 고딕"/>
          <w:b/>
          <w:color w:val="C01F1F"/>
          <w:sz w:val="18"/>
          <w:u w:val="none"/>
          <w:vertAlign w:val="superscript"/>
        </w:rPr>
        <w:t>30)</w:t>
      </w:r>
      <w:r>
        <w:rPr>
          <w:rFonts w:ascii="맑은 고딕" w:hAnsi="맑은 고딕" w:eastAsia="맑은 고딕"/>
          <w:b w:val="0"/>
          <w:sz w:val="18"/>
          <w:u w:val="none"/>
        </w:rPr>
        <w:t xml:space="preserve">But </w:t>
      </w:r>
      <w:r>
        <w:rPr>
          <w:rFonts w:ascii="맑은 고딕" w:hAnsi="맑은 고딕" w:eastAsia="맑은 고딕"/>
          <w:b/>
          <w:sz w:val="18"/>
          <w:u w:val="none"/>
        </w:rPr>
        <w:t>that</w:t>
      </w:r>
      <w:r>
        <w:rPr>
          <w:rFonts w:ascii="맑은 고딕" w:hAnsi="맑은 고딕" w:eastAsia="맑은 고딕"/>
          <w:b w:val="0"/>
          <w:sz w:val="18"/>
          <w:u w:val="none"/>
        </w:rPr>
        <w:t>’s not the case for the oceans의 that이 가리키는 내용을 우리말로: ______________________________________________</w:t>
      </w:r>
    </w:p>
    <w:p>
      <w:pPr>
        <w:keepNext/>
        <w:spacing w:before="100" w:after="60" w:line="300" w:lineRule="auto"/>
        <w:snapToGrid w:val="0"/>
        <w:shd w:val="clear" w:color="auto" w:fill="E8ECF3"/>
      </w:pPr>
      <w:r>
        <w:rPr>
          <w:rFonts w:ascii="맑은 고딕" w:hAnsi="맑은 고딕" w:eastAsia="맑은 고딕"/>
          <w:b/>
          <w:sz w:val="17"/>
          <w:u w:val="none"/>
        </w:rPr>
        <w:t>ⓔ 대응 지문</w:t>
      </w:r>
      <w:r>
        <w:rPr>
          <w:rFonts w:ascii="맑은 고딕" w:hAnsi="맑은 고딕" w:eastAsia="맑은 고딕"/>
          <w:b w:val="0"/>
          <w:sz w:val="17"/>
          <w:u w:val="none"/>
        </w:rPr>
        <w:t xml:space="preserve">  같은 논리 구조의 새 글 — 학교 자작 지문 대비</w:t>
      </w:r>
    </w:p>
    <w:p>
      <w:pPr>
        <w:spacing w:before="0" w:after="40" w:line="408" w:lineRule="auto"/>
        <w:jc w:val="both"/>
        <w:snapToGrid w:val="0"/>
      </w:pPr>
      <w:r>
        <w:rPr>
          <w:rFonts w:ascii="맑은 고딕" w:hAnsi="맑은 고딕" w:eastAsia="맑은 고딕"/>
          <w:b w:val="0"/>
          <w:sz w:val="18"/>
          <w:u w:val="none"/>
        </w:rPr>
        <w:t xml:space="preserve">Public concern about the health of our soil is finally growing. Yet </w:t>
      </w:r>
      <w:r>
        <w:rPr>
          <w:rFonts w:ascii="맑은 고딕" w:hAnsi="맑은 고딕" w:eastAsia="맑은 고딕"/>
          <w:b/>
          <w:color w:val="C01F1F"/>
          <w:sz w:val="18"/>
          <w:u w:val="none"/>
          <w:vertAlign w:val="superscript"/>
        </w:rPr>
        <w:t>31)</w:t>
      </w:r>
      <w:r>
        <w:rPr>
          <w:rFonts w:ascii="맑은 고딕" w:hAnsi="맑은 고딕" w:eastAsia="맑은 고딕"/>
          <w:b/>
          <w:sz w:val="18"/>
          <w:u w:val="none"/>
        </w:rPr>
        <w:t>[ almost / most ]</w:t>
      </w:r>
      <w:r>
        <w:rPr>
          <w:rFonts w:ascii="맑은 고딕" w:hAnsi="맑은 고딕" w:eastAsia="맑은 고딕"/>
          <w:b w:val="0"/>
          <w:sz w:val="18"/>
          <w:u w:val="none"/>
        </w:rPr>
        <w:t xml:space="preserve"> of us could not say what soil is actually made of. When a mechanic warns a driver that the brakes are worn, the driver at least knows what brakes are for, </w:t>
      </w:r>
      <w:r>
        <w:rPr>
          <w:rFonts w:ascii="맑은 고딕" w:hAnsi="맑은 고딕" w:eastAsia="맑은 고딕"/>
          <w:b/>
          <w:color w:val="C01F1F"/>
          <w:sz w:val="18"/>
          <w:u w:val="none"/>
          <w:vertAlign w:val="superscript"/>
        </w:rPr>
        <w:t>32)</w:t>
      </w:r>
      <w:r>
        <w:rPr>
          <w:rFonts w:ascii="맑은 고딕" w:hAnsi="맑은 고딕" w:eastAsia="맑은 고딕"/>
          <w:b/>
          <w:sz w:val="18"/>
          <w:u w:val="none"/>
        </w:rPr>
        <w:t>[ having relied / relied ]</w:t>
      </w:r>
      <w:r>
        <w:rPr>
          <w:rFonts w:ascii="맑은 고딕" w:hAnsi="맑은 고딕" w:eastAsia="맑은 고딕"/>
          <w:b w:val="0"/>
          <w:sz w:val="18"/>
          <w:u w:val="none"/>
        </w:rPr>
        <w:t xml:space="preserve"> on them every day. Soil is different. A headline </w:t>
      </w:r>
      <w:r>
        <w:rPr>
          <w:rFonts w:ascii="맑은 고딕" w:hAnsi="맑은 고딕" w:eastAsia="맑은 고딕"/>
          <w:b/>
          <w:color w:val="C01F1F"/>
          <w:sz w:val="18"/>
          <w:u w:val="none"/>
          <w:vertAlign w:val="superscript"/>
        </w:rPr>
        <w:t>33)</w:t>
      </w:r>
      <w:r>
        <w:rPr>
          <w:rFonts w:ascii="맑은 고딕" w:hAnsi="맑은 고딕" w:eastAsia="맑은 고딕"/>
          <w:b/>
          <w:sz w:val="18"/>
          <w:u w:val="none"/>
        </w:rPr>
        <w:t>[ reported / reporting ]</w:t>
      </w:r>
      <w:r>
        <w:rPr>
          <w:rFonts w:ascii="맑은 고딕" w:hAnsi="맑은 고딕" w:eastAsia="맑은 고딕"/>
          <w:b w:val="0"/>
          <w:sz w:val="18"/>
          <w:u w:val="none"/>
        </w:rPr>
        <w:t xml:space="preserve"> that earthworm numbers are falling on farmland may sound mildly worrying, but few readers realize that the worms keep the ground </w:t>
      </w:r>
      <w:r>
        <w:rPr>
          <w:rFonts w:ascii="맑은 고딕" w:hAnsi="맑은 고딕" w:eastAsia="맑은 고딕"/>
          <w:b/>
          <w:color w:val="C01F1F"/>
          <w:sz w:val="18"/>
          <w:u w:val="none"/>
          <w:vertAlign w:val="superscript"/>
        </w:rPr>
        <w:t>34)</w:t>
      </w:r>
      <w:r>
        <w:rPr>
          <w:rFonts w:ascii="맑은 고딕" w:hAnsi="맑은 고딕" w:eastAsia="맑은 고딕"/>
          <w:b/>
          <w:sz w:val="18"/>
          <w:u w:val="none"/>
        </w:rPr>
        <w:t>[ breathing / to breathe ]</w:t>
      </w:r>
      <w:r>
        <w:rPr>
          <w:rFonts w:ascii="맑은 고딕" w:hAnsi="맑은 고딕" w:eastAsia="맑은 고딕"/>
          <w:b w:val="0"/>
          <w:sz w:val="18"/>
          <w:u w:val="none"/>
        </w:rPr>
        <w:t xml:space="preserve"> and draining. Until we grasp how this hidden system works, any debate about protecting it will remain little more than guesswork.</w:t>
      </w:r>
    </w:p>
    <w:p>
      <w:pPr>
        <w:keepNext/>
        <w:spacing w:before="100" w:after="60" w:line="300" w:lineRule="auto"/>
        <w:snapToGrid w:val="0"/>
        <w:shd w:val="clear" w:color="auto" w:fill="E8ECF3"/>
      </w:pPr>
      <w:r>
        <w:rPr>
          <w:rFonts w:ascii="맑은 고딕" w:hAnsi="맑은 고딕" w:eastAsia="맑은 고딕"/>
          <w:b/>
          <w:sz w:val="17"/>
          <w:u w:val="none"/>
        </w:rPr>
        <w:t>ⓕ 한 문장 요약</w:t>
      </w:r>
      <w:r>
        <w:rPr>
          <w:rFonts w:ascii="맑은 고딕" w:hAnsi="맑은 고딕" w:eastAsia="맑은 고딕"/>
          <w:b w:val="0"/>
          <w:sz w:val="17"/>
          <w:u w:val="none"/>
        </w:rPr>
        <w:t xml:space="preserve">  첫 글자로 시작하는 한 단어</w:t>
      </w:r>
    </w:p>
    <w:p>
      <w:pPr>
        <w:spacing w:before="0" w:after="40" w:line="300" w:lineRule="auto"/>
        <w:snapToGrid w:val="0"/>
      </w:pPr>
      <w:r>
        <w:rPr>
          <w:rFonts w:ascii="맑은 고딕" w:hAnsi="맑은 고딕" w:eastAsia="맑은 고딕"/>
          <w:b/>
          <w:color w:val="C01F1F"/>
          <w:sz w:val="18"/>
          <w:u w:val="none"/>
          <w:vertAlign w:val="superscript"/>
        </w:rPr>
        <w:t>35)</w:t>
      </w:r>
      <w:r>
        <w:rPr>
          <w:rFonts w:ascii="맑은 고딕" w:hAnsi="맑은 고딕" w:eastAsia="맑은 고딕"/>
          <w:b w:val="0"/>
          <w:sz w:val="18"/>
          <w:u w:val="none"/>
        </w:rPr>
        <w:t>We cannot sensibly debate how to respond to changes in the ocean without first u____________ how it works.</w:t>
      </w:r>
    </w:p>
    <w:p>
      <w:pPr>
        <w:sectPr>
          <w:pgSz w:w="11906" w:h="16838"/>
          <w:pgMar w:top="680" w:right="1022" w:bottom="680" w:left="1021" w:header="720" w:footer="720" w:gutter="0"/>
          <w:cols w:space="425"/>
        </w:sectPr>
      </w:pPr>
    </w:p>
    <w:p>
      <w:pPr>
        <w:spacing w:before="0" w:after="40" w:line="300" w:lineRule="auto"/>
        <w:jc w:val="center"/>
        <w:snapToGrid w:val="0"/>
      </w:pPr>
      <w:r>
        <w:rPr>
          <w:rFonts w:ascii="맑은 고딕" w:hAnsi="맑은 고딕" w:eastAsia="맑은 고딕"/>
          <w:b w:val="0"/>
          <w:color w:val="0A1E3A"/>
          <w:sz w:val="18"/>
          <w:u w:val="none"/>
        </w:rPr>
        <w:t>신목고 1학년 내신 대비 · 모의고사 파트</w:t>
      </w:r>
    </w:p>
    <w:p>
      <w:pPr>
        <w:spacing w:before="40" w:after="60" w:line="300" w:lineRule="auto"/>
        <w:jc w:val="center"/>
        <w:snapToGrid w:val="0"/>
      </w:pPr>
      <w:r>
        <w:rPr>
          <w:rFonts w:ascii="맑은 고딕" w:hAnsi="맑은 고딕" w:eastAsia="맑은 고딕"/>
          <w:b/>
          <w:color w:val="0A1E3A"/>
          <w:sz w:val="28"/>
          <w:u w:val="none"/>
        </w:rPr>
        <w:t>모의고사 파트 전용문제 — 2025년 고1 10월 학력평가 22번</w:t>
      </w:r>
    </w:p>
    <w:p>
      <w:pPr>
        <w:spacing w:before="0" w:after="60" w:line="300" w:lineRule="auto"/>
        <w:jc w:val="center"/>
        <w:snapToGrid w:val="0"/>
      </w:pPr>
      <w:r>
        <w:rPr>
          <w:rFonts w:ascii="맑은 고딕" w:hAnsi="맑은 고딕" w:eastAsia="맑은 고딕"/>
          <w:b w:val="0"/>
          <w:sz w:val="17"/>
          <w:u w:val="none"/>
        </w:rPr>
        <w:t>H1MOGO-25-10-22  |  선택형 8문항(22.9점) + 서답형 2문항(6.0점) = 28.9점  |  목동서로영어학원</w:t>
      </w:r>
    </w:p>
    <w:p>
      <w:pPr>
        <w:spacing w:before="0" w:after="120" w:line="360" w:lineRule="auto"/>
        <w:snapToGrid w:val="0"/>
        <w:pBdr>
          <w:top w:val="single" w:sz="6" w:space="4" w:color="0A1E3A"/>
          <w:left w:val="single" w:sz="6" w:space="4" w:color="0A1E3A"/>
          <w:bottom w:val="single" w:sz="6" w:space="4" w:color="0A1E3A"/>
          <w:right w:val="single" w:sz="6" w:space="4" w:color="0A1E3A"/>
        </w:pBdr>
      </w:pPr>
      <w:r>
        <w:rPr>
          <w:rFonts w:ascii="맑은 고딕" w:hAnsi="맑은 고딕" w:eastAsia="맑은 고딕"/>
          <w:b w:val="0"/>
          <w:sz w:val="18"/>
          <w:u w:val="none"/>
        </w:rPr>
        <w:t>1학년 (      )반 (      )번   이름 (                    )                                   ※ 서답형은 철자·어형 오류 시 감점</w:t>
      </w:r>
    </w:p>
    <w:p>
      <w:pPr>
        <w:sectPr>
          <w:pgSz w:w="11906" w:h="16838"/>
          <w:pgMar w:top="850" w:right="1022" w:bottom="850" w:left="1021" w:header="720" w:footer="720" w:gutter="0"/>
          <w:cols w:space="425"/>
        </w:sectPr>
      </w:pPr>
    </w:p>
    <w:p>
      <w:pPr>
        <w:keepNext/>
        <w:spacing w:before="180" w:after="60" w:line="300" w:lineRule="auto"/>
        <w:snapToGrid w:val="0"/>
      </w:pPr>
      <w:r>
        <w:rPr>
          <w:rFonts w:ascii="맑은 고딕" w:hAnsi="맑은 고딕" w:eastAsia="맑은 고딕"/>
          <w:b/>
          <w:sz w:val="18"/>
          <w:u w:val="none"/>
        </w:rPr>
        <w:t>22-1.</w:t>
      </w:r>
      <w:r>
        <w:rPr>
          <w:rFonts w:ascii="맑은 고딕" w:hAnsi="맑은 고딕" w:eastAsia="맑은 고딕"/>
          <w:b w:val="0"/>
          <w:sz w:val="18"/>
          <w:u w:val="none"/>
        </w:rPr>
        <w:t xml:space="preserve"> 밑줄 친 부분이 다음 글에서 의미하는 바로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 xml:space="preserve">It’s almost impossible to discuss what to do about something changing if you don’t initially know how it works. A patient told of a kidney problem has at least a vague idea of what kidneys are up to, having learned it at school. But that’s not the case for the oceans. When we see a news story about krill in the Southern Ocean becoming scarcer year after year, it sounds generally like a bad thing. But there’s far more to it than the risk of whales going hungry. </w:t>
      </w:r>
      <w:r>
        <w:rPr>
          <w:rFonts w:ascii="맑은 고딕" w:hAnsi="맑은 고딕" w:eastAsia="맑은 고딕"/>
          <w:b w:val="0"/>
          <w:sz w:val="18"/>
          <w:u w:val="single"/>
        </w:rPr>
        <w:t>Krill are a part of the ocean engine.</w:t>
      </w:r>
      <w:r>
        <w:rPr>
          <w:rFonts w:ascii="맑은 고딕" w:hAnsi="맑은 고딕" w:eastAsia="맑은 고딕"/>
          <w:b w:val="0"/>
          <w:sz w:val="18"/>
          <w:u w:val="none"/>
        </w:rPr>
        <w:t xml:space="preserve"> We need to understand at least some of the context before we can discuss the change and take appropriate action.</w:t>
      </w:r>
    </w:p>
    <w:p>
      <w:pPr>
        <w:spacing w:before="0" w:after="20" w:line="312" w:lineRule="auto"/>
        <w:ind w:left="220" w:hanging="220"/>
        <w:snapToGrid w:val="0"/>
      </w:pPr>
      <w:r>
        <w:rPr>
          <w:rFonts w:ascii="맑은 고딕" w:hAnsi="맑은 고딕" w:eastAsia="맑은 고딕"/>
          <w:b w:val="0"/>
          <w:sz w:val="18"/>
          <w:u w:val="none"/>
        </w:rPr>
        <w:t>① Krill help to keep the ocean as a whole system running.</w:t>
      </w:r>
    </w:p>
    <w:p>
      <w:pPr>
        <w:spacing w:before="0" w:after="20" w:line="312" w:lineRule="auto"/>
        <w:ind w:left="220" w:hanging="220"/>
        <w:snapToGrid w:val="0"/>
      </w:pPr>
      <w:r>
        <w:rPr>
          <w:rFonts w:ascii="맑은 고딕" w:hAnsi="맑은 고딕" w:eastAsia="맑은 고딕"/>
          <w:b w:val="0"/>
          <w:sz w:val="18"/>
          <w:u w:val="none"/>
        </w:rPr>
        <w:t>② Krill are the main food source that whales depend on.</w:t>
      </w:r>
    </w:p>
    <w:p>
      <w:pPr>
        <w:spacing w:before="0" w:after="20" w:line="312" w:lineRule="auto"/>
        <w:ind w:left="220" w:hanging="220"/>
        <w:snapToGrid w:val="0"/>
      </w:pPr>
      <w:r>
        <w:rPr>
          <w:rFonts w:ascii="맑은 고딕" w:hAnsi="맑은 고딕" w:eastAsia="맑은 고딕"/>
          <w:b w:val="0"/>
          <w:sz w:val="18"/>
          <w:u w:val="none"/>
        </w:rPr>
        <w:t>③ Krill numbers show how quickly the ocean is warming.</w:t>
      </w:r>
    </w:p>
    <w:p>
      <w:pPr>
        <w:spacing w:before="0" w:after="20" w:line="312" w:lineRule="auto"/>
        <w:ind w:left="220" w:hanging="220"/>
        <w:snapToGrid w:val="0"/>
      </w:pPr>
      <w:r>
        <w:rPr>
          <w:rFonts w:ascii="맑은 고딕" w:hAnsi="맑은 고딕" w:eastAsia="맑은 고딕"/>
          <w:b w:val="0"/>
          <w:sz w:val="18"/>
          <w:u w:val="none"/>
        </w:rPr>
        <w:t>④ Krill travel through the ocean in huge, powerful swarms.</w:t>
      </w:r>
    </w:p>
    <w:p>
      <w:pPr>
        <w:spacing w:before="0" w:after="20" w:line="312" w:lineRule="auto"/>
        <w:ind w:left="220" w:hanging="220"/>
        <w:snapToGrid w:val="0"/>
      </w:pPr>
      <w:r>
        <w:rPr>
          <w:rFonts w:ascii="맑은 고딕" w:hAnsi="맑은 고딕" w:eastAsia="맑은 고딕"/>
          <w:b w:val="0"/>
          <w:sz w:val="18"/>
          <w:u w:val="none"/>
        </w:rPr>
        <w:t>⑤ Krill are caught by humans in ever greater quantities.</w:t>
      </w:r>
    </w:p>
    <w:p>
      <w:pPr>
        <w:keepNext/>
        <w:spacing w:before="180" w:after="60" w:line="300" w:lineRule="auto"/>
        <w:snapToGrid w:val="0"/>
      </w:pPr>
      <w:r>
        <w:rPr>
          <w:rFonts w:ascii="맑은 고딕" w:hAnsi="맑은 고딕" w:eastAsia="맑은 고딕"/>
          <w:b/>
          <w:sz w:val="18"/>
          <w:u w:val="none"/>
        </w:rPr>
        <w:t>22-2.</w:t>
      </w:r>
      <w:r>
        <w:rPr>
          <w:rFonts w:ascii="맑은 고딕" w:hAnsi="맑은 고딕" w:eastAsia="맑은 고딕"/>
          <w:b w:val="0"/>
          <w:sz w:val="18"/>
          <w:u w:val="none"/>
        </w:rPr>
        <w:t xml:space="preserve"> 다음 빈칸에 들어갈 말로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An increasing awareness of our effect on the ocean is slowly seeping into the public agenda, dragging behind it a conversation that is decades overdue. But this conversation faces a massive obstacle. It’s almost impossible to discuss what to do about something changing if you ______________________________. If a doctor tells a patient that they have a problem with their kidneys, the patient probably already has at least a vague idea about where their kidneys are and what they’re up to. They learned about that part of their own personal life-support system at school. But that’s not the case for the oceans. A report that krill are disappearing, for instance, means little to people who have never been taught what krill do.</w:t>
      </w:r>
    </w:p>
    <w:p>
      <w:pPr>
        <w:spacing w:before="0" w:after="20" w:line="312" w:lineRule="auto"/>
        <w:ind w:left="220" w:hanging="220"/>
        <w:snapToGrid w:val="0"/>
      </w:pPr>
      <w:r>
        <w:rPr>
          <w:rFonts w:ascii="맑은 고딕" w:hAnsi="맑은 고딕" w:eastAsia="맑은 고딕"/>
          <w:b w:val="0"/>
          <w:sz w:val="18"/>
          <w:u w:val="none"/>
        </w:rPr>
        <w:t>① lack a basic picture of how it operates in the first place</w:t>
      </w:r>
    </w:p>
    <w:p>
      <w:pPr>
        <w:spacing w:before="0" w:after="20" w:line="312" w:lineRule="auto"/>
        <w:ind w:left="220" w:hanging="220"/>
        <w:snapToGrid w:val="0"/>
      </w:pPr>
      <w:r>
        <w:rPr>
          <w:rFonts w:ascii="맑은 고딕" w:hAnsi="맑은 고딕" w:eastAsia="맑은 고딕"/>
          <w:b w:val="0"/>
          <w:sz w:val="18"/>
          <w:u w:val="none"/>
        </w:rPr>
        <w:t>② have no reliable way of measuring how fast it is changing</w:t>
      </w:r>
    </w:p>
    <w:p>
      <w:pPr>
        <w:spacing w:before="0" w:after="20" w:line="312" w:lineRule="auto"/>
        <w:ind w:left="220" w:hanging="220"/>
        <w:snapToGrid w:val="0"/>
      </w:pPr>
      <w:r>
        <w:rPr>
          <w:rFonts w:ascii="맑은 고딕" w:hAnsi="맑은 고딕" w:eastAsia="맑은 고딕"/>
          <w:b w:val="0"/>
          <w:sz w:val="18"/>
          <w:u w:val="none"/>
        </w:rPr>
        <w:t>③ cannot agree on who should be held responsible for it</w:t>
      </w:r>
    </w:p>
    <w:p>
      <w:pPr>
        <w:spacing w:before="0" w:after="20" w:line="312" w:lineRule="auto"/>
        <w:ind w:left="220" w:hanging="220"/>
        <w:snapToGrid w:val="0"/>
      </w:pPr>
      <w:r>
        <w:rPr>
          <w:rFonts w:ascii="맑은 고딕" w:hAnsi="맑은 고딕" w:eastAsia="맑은 고딕"/>
          <w:b w:val="0"/>
          <w:sz w:val="18"/>
          <w:u w:val="none"/>
        </w:rPr>
        <w:t>④ assume that the change will eventually reverse itself</w:t>
      </w:r>
    </w:p>
    <w:p>
      <w:pPr>
        <w:spacing w:before="0" w:after="20" w:line="312" w:lineRule="auto"/>
        <w:ind w:left="220" w:hanging="220"/>
        <w:snapToGrid w:val="0"/>
      </w:pPr>
      <w:r>
        <w:rPr>
          <w:rFonts w:ascii="맑은 고딕" w:hAnsi="맑은 고딕" w:eastAsia="맑은 고딕"/>
          <w:b w:val="0"/>
          <w:sz w:val="18"/>
          <w:u w:val="none"/>
        </w:rPr>
        <w:t>⑤ have been warned about it too often to stay concerned</w:t>
      </w:r>
    </w:p>
    <w:p>
      <w:pPr>
        <w:keepNext/>
        <w:spacing w:before="180" w:after="60" w:line="300" w:lineRule="auto"/>
        <w:snapToGrid w:val="0"/>
      </w:pPr>
      <w:r>
        <w:rPr>
          <w:rFonts w:ascii="맑은 고딕" w:hAnsi="맑은 고딕" w:eastAsia="맑은 고딕"/>
          <w:b/>
          <w:sz w:val="18"/>
          <w:u w:val="none"/>
        </w:rPr>
        <w:t>22-3.</w:t>
      </w:r>
      <w:r>
        <w:rPr>
          <w:rFonts w:ascii="맑은 고딕" w:hAnsi="맑은 고딕" w:eastAsia="맑은 고딕"/>
          <w:b w:val="0"/>
          <w:sz w:val="18"/>
          <w:u w:val="none"/>
        </w:rPr>
        <w:t xml:space="preserve"> 다음 글의 빈칸 (A), (B)에 들어갈 말로 가장 적절한 것은? [3.1점]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Awareness of our effect on the ocean is slowly entering the public agenda, bringing with it a conversation that is decades overdue. But the conversation faces a massive obstacle: it is almost impossible to discuss what to do about something changing if you don’t know how it works. In other words, ______(A)______. A patient told of a kidney problem already has a vague idea of where the kidneys are and what they do, having learned it at school. The oceans are another matter. At first glance, a report that krill in the Southern Ocean have been dwindling for decades seems easy to interpret: fewer krill, hungrier whales. ______(B)______. In that case, a discussion limited to saving whales would miss most of what is actually at stake.</w:t>
      </w:r>
    </w:p>
    <w:p>
      <w:pPr>
        <w:spacing w:before="0" w:after="20" w:line="312" w:lineRule="auto"/>
        <w:ind w:left="220" w:hanging="220"/>
        <w:snapToGrid w:val="0"/>
      </w:pPr>
      <w:r>
        <w:rPr>
          <w:rFonts w:ascii="맑은 고딕" w:hAnsi="맑은 고딕" w:eastAsia="맑은 고딕"/>
          <w:b w:val="0"/>
          <w:sz w:val="18"/>
          <w:u w:val="none"/>
        </w:rPr>
        <w:t>① (A) understanding must come before any meaningful debate about solutions</w:t>
        <w:br/>
        <w:t>(B) Yet the tiny animals are tied to far more of the ocean’s workings than one food chain</w:t>
      </w:r>
    </w:p>
    <w:p>
      <w:pPr>
        <w:spacing w:before="0" w:after="20" w:line="312" w:lineRule="auto"/>
        <w:ind w:left="220" w:hanging="220"/>
        <w:snapToGrid w:val="0"/>
      </w:pPr>
      <w:r>
        <w:rPr>
          <w:rFonts w:ascii="맑은 고딕" w:hAnsi="맑은 고딕" w:eastAsia="맑은 고딕"/>
          <w:b w:val="0"/>
          <w:sz w:val="18"/>
          <w:u w:val="none"/>
        </w:rPr>
        <w:t>② (A) understanding must come before any meaningful debate about solutions</w:t>
        <w:br/>
        <w:t>(B) Yet whales can simply turn to other prey when krill become scarce</w:t>
      </w:r>
    </w:p>
    <w:p>
      <w:pPr>
        <w:spacing w:before="0" w:after="20" w:line="312" w:lineRule="auto"/>
        <w:ind w:left="220" w:hanging="220"/>
        <w:snapToGrid w:val="0"/>
      </w:pPr>
      <w:r>
        <w:rPr>
          <w:rFonts w:ascii="맑은 고딕" w:hAnsi="맑은 고딕" w:eastAsia="맑은 고딕"/>
          <w:b w:val="0"/>
          <w:sz w:val="18"/>
          <w:u w:val="none"/>
        </w:rPr>
        <w:t>③ (A) public debate is the quickest route to scientific understanding</w:t>
        <w:br/>
        <w:t>(B) Yet the tiny animals are tied to far more of the ocean’s workings than one food chain</w:t>
      </w:r>
    </w:p>
    <w:p>
      <w:pPr>
        <w:spacing w:before="0" w:after="20" w:line="312" w:lineRule="auto"/>
        <w:ind w:left="220" w:hanging="220"/>
        <w:snapToGrid w:val="0"/>
      </w:pPr>
      <w:r>
        <w:rPr>
          <w:rFonts w:ascii="맑은 고딕" w:hAnsi="맑은 고딕" w:eastAsia="맑은 고딕"/>
          <w:b w:val="0"/>
          <w:sz w:val="18"/>
          <w:u w:val="none"/>
        </w:rPr>
        <w:t>④ (A) a problem becomes easier to discuss once it has been solved</w:t>
        <w:br/>
        <w:t>(B) Yet reports of this kind rarely reach the general public</w:t>
      </w:r>
    </w:p>
    <w:p>
      <w:pPr>
        <w:spacing w:before="0" w:after="20" w:line="312" w:lineRule="auto"/>
        <w:ind w:left="220" w:hanging="220"/>
        <w:snapToGrid w:val="0"/>
      </w:pPr>
      <w:r>
        <w:rPr>
          <w:rFonts w:ascii="맑은 고딕" w:hAnsi="맑은 고딕" w:eastAsia="맑은 고딕"/>
          <w:b w:val="0"/>
          <w:sz w:val="18"/>
          <w:u w:val="none"/>
        </w:rPr>
        <w:t>⑤ (A) experts rather than the public should lead the conversation</w:t>
        <w:br/>
        <w:t>(B) Yet the fall in numbers has turned out to be only temporary</w:t>
      </w:r>
    </w:p>
    <w:p>
      <w:pPr>
        <w:keepNext/>
        <w:spacing w:before="180" w:after="60" w:line="300" w:lineRule="auto"/>
        <w:snapToGrid w:val="0"/>
      </w:pPr>
      <w:r>
        <w:rPr>
          <w:rFonts w:ascii="맑은 고딕" w:hAnsi="맑은 고딕" w:eastAsia="맑은 고딕"/>
          <w:b/>
          <w:sz w:val="18"/>
          <w:u w:val="none"/>
        </w:rPr>
        <w:t>22-4.</w:t>
      </w:r>
      <w:r>
        <w:rPr>
          <w:rFonts w:ascii="맑은 고딕" w:hAnsi="맑은 고딕" w:eastAsia="맑은 고딕"/>
          <w:b w:val="0"/>
          <w:sz w:val="18"/>
          <w:u w:val="none"/>
        </w:rPr>
        <w:t xml:space="preserve"> 다음 글의 밑줄 친 부분 중, 문맥상 낱말의 쓰임이 적절하지 </w:t>
      </w:r>
      <w:r>
        <w:rPr>
          <w:rFonts w:ascii="맑은 고딕" w:hAnsi="맑은 고딕" w:eastAsia="맑은 고딕"/>
          <w:b w:val="0"/>
          <w:sz w:val="18"/>
          <w:u w:val="single"/>
        </w:rPr>
        <w:t>않은</w:t>
      </w:r>
      <w:r>
        <w:rPr>
          <w:rFonts w:ascii="맑은 고딕" w:hAnsi="맑은 고딕" w:eastAsia="맑은 고딕"/>
          <w:b w:val="0"/>
          <w:sz w:val="18"/>
          <w:u w:val="none"/>
        </w:rPr>
        <w:t xml:space="preserve"> 것은?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An increasing awareness of our effect on the ocean is slowly seeping into the public agenda, dragging behind it a conversation that is decades ①</w:t>
      </w:r>
      <w:r>
        <w:rPr>
          <w:rFonts w:ascii="맑은 고딕" w:hAnsi="맑은 고딕" w:eastAsia="맑은 고딕"/>
          <w:b w:val="0"/>
          <w:sz w:val="18"/>
          <w:u w:val="single"/>
        </w:rPr>
        <w:t>overdue</w:t>
      </w:r>
      <w:r>
        <w:rPr>
          <w:rFonts w:ascii="맑은 고딕" w:hAnsi="맑은 고딕" w:eastAsia="맑은 고딕"/>
          <w:b w:val="0"/>
          <w:sz w:val="18"/>
          <w:u w:val="none"/>
        </w:rPr>
        <w:t>. But this conversation faces a massive ②</w:t>
      </w:r>
      <w:r>
        <w:rPr>
          <w:rFonts w:ascii="맑은 고딕" w:hAnsi="맑은 고딕" w:eastAsia="맑은 고딕"/>
          <w:b w:val="0"/>
          <w:sz w:val="18"/>
          <w:u w:val="single"/>
        </w:rPr>
        <w:t>obstacle</w:t>
      </w:r>
      <w:r>
        <w:rPr>
          <w:rFonts w:ascii="맑은 고딕" w:hAnsi="맑은 고딕" w:eastAsia="맑은 고딕"/>
          <w:b w:val="0"/>
          <w:sz w:val="18"/>
          <w:u w:val="none"/>
        </w:rPr>
        <w:t>. It’s almost impossible to discuss what to do about something changing if you don’t initially know how it works. If a doctor tells a patient that they have a problem with their kidneys, the patient probably already has at least a ③</w:t>
      </w:r>
      <w:r>
        <w:rPr>
          <w:rFonts w:ascii="맑은 고딕" w:hAnsi="맑은 고딕" w:eastAsia="맑은 고딕"/>
          <w:b w:val="0"/>
          <w:sz w:val="18"/>
          <w:u w:val="single"/>
        </w:rPr>
        <w:t>vague</w:t>
      </w:r>
      <w:r>
        <w:rPr>
          <w:rFonts w:ascii="맑은 고딕" w:hAnsi="맑은 고딕" w:eastAsia="맑은 고딕"/>
          <w:b w:val="0"/>
          <w:sz w:val="18"/>
          <w:u w:val="none"/>
        </w:rPr>
        <w:t xml:space="preserve"> idea about where their kidneys are and what they’re up to. They learned about that part of their own personal life-support system at school. But that’s not the case for the oceans. When we see a news story about the long-term ④</w:t>
      </w:r>
      <w:r>
        <w:rPr>
          <w:rFonts w:ascii="맑은 고딕" w:hAnsi="맑은 고딕" w:eastAsia="맑은 고딕"/>
          <w:b w:val="0"/>
          <w:sz w:val="18"/>
          <w:u w:val="single"/>
        </w:rPr>
        <w:t>growth</w:t>
      </w:r>
      <w:r>
        <w:rPr>
          <w:rFonts w:ascii="맑은 고딕" w:hAnsi="맑은 고딕" w:eastAsia="맑은 고딕"/>
          <w:b w:val="0"/>
          <w:sz w:val="18"/>
          <w:u w:val="none"/>
        </w:rPr>
        <w:t xml:space="preserve"> in the numbers of krill in the Southern Ocean, it sounds generally like a bad thing. But there’s far more to it than the risk of whales going hungry. Krill are a part of the ocean engine. We need to understand at least some of the context before we can discuss the change and take ⑤</w:t>
      </w:r>
      <w:r>
        <w:rPr>
          <w:rFonts w:ascii="맑은 고딕" w:hAnsi="맑은 고딕" w:eastAsia="맑은 고딕"/>
          <w:b w:val="0"/>
          <w:sz w:val="18"/>
          <w:u w:val="single"/>
        </w:rPr>
        <w:t>appropriate</w:t>
      </w:r>
      <w:r>
        <w:rPr>
          <w:rFonts w:ascii="맑은 고딕" w:hAnsi="맑은 고딕" w:eastAsia="맑은 고딕"/>
          <w:b w:val="0"/>
          <w:sz w:val="18"/>
          <w:u w:val="none"/>
        </w:rPr>
        <w:t xml:space="preserve"> action.</w:t>
      </w:r>
    </w:p>
    <w:p>
      <w:pPr>
        <w:keepNext/>
        <w:spacing w:before="180" w:after="60" w:line="300" w:lineRule="auto"/>
        <w:snapToGrid w:val="0"/>
      </w:pPr>
      <w:r>
        <w:rPr>
          <w:rFonts w:ascii="맑은 고딕" w:hAnsi="맑은 고딕" w:eastAsia="맑은 고딕"/>
          <w:b/>
          <w:sz w:val="18"/>
          <w:u w:val="none"/>
        </w:rPr>
        <w:t>22-5.</w:t>
      </w:r>
      <w:r>
        <w:rPr>
          <w:rFonts w:ascii="맑은 고딕" w:hAnsi="맑은 고딕" w:eastAsia="맑은 고딕"/>
          <w:b w:val="0"/>
          <w:sz w:val="18"/>
          <w:u w:val="none"/>
        </w:rPr>
        <w:t xml:space="preserve"> 다음 글의 주제로 가장 적절한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People are at last becoming aware of what we are doing to the ocean, and a public conversation that should have begun decades ago is under way. It will not get far, however, unless a serious gap is filled. Nobody can sensibly debate what to do about a changing system without first knowing how that system works. Thanks to school, a patient hearing bad news about the kidneys at least knows roughly where they are and what they are for. The oceans enjoy no such advantage. News that krill are vanishing from the Southern Ocean sounds bad, but mainly because whales might starve; that krill belong to the ocean engine itself goes unnoticed. Some grasp of the context has to come first, and only then discussion and appropriate action.</w:t>
      </w:r>
    </w:p>
    <w:p>
      <w:pPr>
        <w:spacing w:before="0" w:after="20" w:line="312" w:lineRule="auto"/>
        <w:ind w:left="220" w:hanging="220"/>
        <w:snapToGrid w:val="0"/>
      </w:pPr>
      <w:r>
        <w:rPr>
          <w:rFonts w:ascii="맑은 고딕" w:hAnsi="맑은 고딕" w:eastAsia="맑은 고딕"/>
          <w:b w:val="0"/>
          <w:sz w:val="18"/>
          <w:u w:val="none"/>
        </w:rPr>
        <w:t>① the need to grasp how the ocean works before debating how to protect it</w:t>
      </w:r>
    </w:p>
    <w:p>
      <w:pPr>
        <w:spacing w:before="0" w:after="20" w:line="312" w:lineRule="auto"/>
        <w:ind w:left="220" w:hanging="220"/>
        <w:snapToGrid w:val="0"/>
      </w:pPr>
      <w:r>
        <w:rPr>
          <w:rFonts w:ascii="맑은 고딕" w:hAnsi="맑은 고딕" w:eastAsia="맑은 고딕"/>
          <w:b w:val="0"/>
          <w:sz w:val="18"/>
          <w:u w:val="none"/>
        </w:rPr>
        <w:t>② the reasons public interest in ocean problems has grown so slowly</w:t>
      </w:r>
    </w:p>
    <w:p>
      <w:pPr>
        <w:spacing w:before="0" w:after="20" w:line="312" w:lineRule="auto"/>
        <w:ind w:left="220" w:hanging="220"/>
        <w:snapToGrid w:val="0"/>
      </w:pPr>
      <w:r>
        <w:rPr>
          <w:rFonts w:ascii="맑은 고딕" w:hAnsi="맑은 고딕" w:eastAsia="맑은 고딕"/>
          <w:b w:val="0"/>
          <w:sz w:val="18"/>
          <w:u w:val="none"/>
        </w:rPr>
        <w:t>③ the importance of teaching human biology thoroughly in schools</w:t>
      </w:r>
    </w:p>
    <w:p>
      <w:pPr>
        <w:spacing w:before="0" w:after="20" w:line="312" w:lineRule="auto"/>
        <w:ind w:left="220" w:hanging="220"/>
        <w:snapToGrid w:val="0"/>
      </w:pPr>
      <w:r>
        <w:rPr>
          <w:rFonts w:ascii="맑은 고딕" w:hAnsi="맑은 고딕" w:eastAsia="맑은 고딕"/>
          <w:b w:val="0"/>
          <w:sz w:val="18"/>
          <w:u w:val="none"/>
        </w:rPr>
        <w:t>④ the effects of shrinking krill numbers on whale populations</w:t>
      </w:r>
    </w:p>
    <w:p>
      <w:pPr>
        <w:spacing w:before="0" w:after="20" w:line="312" w:lineRule="auto"/>
        <w:ind w:left="220" w:hanging="220"/>
        <w:snapToGrid w:val="0"/>
      </w:pPr>
      <w:r>
        <w:rPr>
          <w:rFonts w:ascii="맑은 고딕" w:hAnsi="맑은 고딕" w:eastAsia="맑은 고딕"/>
          <w:b w:val="0"/>
          <w:sz w:val="18"/>
          <w:u w:val="none"/>
        </w:rPr>
        <w:t>⑤ the difficulty of turning scientific knowledge into public action</w:t>
      </w:r>
    </w:p>
    <w:p>
      <w:pPr>
        <w:keepNext/>
        <w:spacing w:before="180" w:after="60" w:line="300" w:lineRule="auto"/>
        <w:snapToGrid w:val="0"/>
      </w:pPr>
      <w:r>
        <w:rPr>
          <w:rFonts w:ascii="맑은 고딕" w:hAnsi="맑은 고딕" w:eastAsia="맑은 고딕"/>
          <w:b/>
          <w:sz w:val="18"/>
          <w:u w:val="none"/>
        </w:rPr>
        <w:t>22-6.</w:t>
      </w:r>
      <w:r>
        <w:rPr>
          <w:rFonts w:ascii="맑은 고딕" w:hAnsi="맑은 고딕" w:eastAsia="맑은 고딕"/>
          <w:b w:val="0"/>
          <w:sz w:val="18"/>
          <w:u w:val="none"/>
        </w:rPr>
        <w:t xml:space="preserve"> 다음 글의 내용과 일치하지 </w:t>
      </w:r>
      <w:r>
        <w:rPr>
          <w:rFonts w:ascii="맑은 고딕" w:hAnsi="맑은 고딕" w:eastAsia="맑은 고딕"/>
          <w:b w:val="0"/>
          <w:sz w:val="18"/>
          <w:u w:val="single"/>
        </w:rPr>
        <w:t>않는</w:t>
      </w:r>
      <w:r>
        <w:rPr>
          <w:rFonts w:ascii="맑은 고딕" w:hAnsi="맑은 고딕" w:eastAsia="맑은 고딕"/>
          <w:b w:val="0"/>
          <w:sz w:val="18"/>
          <w:u w:val="none"/>
        </w:rPr>
        <w:t xml:space="preserve"> 것은? [2.7점]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An increasing awareness of our effect on the ocean is slowly seeping into the public agenda, and with it comes a conversation that is decades overdue. The conversation, however, faces a massive obstacle, since we can hardly discuss what to do about something changing if we don’t know how it works. A patient told of a kidney problem probably has at least a vague idea about where the kidneys are and what they do, because that part of the body’s life-support system was covered at school. That’s not the case for the oceans. A news story about the long-term fall in krill numbers in the Southern Ocean sounds generally like a bad thing, but there’s far more to it than the risk of whales going hungry. We need to understand at least some of the context before we can take appropriate action.</w:t>
      </w:r>
    </w:p>
    <w:p>
      <w:pPr>
        <w:spacing w:before="0" w:after="20" w:line="312" w:lineRule="auto"/>
        <w:ind w:left="220" w:hanging="220"/>
        <w:snapToGrid w:val="0"/>
      </w:pPr>
      <w:r>
        <w:rPr>
          <w:rFonts w:ascii="맑은 고딕" w:hAnsi="맑은 고딕" w:eastAsia="맑은 고딕"/>
          <w:b w:val="0"/>
          <w:sz w:val="18"/>
          <w:u w:val="none"/>
        </w:rPr>
        <w:t>① The conversation about our effect on the ocean ought to have begun decades ago.</w:t>
      </w:r>
    </w:p>
    <w:p>
      <w:pPr>
        <w:spacing w:before="0" w:after="20" w:line="312" w:lineRule="auto"/>
        <w:ind w:left="220" w:hanging="220"/>
        <w:snapToGrid w:val="0"/>
      </w:pPr>
      <w:r>
        <w:rPr>
          <w:rFonts w:ascii="맑은 고딕" w:hAnsi="맑은 고딕" w:eastAsia="맑은 고딕"/>
          <w:b w:val="0"/>
          <w:sz w:val="18"/>
          <w:u w:val="none"/>
        </w:rPr>
        <w:t>② A patient usually has some idea of where the kidneys are and what they do.</w:t>
      </w:r>
    </w:p>
    <w:p>
      <w:pPr>
        <w:spacing w:before="0" w:after="20" w:line="312" w:lineRule="auto"/>
        <w:ind w:left="220" w:hanging="220"/>
        <w:snapToGrid w:val="0"/>
      </w:pPr>
      <w:r>
        <w:rPr>
          <w:rFonts w:ascii="맑은 고딕" w:hAnsi="맑은 고딕" w:eastAsia="맑은 고딕"/>
          <w:b w:val="0"/>
          <w:sz w:val="18"/>
          <w:u w:val="none"/>
        </w:rPr>
        <w:t>③ People typically pick up their basic knowledge of the kidneys at school.</w:t>
      </w:r>
    </w:p>
    <w:p>
      <w:pPr>
        <w:spacing w:before="0" w:after="20" w:line="312" w:lineRule="auto"/>
        <w:ind w:left="220" w:hanging="220"/>
        <w:snapToGrid w:val="0"/>
      </w:pPr>
      <w:r>
        <w:rPr>
          <w:rFonts w:ascii="맑은 고딕" w:hAnsi="맑은 고딕" w:eastAsia="맑은 고딕"/>
          <w:b w:val="0"/>
          <w:sz w:val="18"/>
          <w:u w:val="none"/>
        </w:rPr>
        <w:t>④ The chief danger of falling krill numbers is that whales may go hungry.</w:t>
      </w:r>
    </w:p>
    <w:p>
      <w:pPr>
        <w:spacing w:before="0" w:after="20" w:line="312" w:lineRule="auto"/>
        <w:ind w:left="220" w:hanging="220"/>
        <w:snapToGrid w:val="0"/>
      </w:pPr>
      <w:r>
        <w:rPr>
          <w:rFonts w:ascii="맑은 고딕" w:hAnsi="맑은 고딕" w:eastAsia="맑은 고딕"/>
          <w:b w:val="0"/>
          <w:sz w:val="18"/>
          <w:u w:val="none"/>
        </w:rPr>
        <w:t>⑤ Some understanding of the context is needed before suitable action is possible.</w:t>
      </w:r>
    </w:p>
    <w:p>
      <w:pPr>
        <w:keepNext/>
        <w:spacing w:before="180" w:after="60" w:line="300" w:lineRule="auto"/>
        <w:snapToGrid w:val="0"/>
      </w:pPr>
      <w:r>
        <w:rPr>
          <w:rFonts w:ascii="맑은 고딕" w:hAnsi="맑은 고딕" w:eastAsia="맑은 고딕"/>
          <w:b/>
          <w:sz w:val="18"/>
          <w:u w:val="none"/>
        </w:rPr>
        <w:t>22-7.</w:t>
      </w:r>
      <w:r>
        <w:rPr>
          <w:rFonts w:ascii="맑은 고딕" w:hAnsi="맑은 고딕" w:eastAsia="맑은 고딕"/>
          <w:b w:val="0"/>
          <w:sz w:val="18"/>
          <w:u w:val="none"/>
        </w:rPr>
        <w:t xml:space="preserve"> 다음 글에 대한 &lt;보기&gt;의 설명 중 옳은 것만을 </w:t>
      </w:r>
      <w:r>
        <w:rPr>
          <w:rFonts w:ascii="맑은 고딕" w:hAnsi="맑은 고딕" w:eastAsia="맑은 고딕"/>
          <w:b w:val="0"/>
          <w:sz w:val="18"/>
          <w:u w:val="single"/>
        </w:rPr>
        <w:t>있는 대로</w:t>
      </w:r>
      <w:r>
        <w:rPr>
          <w:rFonts w:ascii="맑은 고딕" w:hAnsi="맑은 고딕" w:eastAsia="맑은 고딕"/>
          <w:b w:val="0"/>
          <w:sz w:val="18"/>
          <w:u w:val="none"/>
        </w:rPr>
        <w:t xml:space="preserve"> 고른 것은? [3.3점]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People are slowly becoming aware of how much we affect the ocean, and a long-delayed public conversation has begun. The trouble is that we can hardly debate how to deal with a changing system ⓐ</w:t>
      </w:r>
      <w:r>
        <w:rPr>
          <w:rFonts w:ascii="맑은 고딕" w:hAnsi="맑은 고딕" w:eastAsia="맑은 고딕"/>
          <w:b/>
          <w:sz w:val="18"/>
          <w:u w:val="none"/>
        </w:rPr>
        <w:t>[ whose / which ]</w:t>
      </w:r>
      <w:r>
        <w:rPr>
          <w:rFonts w:ascii="맑은 고딕" w:hAnsi="맑은 고딕" w:eastAsia="맑은 고딕"/>
          <w:b w:val="0"/>
          <w:sz w:val="18"/>
          <w:u w:val="none"/>
        </w:rPr>
        <w:t xml:space="preserve"> workings we have never been taught. A patient with a kidney problem starts from some knowledge, however vague, of what kidneys do; ⓑ</w:t>
      </w:r>
      <w:r>
        <w:rPr>
          <w:rFonts w:ascii="맑은 고딕" w:hAnsi="맑은 고딕" w:eastAsia="맑은 고딕"/>
          <w:b w:val="0"/>
          <w:sz w:val="18"/>
          <w:u w:val="single"/>
        </w:rPr>
        <w:t>the same cannot be said of people hearing about the oceans</w:t>
      </w:r>
      <w:r>
        <w:rPr>
          <w:rFonts w:ascii="맑은 고딕" w:hAnsi="맑은 고딕" w:eastAsia="맑은 고딕"/>
          <w:b w:val="0"/>
          <w:sz w:val="18"/>
          <w:u w:val="none"/>
        </w:rPr>
        <w:t>. Told that krill are vanishing from the Southern Ocean, we sense that something is wrong, but we see only hungry whales, not the larger engine that krill help to run.</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&lt;보 기&gt;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(A) 윗글에서 kidneys는 ‘사람들이 기본 지식을 갖춘 대상’, oceans는 ‘그렇지 못한 대상’의 예로 쓰였다.</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(B) ⓐ에는 어법상 whose가 적절하다.</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(C) ⓑ는 “people hearing about the oceans also begin with some vague knowledge”와 같은 의미이다.</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 xml:space="preserve">(D) 윗글을 요약한 문장 “Without knowing how the ocean works, the public is poorly </w:t>
      </w:r>
      <w:r>
        <w:rPr>
          <w:rFonts w:ascii="맑은 고딕" w:hAnsi="맑은 고딕" w:eastAsia="맑은 고딕"/>
          <w:b w:val="0"/>
          <w:sz w:val="18"/>
          <w:u w:val="single"/>
        </w:rPr>
        <w:t>equipping</w:t>
      </w:r>
      <w:r>
        <w:rPr>
          <w:rFonts w:ascii="맑은 고딕" w:hAnsi="맑은 고딕" w:eastAsia="맑은 고딕"/>
          <w:b w:val="0"/>
          <w:sz w:val="18"/>
          <w:u w:val="none"/>
        </w:rPr>
        <w:t xml:space="preserve"> to judge news about it.”에서 밑줄 친 equipping은 equipped로 고쳐야 한다.</w:t>
      </w:r>
    </w:p>
    <w:p>
      <w:pPr>
        <w:spacing w:before="0" w:after="20" w:line="312" w:lineRule="auto"/>
        <w:ind w:left="220" w:hanging="220"/>
        <w:snapToGrid w:val="0"/>
      </w:pPr>
      <w:r>
        <w:rPr>
          <w:rFonts w:ascii="맑은 고딕" w:hAnsi="맑은 고딕" w:eastAsia="맑은 고딕"/>
          <w:b w:val="0"/>
          <w:sz w:val="18"/>
          <w:u w:val="none"/>
        </w:rPr>
        <w:t>① (A), (C)</w:t>
      </w:r>
    </w:p>
    <w:p>
      <w:pPr>
        <w:spacing w:before="0" w:after="20" w:line="312" w:lineRule="auto"/>
        <w:ind w:left="220" w:hanging="220"/>
        <w:snapToGrid w:val="0"/>
      </w:pPr>
      <w:r>
        <w:rPr>
          <w:rFonts w:ascii="맑은 고딕" w:hAnsi="맑은 고딕" w:eastAsia="맑은 고딕"/>
          <w:b w:val="0"/>
          <w:sz w:val="18"/>
          <w:u w:val="none"/>
        </w:rPr>
        <w:t>② (A), (D)</w:t>
      </w:r>
    </w:p>
    <w:p>
      <w:pPr>
        <w:spacing w:before="0" w:after="20" w:line="312" w:lineRule="auto"/>
        <w:ind w:left="220" w:hanging="220"/>
        <w:snapToGrid w:val="0"/>
      </w:pPr>
      <w:r>
        <w:rPr>
          <w:rFonts w:ascii="맑은 고딕" w:hAnsi="맑은 고딕" w:eastAsia="맑은 고딕"/>
          <w:b w:val="0"/>
          <w:sz w:val="18"/>
          <w:u w:val="none"/>
        </w:rPr>
        <w:t>③ (B), (C)</w:t>
      </w:r>
    </w:p>
    <w:p>
      <w:pPr>
        <w:spacing w:before="0" w:after="20" w:line="312" w:lineRule="auto"/>
        <w:ind w:left="220" w:hanging="220"/>
        <w:snapToGrid w:val="0"/>
      </w:pPr>
      <w:r>
        <w:rPr>
          <w:rFonts w:ascii="맑은 고딕" w:hAnsi="맑은 고딕" w:eastAsia="맑은 고딕"/>
          <w:b w:val="0"/>
          <w:sz w:val="18"/>
          <w:u w:val="none"/>
        </w:rPr>
        <w:t>④ (A), (B), (D)</w:t>
      </w:r>
    </w:p>
    <w:p>
      <w:pPr>
        <w:spacing w:before="0" w:after="20" w:line="312" w:lineRule="auto"/>
        <w:ind w:left="220" w:hanging="220"/>
        <w:snapToGrid w:val="0"/>
      </w:pPr>
      <w:r>
        <w:rPr>
          <w:rFonts w:ascii="맑은 고딕" w:hAnsi="맑은 고딕" w:eastAsia="맑은 고딕"/>
          <w:b w:val="0"/>
          <w:sz w:val="18"/>
          <w:u w:val="none"/>
        </w:rPr>
        <w:t>⑤ (B), (C), (D)</w:t>
      </w:r>
    </w:p>
    <w:p>
      <w:pPr>
        <w:keepNext/>
        <w:spacing w:before="120" w:after="80" w:line="300" w:lineRule="auto"/>
        <w:snapToGrid w:val="0"/>
        <w:shd w:val="clear" w:color="auto" w:fill="8A3A12"/>
      </w:pPr>
      <w:r>
        <w:rPr>
          <w:rFonts w:ascii="맑은 고딕" w:hAnsi="맑은 고딕" w:eastAsia="맑은 고딕"/>
          <w:b/>
          <w:color w:val="FFFFFF"/>
          <w:sz w:val="20"/>
          <w:u w:val="none"/>
        </w:rPr>
        <w:t>서답형  22-서1 ~ 22-서2</w:t>
      </w:r>
    </w:p>
    <w:p>
      <w:pPr>
        <w:keepNext/>
        <w:spacing w:before="180" w:after="60" w:line="300" w:lineRule="auto"/>
        <w:snapToGrid w:val="0"/>
      </w:pPr>
      <w:r>
        <w:rPr>
          <w:rFonts w:ascii="맑은 고딕" w:hAnsi="맑은 고딕" w:eastAsia="맑은 고딕"/>
          <w:b/>
          <w:sz w:val="18"/>
          <w:u w:val="none"/>
        </w:rPr>
        <w:t>22-서1.</w:t>
      </w:r>
      <w:r>
        <w:rPr>
          <w:rFonts w:ascii="맑은 고딕" w:hAnsi="맑은 고딕" w:eastAsia="맑은 고딕"/>
          <w:b w:val="0"/>
          <w:sz w:val="18"/>
          <w:u w:val="none"/>
        </w:rPr>
        <w:t xml:space="preserve"> 다음 글의 밑줄 친 문장과 의미가 통하도록 &lt;조건&gt;에 맞게 아래 문장을 완성하시오.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 xml:space="preserve">Krill are a part of the ocean engine. </w:t>
      </w:r>
      <w:r>
        <w:rPr>
          <w:rFonts w:ascii="맑은 고딕" w:hAnsi="맑은 고딕" w:eastAsia="맑은 고딕"/>
          <w:b w:val="0"/>
          <w:sz w:val="18"/>
          <w:u w:val="single"/>
        </w:rPr>
        <w:t>We need to understand at least some of the context before we can discuss the change and take appropriate action.</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&lt;조 건&gt;</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1. Not until으로 시작하는 도치 구문으로 쓸 것</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2. 밑줄 친 문장의 단어만 사용하되 need to는 쓰지 말 것</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3. 빈칸 하나에 한 단어씩 총 9단어로 쓸 것</w:t>
      </w:r>
    </w:p>
    <w:p>
      <w:pPr>
        <w:spacing w:before="0" w:after="60" w:line="432" w:lineRule="auto"/>
        <w:snapToGrid w:val="0"/>
      </w:pPr>
      <w:r>
        <w:rPr>
          <w:rFonts w:ascii="맑은 고딕" w:hAnsi="맑은 고딕" w:eastAsia="맑은 고딕"/>
          <w:b w:val="0"/>
          <w:sz w:val="18"/>
          <w:u w:val="none"/>
        </w:rPr>
        <w:t>→ Not until we understand at least some of the context</w:t>
      </w:r>
    </w:p>
    <w:p>
      <w:pPr>
        <w:spacing w:before="0" w:after="60" w:line="432" w:lineRule="auto"/>
        <w:snapToGrid w:val="0"/>
      </w:pPr>
      <w:r>
        <w:rPr>
          <w:rFonts w:ascii="맑은 고딕" w:hAnsi="맑은 고딕" w:eastAsia="맑은 고딕"/>
          <w:b w:val="0"/>
          <w:sz w:val="18"/>
          <w:u w:val="none"/>
        </w:rPr>
        <w:t>________  ________  ________  ________  ________</w:t>
      </w:r>
    </w:p>
    <w:p>
      <w:pPr>
        <w:spacing w:before="0" w:after="60" w:line="432" w:lineRule="auto"/>
        <w:snapToGrid w:val="0"/>
      </w:pPr>
      <w:r>
        <w:rPr>
          <w:rFonts w:ascii="맑은 고딕" w:hAnsi="맑은 고딕" w:eastAsia="맑은 고딕"/>
          <w:b w:val="0"/>
          <w:sz w:val="18"/>
          <w:u w:val="none"/>
        </w:rPr>
        <w:t>________  ________  ________  ________ .</w:t>
      </w:r>
    </w:p>
    <w:p>
      <w:pPr>
        <w:keepNext/>
        <w:spacing w:before="180" w:after="60" w:line="300" w:lineRule="auto"/>
        <w:snapToGrid w:val="0"/>
      </w:pPr>
      <w:r>
        <w:rPr>
          <w:rFonts w:ascii="맑은 고딕" w:hAnsi="맑은 고딕" w:eastAsia="맑은 고딕"/>
          <w:b/>
          <w:sz w:val="18"/>
          <w:u w:val="none"/>
        </w:rPr>
        <w:t>22-서2.</w:t>
      </w:r>
      <w:r>
        <w:rPr>
          <w:rFonts w:ascii="맑은 고딕" w:hAnsi="맑은 고딕" w:eastAsia="맑은 고딕"/>
          <w:b w:val="0"/>
          <w:sz w:val="18"/>
          <w:u w:val="none"/>
        </w:rPr>
        <w:t xml:space="preserve"> 다음 글의 내용을 요약한 문장의 빈칸 (A)~(C)에 들어갈 말을 &lt;보기&gt;에서 골라 쓰시오. (단, 필요한 경우 어형을 바꾸고, 각 빈칸에 한 단어만 쓸 것) [3.0점]</w:t>
      </w:r>
    </w:p>
    <w:p>
      <w:pPr>
        <w:spacing w:before="0" w:after="100" w:line="336" w:lineRule="auto"/>
        <w:ind w:left="80"/>
        <w:snapToGrid w:val="0"/>
        <w:pBdr>
          <w:top w:val="single" w:sz="6" w:space="4" w:color="888888"/>
          <w:left w:val="single" w:sz="6" w:space="4" w:color="888888"/>
          <w:bottom w:val="single" w:sz="6" w:space="4" w:color="888888"/>
          <w:right w:val="single" w:sz="6" w:space="4" w:color="888888"/>
        </w:pBdr>
        <w:shd w:val="clear" w:color="auto" w:fill="F6F3EA"/>
      </w:pPr>
      <w:r>
        <w:rPr>
          <w:rFonts w:ascii="맑은 고딕" w:hAnsi="맑은 고딕" w:eastAsia="맑은 고딕"/>
          <w:b w:val="0"/>
          <w:sz w:val="18"/>
          <w:u w:val="none"/>
        </w:rPr>
        <w:t>It’s almost impossible to discuss what to do about something changing if you don’t initially know how it works. A patient with a kidney problem has a vague idea about the kidneys, having studied that part of the body at school. But that’s not the case for the oceans. A news story about krill sounds like a bad thing, yet there’s far more to it than whales going hungry. We must understand some of the context before we can discuss the change and act appropriately.</w:t>
      </w:r>
    </w:p>
    <w:p>
      <w:pPr>
        <w:spacing w:before="0" w:after="20" w:line="300" w:lineRule="auto"/>
        <w:jc w:val="center"/>
        <w:snapToGrid w:val="0"/>
      </w:pPr>
      <w:r>
        <w:rPr>
          <w:rFonts w:ascii="맑은 고딕" w:hAnsi="맑은 고딕" w:eastAsia="맑은 고딕"/>
          <w:b w:val="0"/>
          <w:sz w:val="18"/>
          <w:u w:val="none"/>
        </w:rPr>
        <w:t>↓</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Because few people have ___(A)___ how the ocean works, news about it is hard to interpret; some understanding of the context is ___(B)___ before any action can be properly ___(C)___.</w:t>
      </w:r>
    </w:p>
    <w:p>
      <w:pPr>
        <w:spacing w:before="0" w:after="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sz w:val="18"/>
          <w:u w:val="none"/>
        </w:rPr>
        <w:t>&lt;보 기&gt;</w:t>
      </w:r>
    </w:p>
    <w:p>
      <w:pPr>
        <w:spacing w:before="0" w:after="100" w:line="324" w:lineRule="auto"/>
        <w:ind w:left="80"/>
        <w:snapToGrid w:val="0"/>
        <w:pBdr>
          <w:top w:val="single" w:sz="6" w:space="4" w:color="9B6BD0"/>
          <w:left w:val="single" w:sz="6" w:space="4" w:color="9B6BD0"/>
          <w:bottom w:val="single" w:sz="6" w:space="4" w:color="9B6BD0"/>
          <w:right w:val="single" w:sz="6" w:space="4" w:color="9B6BD0"/>
        </w:pBdr>
        <w:shd w:val="clear" w:color="auto" w:fill="FAF5FF"/>
      </w:pPr>
      <w:r>
        <w:rPr>
          <w:rFonts w:ascii="맑은 고딕" w:hAnsi="맑은 고딕" w:eastAsia="맑은 고딕"/>
          <w:b w:val="0"/>
          <w:sz w:val="18"/>
          <w:u w:val="none"/>
        </w:rPr>
        <w:t>learn / decline / take / drag / face / require / sound / starve / warn / fail / seep / delay</w:t>
      </w:r>
    </w:p>
    <w:p>
      <w:pPr>
        <w:spacing w:before="0" w:after="60" w:line="432" w:lineRule="auto"/>
        <w:snapToGrid w:val="0"/>
      </w:pPr>
      <w:r>
        <w:rPr>
          <w:rFonts w:ascii="맑은 고딕" w:hAnsi="맑은 고딕" w:eastAsia="맑은 고딕"/>
          <w:b w:val="0"/>
          <w:sz w:val="18"/>
          <w:u w:val="none"/>
        </w:rPr>
        <w:t>(A) ______________   (B) ______________   (C) ______________</w:t>
      </w:r>
    </w:p>
    <w:p>
      <w:pPr>
        <w:keepNext/>
        <w:spacing w:before="120" w:after="80" w:line="300" w:lineRule="auto"/>
        <w:snapToGrid w:val="0"/>
        <w:shd w:val="clear" w:color="auto" w:fill="6B21A8"/>
      </w:pPr>
      <w:r>
        <w:rPr>
          <w:rFonts w:ascii="맑은 고딕" w:hAnsi="맑은 고딕" w:eastAsia="맑은 고딕"/>
          <w:b/>
          <w:color w:val="FFFFFF"/>
          <w:sz w:val="20"/>
          <w:u w:val="none"/>
        </w:rPr>
        <w:t>[지문 구조]  22-8   ※ 앞 문항을 모두 푼 뒤에 풀 것</w:t>
      </w:r>
    </w:p>
    <w:p>
      <w:pPr>
        <w:keepNext/>
        <w:spacing w:before="180" w:after="60" w:line="300" w:lineRule="auto"/>
        <w:snapToGrid w:val="0"/>
      </w:pPr>
      <w:r>
        <w:rPr>
          <w:rFonts w:ascii="맑은 고딕" w:hAnsi="맑은 고딕" w:eastAsia="맑은 고딕"/>
          <w:b/>
          <w:sz w:val="18"/>
          <w:u w:val="none"/>
        </w:rPr>
        <w:t>22-8.</w:t>
      </w:r>
      <w:r>
        <w:rPr>
          <w:rFonts w:ascii="맑은 고딕" w:hAnsi="맑은 고딕" w:eastAsia="맑은 고딕"/>
          <w:b w:val="0"/>
          <w:sz w:val="18"/>
          <w:u w:val="none"/>
        </w:rPr>
        <w:t xml:space="preserve"> 주어진 글 다음에 이어질 글의 순서로 가장 적절한 것은? [2.7점]</w:t>
      </w:r>
    </w:p>
    <w:p>
      <w:pPr>
        <w:spacing w:before="0" w:after="100" w:line="336" w:lineRule="auto"/>
        <w:ind w:left="80"/>
        <w:snapToGrid w:val="0"/>
        <w:pBdr>
          <w:top w:val="single" w:sz="6" w:space="4" w:color="C99B4E"/>
          <w:left w:val="single" w:sz="6" w:space="4" w:color="C99B4E"/>
          <w:bottom w:val="single" w:sz="6" w:space="4" w:color="C99B4E"/>
          <w:right w:val="single" w:sz="6" w:space="4" w:color="C99B4E"/>
        </w:pBdr>
        <w:shd w:val="clear" w:color="auto" w:fill="FFF8E1"/>
      </w:pPr>
      <w:r>
        <w:rPr>
          <w:rFonts w:ascii="맑은 고딕" w:hAnsi="맑은 고딕" w:eastAsia="맑은 고딕"/>
          <w:b w:val="0"/>
          <w:sz w:val="18"/>
          <w:u w:val="none"/>
        </w:rPr>
        <w:t>An increasing awareness of our effect on the ocean is slowly seeping into the public agenda, dragging behind it a conversation that is decades overdue. But this conversation faces a massive obstacle. It’s almost impossible to discuss what to do about something changing if you don’t initially know how it works.</w:t>
      </w:r>
    </w:p>
    <w:p>
      <w:pPr>
        <w:spacing w:before="0" w:after="60" w:line="336" w:lineRule="auto"/>
        <w:jc w:val="both"/>
        <w:snapToGrid w:val="0"/>
      </w:pPr>
      <w:r>
        <w:rPr>
          <w:rFonts w:ascii="맑은 고딕" w:hAnsi="맑은 고딕" w:eastAsia="맑은 고딕"/>
          <w:b/>
          <w:sz w:val="18"/>
          <w:u w:val="none"/>
        </w:rPr>
        <w:t>(A)</w:t>
      </w:r>
      <w:r>
        <w:rPr>
          <w:rFonts w:ascii="맑은 고딕" w:hAnsi="맑은 고딕" w:eastAsia="맑은 고딕"/>
          <w:b w:val="0"/>
          <w:sz w:val="18"/>
          <w:u w:val="none"/>
        </w:rPr>
        <w:t xml:space="preserve"> But that’s not the case for the oceans. When we see a news story about the long-term drop in the numbers of krill in the Southern Ocean, it sounds generally like a bad thing.</w:t>
      </w:r>
    </w:p>
    <w:p>
      <w:pPr>
        <w:spacing w:before="0" w:after="60" w:line="336" w:lineRule="auto"/>
        <w:jc w:val="both"/>
        <w:snapToGrid w:val="0"/>
      </w:pPr>
      <w:r>
        <w:rPr>
          <w:rFonts w:ascii="맑은 고딕" w:hAnsi="맑은 고딕" w:eastAsia="맑은 고딕"/>
          <w:b/>
          <w:sz w:val="18"/>
          <w:u w:val="none"/>
        </w:rPr>
        <w:t>(B)</w:t>
      </w:r>
      <w:r>
        <w:rPr>
          <w:rFonts w:ascii="맑은 고딕" w:hAnsi="맑은 고딕" w:eastAsia="맑은 고딕"/>
          <w:b w:val="0"/>
          <w:sz w:val="18"/>
          <w:u w:val="none"/>
        </w:rPr>
        <w:t xml:space="preserve"> But there’s far more to it than the risk of whales going hungry. Krill are a part of the ocean engine. We need to understand at least some of the context before we can discuss the change and take appropriate action.</w:t>
      </w:r>
    </w:p>
    <w:p>
      <w:pPr>
        <w:spacing w:before="0" w:after="60" w:line="336" w:lineRule="auto"/>
        <w:jc w:val="both"/>
        <w:snapToGrid w:val="0"/>
      </w:pPr>
      <w:r>
        <w:rPr>
          <w:rFonts w:ascii="맑은 고딕" w:hAnsi="맑은 고딕" w:eastAsia="맑은 고딕"/>
          <w:b/>
          <w:sz w:val="18"/>
          <w:u w:val="none"/>
        </w:rPr>
        <w:t>(C)</w:t>
      </w:r>
      <w:r>
        <w:rPr>
          <w:rFonts w:ascii="맑은 고딕" w:hAnsi="맑은 고딕" w:eastAsia="맑은 고딕"/>
          <w:b w:val="0"/>
          <w:sz w:val="18"/>
          <w:u w:val="none"/>
        </w:rPr>
        <w:t xml:space="preserve"> If a doctor tells a patient that they have a problem with their kidneys, the patient probably already has at least a vague idea about where their kidneys are and what they’re up to. They learned about that part of their own personal life-support system at school.</w:t>
      </w:r>
    </w:p>
    <w:p>
      <w:pPr>
        <w:spacing w:before="0" w:after="20" w:line="312" w:lineRule="auto"/>
        <w:ind w:left="220" w:hanging="220"/>
        <w:snapToGrid w:val="0"/>
      </w:pPr>
      <w:r>
        <w:rPr>
          <w:rFonts w:ascii="맑은 고딕" w:hAnsi="맑은 고딕" w:eastAsia="맑은 고딕"/>
          <w:b w:val="0"/>
          <w:sz w:val="18"/>
          <w:u w:val="none"/>
        </w:rPr>
        <w:t>① (A) – (C) – (B)</w:t>
      </w:r>
    </w:p>
    <w:p>
      <w:pPr>
        <w:spacing w:before="0" w:after="20" w:line="312" w:lineRule="auto"/>
        <w:ind w:left="220" w:hanging="220"/>
        <w:snapToGrid w:val="0"/>
      </w:pPr>
      <w:r>
        <w:rPr>
          <w:rFonts w:ascii="맑은 고딕" w:hAnsi="맑은 고딕" w:eastAsia="맑은 고딕"/>
          <w:b w:val="0"/>
          <w:sz w:val="18"/>
          <w:u w:val="none"/>
        </w:rPr>
        <w:t>② (B) – (A) – (C)</w:t>
      </w:r>
    </w:p>
    <w:p>
      <w:pPr>
        <w:spacing w:before="0" w:after="20" w:line="312" w:lineRule="auto"/>
        <w:ind w:left="220" w:hanging="220"/>
        <w:snapToGrid w:val="0"/>
      </w:pPr>
      <w:r>
        <w:rPr>
          <w:rFonts w:ascii="맑은 고딕" w:hAnsi="맑은 고딕" w:eastAsia="맑은 고딕"/>
          <w:b w:val="0"/>
          <w:sz w:val="18"/>
          <w:u w:val="none"/>
        </w:rPr>
        <w:t>③ (B) – (C) – (A)</w:t>
      </w:r>
    </w:p>
    <w:p>
      <w:pPr>
        <w:spacing w:before="0" w:after="20" w:line="312" w:lineRule="auto"/>
        <w:ind w:left="220" w:hanging="220"/>
        <w:snapToGrid w:val="0"/>
      </w:pPr>
      <w:r>
        <w:rPr>
          <w:rFonts w:ascii="맑은 고딕" w:hAnsi="맑은 고딕" w:eastAsia="맑은 고딕"/>
          <w:b w:val="0"/>
          <w:sz w:val="18"/>
          <w:u w:val="none"/>
        </w:rPr>
        <w:t>④ (C) – (A) – (B)</w:t>
      </w:r>
    </w:p>
    <w:p>
      <w:pPr>
        <w:spacing w:before="0" w:after="20" w:line="312" w:lineRule="auto"/>
        <w:ind w:left="220" w:hanging="220"/>
        <w:snapToGrid w:val="0"/>
      </w:pPr>
      <w:r>
        <w:rPr>
          <w:rFonts w:ascii="맑은 고딕" w:hAnsi="맑은 고딕" w:eastAsia="맑은 고딕"/>
          <w:b w:val="0"/>
          <w:sz w:val="18"/>
          <w:u w:val="none"/>
        </w:rPr>
        <w:t>⑤ (C) – (B) – (A)</w:t>
      </w:r>
    </w:p>
    <w:p>
      <w:pPr>
        <w:sectPr>
          <w:type w:val="continuous"/>
          <w:pgSz w:w="11906" w:h="16838"/>
          <w:pgMar w:top="850" w:right="1022" w:bottom="850" w:left="1021" w:header="720" w:footer="720" w:gutter="0"/>
          <w:cols w:space="425" w:num="2" w:sep="1"/>
        </w:sectPr>
      </w:pPr>
    </w:p>
    <w:p>
      <w:pPr>
        <w:keepNext/>
        <w:spacing w:before="120" w:after="80" w:line="300" w:lineRule="auto"/>
        <w:snapToGrid w:val="0"/>
        <w:shd w:val="clear" w:color="auto" w:fill="0A1E3A"/>
      </w:pPr>
      <w:r>
        <w:rPr>
          <w:rFonts w:ascii="맑은 고딕" w:hAnsi="맑은 고딕" w:eastAsia="맑은 고딕"/>
          <w:b/>
          <w:color w:val="FFFFFF"/>
          <w:sz w:val="20"/>
          <w:u w:val="none"/>
        </w:rPr>
        <w:t>정답 및 해설 · H1MOGO-25-10-22 (교사용)</w:t>
      </w:r>
    </w:p>
    <w:p>
      <w:pPr>
        <w:spacing w:before="0" w:after="20" w:line="300" w:lineRule="auto"/>
        <w:snapToGrid w:val="0"/>
      </w:pPr>
      <w:r>
        <w:rPr>
          <w:rFonts w:ascii="맑은 고딕" w:hAnsi="맑은 고딕" w:eastAsia="맑은 고딕"/>
          <w:b/>
          <w:sz w:val="18"/>
          <w:u w:val="none"/>
        </w:rPr>
        <w:t>[빠른 정답]</w:t>
      </w:r>
      <w:r>
        <w:rPr>
          <w:rFonts w:ascii="맑은 고딕" w:hAnsi="맑은 고딕" w:eastAsia="맑은 고딕"/>
          <w:b w:val="0"/>
          <w:sz w:val="18"/>
          <w:u w:val="none"/>
        </w:rPr>
        <w:t xml:space="preserve">  22-1 ①  22-2 ①  22-3 ①  22-4 ④  22-5 ①  22-6 ④  22-7 ④  22-8 ④</w:t>
      </w:r>
    </w:p>
    <w:p>
      <w:pPr>
        <w:spacing w:before="0" w:after="20" w:line="300" w:lineRule="auto"/>
        <w:snapToGrid w:val="0"/>
      </w:pPr>
      <w:r>
        <w:rPr>
          <w:rFonts w:ascii="맑은 고딕" w:hAnsi="맑은 고딕" w:eastAsia="맑은 고딕"/>
          <w:b w:val="0"/>
          <w:sz w:val="18"/>
          <w:u w:val="none"/>
        </w:rPr>
        <w:t>22-서1  can we discuss the change and take appropriate action</w:t>
      </w:r>
    </w:p>
    <w:p>
      <w:pPr>
        <w:spacing w:before="0" w:after="20" w:line="300" w:lineRule="auto"/>
        <w:snapToGrid w:val="0"/>
      </w:pPr>
      <w:r>
        <w:rPr>
          <w:rFonts w:ascii="맑은 고딕" w:hAnsi="맑은 고딕" w:eastAsia="맑은 고딕"/>
          <w:b w:val="0"/>
          <w:sz w:val="18"/>
          <w:u w:val="none"/>
        </w:rPr>
        <w:t>22-서2  (A) learned  (B) required  (C) taken</w:t>
      </w:r>
    </w:p>
    <w:p>
      <w:pPr>
        <w:spacing w:before="120" w:after="40" w:line="300" w:lineRule="auto"/>
        <w:snapToGrid w:val="0"/>
      </w:pPr>
      <w:r>
        <w:rPr>
          <w:rFonts w:ascii="맑은 고딕" w:hAnsi="맑은 고딕" w:eastAsia="맑은 고딕"/>
          <w:b/>
          <w:color w:val="0A1E3A"/>
          <w:sz w:val="18"/>
          <w:u w:val="none"/>
        </w:rPr>
        <w:t>■ CHECK 정답키</w:t>
      </w:r>
      <w:r>
        <w:rPr>
          <w:rFonts w:ascii="맑은 고딕" w:hAnsi="맑은 고딕" w:eastAsia="맑은 고딕"/>
          <w:b w:val="0"/>
          <w:color w:val="0A1E3A"/>
          <w:sz w:val="18"/>
          <w:u w:val="none"/>
        </w:rPr>
        <w:t xml:space="preserve"> (★ = 함정 문항)</w:t>
      </w:r>
    </w:p>
    <w:p>
      <w:pPr>
        <w:spacing w:before="0" w:after="40" w:line="312" w:lineRule="auto"/>
        <w:snapToGrid w:val="0"/>
      </w:pPr>
      <w:r>
        <w:rPr>
          <w:rFonts w:ascii="맑은 고딕" w:hAnsi="맑은 고딕" w:eastAsia="맑은 고딕"/>
          <w:b/>
          <w:sz w:val="17"/>
          <w:u w:val="none"/>
        </w:rPr>
        <w:t>1</w:t>
      </w:r>
      <w:r>
        <w:rPr>
          <w:rFonts w:ascii="맑은 고딕" w:hAnsi="맑은 고딕" w:eastAsia="맑은 고딕"/>
          <w:b w:val="0"/>
          <w:sz w:val="17"/>
          <w:u w:val="none"/>
        </w:rPr>
        <w:t xml:space="preserve"> awareness   </w:t>
      </w:r>
      <w:r>
        <w:rPr>
          <w:rFonts w:ascii="맑은 고딕" w:hAnsi="맑은 고딕" w:eastAsia="맑은 고딕"/>
          <w:b/>
          <w:sz w:val="17"/>
          <w:u w:val="none"/>
        </w:rPr>
        <w:t>2</w:t>
      </w:r>
      <w:r>
        <w:rPr>
          <w:rFonts w:ascii="맑은 고딕" w:hAnsi="맑은 고딕" w:eastAsia="맑은 고딕"/>
          <w:b w:val="0"/>
          <w:sz w:val="17"/>
          <w:u w:val="none"/>
        </w:rPr>
        <w:t xml:space="preserve"> ★effect (명사 ‘영향’ / affect는 동사)   </w:t>
      </w:r>
      <w:r>
        <w:rPr>
          <w:rFonts w:ascii="맑은 고딕" w:hAnsi="맑은 고딕" w:eastAsia="맑은 고딕"/>
          <w:b/>
          <w:sz w:val="17"/>
          <w:u w:val="none"/>
        </w:rPr>
        <w:t>3</w:t>
      </w:r>
      <w:r>
        <w:rPr>
          <w:rFonts w:ascii="맑은 고딕" w:hAnsi="맑은 고딕" w:eastAsia="맑은 고딕"/>
          <w:b w:val="0"/>
          <w:sz w:val="17"/>
          <w:u w:val="none"/>
        </w:rPr>
        <w:t xml:space="preserve"> seeping (is -ing 진행)   </w:t>
      </w:r>
      <w:r>
        <w:rPr>
          <w:rFonts w:ascii="맑은 고딕" w:hAnsi="맑은 고딕" w:eastAsia="맑은 고딕"/>
          <w:b/>
          <w:sz w:val="17"/>
          <w:u w:val="none"/>
        </w:rPr>
        <w:t>4</w:t>
      </w:r>
      <w:r>
        <w:rPr>
          <w:rFonts w:ascii="맑은 고딕" w:hAnsi="맑은 고딕" w:eastAsia="맑은 고딕"/>
          <w:b w:val="0"/>
          <w:sz w:val="17"/>
          <w:u w:val="none"/>
        </w:rPr>
        <w:t xml:space="preserve"> ★dragging (주어가 대화를 ‘끌고 오는’ 능동 분사구문)   </w:t>
      </w:r>
      <w:r>
        <w:rPr>
          <w:rFonts w:ascii="맑은 고딕" w:hAnsi="맑은 고딕" w:eastAsia="맑은 고딕"/>
          <w:b/>
          <w:sz w:val="17"/>
          <w:u w:val="none"/>
        </w:rPr>
        <w:t>5</w:t>
      </w:r>
      <w:r>
        <w:rPr>
          <w:rFonts w:ascii="맑은 고딕" w:hAnsi="맑은 고딕" w:eastAsia="맑은 고딕"/>
          <w:b w:val="0"/>
          <w:sz w:val="17"/>
          <w:u w:val="none"/>
        </w:rPr>
        <w:t xml:space="preserve"> ★that (선행사 a conversation — what 불가)</w:t>
      </w:r>
    </w:p>
    <w:p>
      <w:pPr>
        <w:spacing w:before="0" w:after="40" w:line="312" w:lineRule="auto"/>
        <w:snapToGrid w:val="0"/>
      </w:pPr>
      <w:r>
        <w:rPr>
          <w:rFonts w:ascii="맑은 고딕" w:hAnsi="맑은 고딕" w:eastAsia="맑은 고딕"/>
          <w:b/>
          <w:sz w:val="17"/>
          <w:u w:val="none"/>
        </w:rPr>
        <w:t>6</w:t>
      </w:r>
      <w:r>
        <w:rPr>
          <w:rFonts w:ascii="맑은 고딕" w:hAnsi="맑은 고딕" w:eastAsia="맑은 고딕"/>
          <w:b w:val="0"/>
          <w:sz w:val="17"/>
          <w:u w:val="none"/>
        </w:rPr>
        <w:t xml:space="preserve"> overdue   </w:t>
      </w:r>
      <w:r>
        <w:rPr>
          <w:rFonts w:ascii="맑은 고딕" w:hAnsi="맑은 고딕" w:eastAsia="맑은 고딕"/>
          <w:b/>
          <w:sz w:val="17"/>
          <w:u w:val="none"/>
        </w:rPr>
        <w:t>7</w:t>
      </w:r>
      <w:r>
        <w:rPr>
          <w:rFonts w:ascii="맑은 고딕" w:hAnsi="맑은 고딕" w:eastAsia="맑은 고딕"/>
          <w:b w:val="0"/>
          <w:sz w:val="17"/>
          <w:u w:val="none"/>
        </w:rPr>
        <w:t xml:space="preserve"> obstacle   </w:t>
      </w:r>
      <w:r>
        <w:rPr>
          <w:rFonts w:ascii="맑은 고딕" w:hAnsi="맑은 고딕" w:eastAsia="맑은 고딕"/>
          <w:b/>
          <w:sz w:val="17"/>
          <w:u w:val="none"/>
        </w:rPr>
        <w:t>8</w:t>
      </w:r>
      <w:r>
        <w:rPr>
          <w:rFonts w:ascii="맑은 고딕" w:hAnsi="맑은 고딕" w:eastAsia="맑은 고딕"/>
          <w:b w:val="0"/>
          <w:sz w:val="17"/>
          <w:u w:val="none"/>
        </w:rPr>
        <w:t xml:space="preserve"> ★what (do의 목적어 — what to do)   </w:t>
      </w:r>
      <w:r>
        <w:rPr>
          <w:rFonts w:ascii="맑은 고딕" w:hAnsi="맑은 고딕" w:eastAsia="맑은 고딕"/>
          <w:b/>
          <w:sz w:val="17"/>
          <w:u w:val="none"/>
        </w:rPr>
        <w:t>9</w:t>
      </w:r>
      <w:r>
        <w:rPr>
          <w:rFonts w:ascii="맑은 고딕" w:hAnsi="맑은 고딕" w:eastAsia="맑은 고딕"/>
          <w:b w:val="0"/>
          <w:sz w:val="17"/>
          <w:u w:val="none"/>
        </w:rPr>
        <w:t xml:space="preserve"> ★it works (간접의문문 어순)   </w:t>
      </w:r>
      <w:r>
        <w:rPr>
          <w:rFonts w:ascii="맑은 고딕" w:hAnsi="맑은 고딕" w:eastAsia="맑은 고딕"/>
          <w:b/>
          <w:sz w:val="17"/>
          <w:u w:val="none"/>
        </w:rPr>
        <w:t>10</w:t>
      </w:r>
      <w:r>
        <w:rPr>
          <w:rFonts w:ascii="맑은 고딕" w:hAnsi="맑은 고딕" w:eastAsia="맑은 고딕"/>
          <w:b w:val="0"/>
          <w:sz w:val="17"/>
          <w:u w:val="none"/>
        </w:rPr>
        <w:t xml:space="preserve"> ★that (뒤가 완전한 절 — 접속사)   </w:t>
      </w:r>
      <w:r>
        <w:rPr>
          <w:rFonts w:ascii="맑은 고딕" w:hAnsi="맑은 고딕" w:eastAsia="맑은 고딕"/>
          <w:b/>
          <w:sz w:val="17"/>
          <w:u w:val="none"/>
        </w:rPr>
        <w:t>11</w:t>
      </w:r>
      <w:r>
        <w:rPr>
          <w:rFonts w:ascii="맑은 고딕" w:hAnsi="맑은 고딕" w:eastAsia="맑은 고딕"/>
          <w:b w:val="0"/>
          <w:sz w:val="17"/>
          <w:u w:val="none"/>
        </w:rPr>
        <w:t xml:space="preserve"> has (주어 the patient)</w:t>
      </w:r>
    </w:p>
    <w:p>
      <w:pPr>
        <w:spacing w:before="0" w:after="40" w:line="312" w:lineRule="auto"/>
        <w:snapToGrid w:val="0"/>
      </w:pPr>
      <w:r>
        <w:rPr>
          <w:rFonts w:ascii="맑은 고딕" w:hAnsi="맑은 고딕" w:eastAsia="맑은 고딕"/>
          <w:b/>
          <w:sz w:val="17"/>
          <w:u w:val="none"/>
        </w:rPr>
        <w:t>12</w:t>
      </w:r>
      <w:r>
        <w:rPr>
          <w:rFonts w:ascii="맑은 고딕" w:hAnsi="맑은 고딕" w:eastAsia="맑은 고딕"/>
          <w:b w:val="0"/>
          <w:sz w:val="17"/>
          <w:u w:val="none"/>
        </w:rPr>
        <w:t xml:space="preserve"> vague   </w:t>
      </w:r>
      <w:r>
        <w:rPr>
          <w:rFonts w:ascii="맑은 고딕" w:hAnsi="맑은 고딕" w:eastAsia="맑은 고딕"/>
          <w:b/>
          <w:sz w:val="17"/>
          <w:u w:val="none"/>
        </w:rPr>
        <w:t>13</w:t>
      </w:r>
      <w:r>
        <w:rPr>
          <w:rFonts w:ascii="맑은 고딕" w:hAnsi="맑은 고딕" w:eastAsia="맑은 고딕"/>
          <w:b w:val="0"/>
          <w:sz w:val="17"/>
          <w:u w:val="none"/>
        </w:rPr>
        <w:t xml:space="preserve"> are (주어 their kidneys)   </w:t>
      </w:r>
      <w:r>
        <w:rPr>
          <w:rFonts w:ascii="맑은 고딕" w:hAnsi="맑은 고딕" w:eastAsia="맑은 고딕"/>
          <w:b/>
          <w:sz w:val="17"/>
          <w:u w:val="none"/>
        </w:rPr>
        <w:t>14</w:t>
      </w:r>
      <w:r>
        <w:rPr>
          <w:rFonts w:ascii="맑은 고딕" w:hAnsi="맑은 고딕" w:eastAsia="맑은 고딕"/>
          <w:b w:val="0"/>
          <w:sz w:val="17"/>
          <w:u w:val="none"/>
        </w:rPr>
        <w:t xml:space="preserve"> up (be up to ~을 하고 있다)   </w:t>
      </w:r>
      <w:r>
        <w:rPr>
          <w:rFonts w:ascii="맑은 고딕" w:hAnsi="맑은 고딕" w:eastAsia="맑은 고딕"/>
          <w:b/>
          <w:sz w:val="17"/>
          <w:u w:val="none"/>
        </w:rPr>
        <w:t>15</w:t>
      </w:r>
      <w:r>
        <w:rPr>
          <w:rFonts w:ascii="맑은 고딕" w:hAnsi="맑은 고딕" w:eastAsia="맑은 고딕"/>
          <w:b w:val="0"/>
          <w:sz w:val="17"/>
          <w:u w:val="none"/>
        </w:rPr>
        <w:t xml:space="preserve"> case   </w:t>
      </w:r>
      <w:r>
        <w:rPr>
          <w:rFonts w:ascii="맑은 고딕" w:hAnsi="맑은 고딕" w:eastAsia="맑은 고딕"/>
          <w:b/>
          <w:sz w:val="17"/>
          <w:u w:val="none"/>
        </w:rPr>
        <w:t>16</w:t>
      </w:r>
      <w:r>
        <w:rPr>
          <w:rFonts w:ascii="맑은 고딕" w:hAnsi="맑은 고딕" w:eastAsia="맑은 고딕"/>
          <w:b w:val="0"/>
          <w:sz w:val="17"/>
          <w:u w:val="none"/>
        </w:rPr>
        <w:t xml:space="preserve"> decline   </w:t>
      </w:r>
      <w:r>
        <w:rPr>
          <w:rFonts w:ascii="맑은 고딕" w:hAnsi="맑은 고딕" w:eastAsia="맑은 고딕"/>
          <w:b/>
          <w:sz w:val="17"/>
          <w:u w:val="none"/>
        </w:rPr>
        <w:t>17</w:t>
      </w:r>
      <w:r>
        <w:rPr>
          <w:rFonts w:ascii="맑은 고딕" w:hAnsi="맑은 고딕" w:eastAsia="맑은 고딕"/>
          <w:b w:val="0"/>
          <w:sz w:val="17"/>
          <w:u w:val="none"/>
        </w:rPr>
        <w:t xml:space="preserve"> like (sound like + 명사)   </w:t>
      </w:r>
      <w:r>
        <w:rPr>
          <w:rFonts w:ascii="맑은 고딕" w:hAnsi="맑은 고딕" w:eastAsia="맑은 고딕"/>
          <w:b/>
          <w:sz w:val="17"/>
          <w:u w:val="none"/>
        </w:rPr>
        <w:t>18</w:t>
      </w:r>
      <w:r>
        <w:rPr>
          <w:rFonts w:ascii="맑은 고딕" w:hAnsi="맑은 고딕" w:eastAsia="맑은 고딕"/>
          <w:b w:val="0"/>
          <w:sz w:val="17"/>
          <w:u w:val="none"/>
        </w:rPr>
        <w:t xml:space="preserve"> ★far (비교급 강조 — very 불가)</w:t>
      </w:r>
    </w:p>
    <w:p>
      <w:pPr>
        <w:spacing w:before="0" w:after="40" w:line="312" w:lineRule="auto"/>
        <w:snapToGrid w:val="0"/>
      </w:pPr>
      <w:r>
        <w:rPr>
          <w:rFonts w:ascii="맑은 고딕" w:hAnsi="맑은 고딕" w:eastAsia="맑은 고딕"/>
          <w:b/>
          <w:sz w:val="17"/>
          <w:u w:val="none"/>
        </w:rPr>
        <w:t>19</w:t>
      </w:r>
      <w:r>
        <w:rPr>
          <w:rFonts w:ascii="맑은 고딕" w:hAnsi="맑은 고딕" w:eastAsia="맑은 고딕"/>
          <w:b w:val="0"/>
          <w:sz w:val="17"/>
          <w:u w:val="none"/>
        </w:rPr>
        <w:t xml:space="preserve"> ★going (전치사 of 뒤 동명사, whales는 의미상 주어)   </w:t>
      </w:r>
      <w:r>
        <w:rPr>
          <w:rFonts w:ascii="맑은 고딕" w:hAnsi="맑은 고딕" w:eastAsia="맑은 고딕"/>
          <w:b/>
          <w:sz w:val="17"/>
          <w:u w:val="none"/>
        </w:rPr>
        <w:t>20</w:t>
      </w:r>
      <w:r>
        <w:rPr>
          <w:rFonts w:ascii="맑은 고딕" w:hAnsi="맑은 고딕" w:eastAsia="맑은 고딕"/>
          <w:b w:val="0"/>
          <w:sz w:val="17"/>
          <w:u w:val="none"/>
        </w:rPr>
        <w:t xml:space="preserve"> hungry (go + 형용사 보어)   </w:t>
      </w:r>
      <w:r>
        <w:rPr>
          <w:rFonts w:ascii="맑은 고딕" w:hAnsi="맑은 고딕" w:eastAsia="맑은 고딕"/>
          <w:b/>
          <w:sz w:val="17"/>
          <w:u w:val="none"/>
        </w:rPr>
        <w:t>21</w:t>
      </w:r>
      <w:r>
        <w:rPr>
          <w:rFonts w:ascii="맑은 고딕" w:hAnsi="맑은 고딕" w:eastAsia="맑은 고딕"/>
          <w:b w:val="0"/>
          <w:sz w:val="17"/>
          <w:u w:val="none"/>
        </w:rPr>
        <w:t xml:space="preserve"> ★are (krill은 복수 취급)   </w:t>
      </w:r>
      <w:r>
        <w:rPr>
          <w:rFonts w:ascii="맑은 고딕" w:hAnsi="맑은 고딕" w:eastAsia="맑은 고딕"/>
          <w:b/>
          <w:sz w:val="17"/>
          <w:u w:val="none"/>
        </w:rPr>
        <w:t>22</w:t>
      </w:r>
      <w:r>
        <w:rPr>
          <w:rFonts w:ascii="맑은 고딕" w:hAnsi="맑은 고딕" w:eastAsia="맑은 고딕"/>
          <w:b w:val="0"/>
          <w:sz w:val="17"/>
          <w:u w:val="none"/>
        </w:rPr>
        <w:t xml:space="preserve"> context   </w:t>
      </w:r>
      <w:r>
        <w:rPr>
          <w:rFonts w:ascii="맑은 고딕" w:hAnsi="맑은 고딕" w:eastAsia="맑은 고딕"/>
          <w:b/>
          <w:sz w:val="17"/>
          <w:u w:val="none"/>
        </w:rPr>
        <w:t>23</w:t>
      </w:r>
      <w:r>
        <w:rPr>
          <w:rFonts w:ascii="맑은 고딕" w:hAnsi="맑은 고딕" w:eastAsia="맑은 고딕"/>
          <w:b w:val="0"/>
          <w:sz w:val="17"/>
          <w:u w:val="none"/>
        </w:rPr>
        <w:t xml:space="preserve"> before   </w:t>
      </w:r>
      <w:r>
        <w:rPr>
          <w:rFonts w:ascii="맑은 고딕" w:hAnsi="맑은 고딕" w:eastAsia="맑은 고딕"/>
          <w:b/>
          <w:sz w:val="17"/>
          <w:u w:val="none"/>
        </w:rPr>
        <w:t>24</w:t>
      </w:r>
      <w:r>
        <w:rPr>
          <w:rFonts w:ascii="맑은 고딕" w:hAnsi="맑은 고딕" w:eastAsia="맑은 고딕"/>
          <w:b w:val="0"/>
          <w:sz w:val="17"/>
          <w:u w:val="none"/>
        </w:rPr>
        <w:t xml:space="preserve"> ★take (can discuss … and take 병렬)</w:t>
      </w:r>
    </w:p>
    <w:p>
      <w:pPr>
        <w:spacing w:before="0" w:after="40" w:line="312" w:lineRule="auto"/>
        <w:snapToGrid w:val="0"/>
      </w:pPr>
      <w:r>
        <w:rPr>
          <w:rFonts w:ascii="맑은 고딕" w:hAnsi="맑은 고딕" w:eastAsia="맑은 고딕"/>
          <w:b/>
          <w:sz w:val="17"/>
          <w:u w:val="none"/>
        </w:rPr>
        <w:t>25</w:t>
      </w:r>
      <w:r>
        <w:rPr>
          <w:rFonts w:ascii="맑은 고딕" w:hAnsi="맑은 고딕" w:eastAsia="맑은 고딕"/>
          <w:b w:val="0"/>
          <w:sz w:val="17"/>
          <w:u w:val="none"/>
        </w:rPr>
        <w:t xml:space="preserve"> It is almost </w:t>
      </w:r>
      <w:r>
        <w:rPr>
          <w:rFonts w:ascii="맑은 고딕" w:hAnsi="맑은 고딕" w:eastAsia="맑은 고딕"/>
          <w:b/>
          <w:sz w:val="17"/>
          <w:u w:val="none"/>
        </w:rPr>
        <w:t>impossible</w:t>
      </w:r>
      <w:r>
        <w:rPr>
          <w:rFonts w:ascii="맑은 고딕" w:hAnsi="맑은 고딕" w:eastAsia="맑은 고딕"/>
          <w:b w:val="0"/>
          <w:sz w:val="17"/>
          <w:u w:val="none"/>
        </w:rPr>
        <w:t xml:space="preserve"> to discuss what to do about something changing if you don’t initially know how it works. (보충 impossible / 제외 that / be→is, work→works)</w:t>
      </w:r>
    </w:p>
    <w:p>
      <w:pPr>
        <w:spacing w:before="0" w:after="40" w:line="312" w:lineRule="auto"/>
        <w:snapToGrid w:val="0"/>
      </w:pPr>
      <w:r>
        <w:rPr>
          <w:rFonts w:ascii="맑은 고딕" w:hAnsi="맑은 고딕" w:eastAsia="맑은 고딕"/>
          <w:b/>
          <w:sz w:val="17"/>
          <w:u w:val="none"/>
        </w:rPr>
        <w:t>26</w:t>
      </w:r>
      <w:r>
        <w:rPr>
          <w:rFonts w:ascii="맑은 고딕" w:hAnsi="맑은 고딕" w:eastAsia="맑은 고딕"/>
          <w:b w:val="0"/>
          <w:sz w:val="17"/>
          <w:u w:val="none"/>
        </w:rPr>
        <w:t xml:space="preserve"> But there is far more to it </w:t>
      </w:r>
      <w:r>
        <w:rPr>
          <w:rFonts w:ascii="맑은 고딕" w:hAnsi="맑은 고딕" w:eastAsia="맑은 고딕"/>
          <w:b/>
          <w:sz w:val="17"/>
          <w:u w:val="none"/>
        </w:rPr>
        <w:t>than</w:t>
      </w:r>
      <w:r>
        <w:rPr>
          <w:rFonts w:ascii="맑은 고딕" w:hAnsi="맑은 고딕" w:eastAsia="맑은 고딕"/>
          <w:b w:val="0"/>
          <w:sz w:val="17"/>
          <w:u w:val="none"/>
        </w:rPr>
        <w:t xml:space="preserve"> the risk of whales going hungry. (보충 than / 제외 very / be→is, go→going)</w:t>
      </w:r>
    </w:p>
    <w:p>
      <w:pPr>
        <w:spacing w:before="0" w:after="40" w:line="312" w:lineRule="auto"/>
        <w:snapToGrid w:val="0"/>
      </w:pPr>
      <w:r>
        <w:rPr>
          <w:rFonts w:ascii="맑은 고딕" w:hAnsi="맑은 고딕" w:eastAsia="맑은 고딕"/>
          <w:b/>
          <w:sz w:val="17"/>
          <w:u w:val="none"/>
        </w:rPr>
        <w:t>27</w:t>
      </w:r>
      <w:r>
        <w:rPr>
          <w:rFonts w:ascii="맑은 고딕" w:hAnsi="맑은 고딕" w:eastAsia="맑은 고딕"/>
          <w:b w:val="0"/>
          <w:sz w:val="17"/>
          <w:u w:val="none"/>
        </w:rPr>
        <w:t xml:space="preserve"> When we see a news story about the long-term decline in the numbers of krill, it generally sounds like a bad thing. (sound→sounds, 원문 어순 sounds generally도 정답)</w:t>
      </w:r>
    </w:p>
    <w:p>
      <w:pPr>
        <w:spacing w:before="0" w:after="40" w:line="312" w:lineRule="auto"/>
        <w:snapToGrid w:val="0"/>
      </w:pPr>
      <w:r>
        <w:rPr>
          <w:rFonts w:ascii="맑은 고딕" w:hAnsi="맑은 고딕" w:eastAsia="맑은 고딕"/>
          <w:b/>
          <w:sz w:val="17"/>
          <w:u w:val="none"/>
        </w:rPr>
        <w:t>28</w:t>
      </w:r>
      <w:r>
        <w:rPr>
          <w:rFonts w:ascii="맑은 고딕" w:hAnsi="맑은 고딕" w:eastAsia="맑은 고딕"/>
          <w:b w:val="0"/>
          <w:sz w:val="17"/>
          <w:u w:val="none"/>
        </w:rPr>
        <w:t xml:space="preserve"> our effect on the ocean   </w:t>
      </w:r>
      <w:r>
        <w:rPr>
          <w:rFonts w:ascii="맑은 고딕" w:hAnsi="맑은 고딕" w:eastAsia="맑은 고딕"/>
          <w:b/>
          <w:sz w:val="17"/>
          <w:u w:val="none"/>
        </w:rPr>
        <w:t>29</w:t>
      </w:r>
      <w:r>
        <w:rPr>
          <w:rFonts w:ascii="맑은 고딕" w:hAnsi="맑은 고딕" w:eastAsia="맑은 고딕"/>
          <w:b w:val="0"/>
          <w:sz w:val="17"/>
          <w:u w:val="none"/>
        </w:rPr>
        <w:t xml:space="preserve"> their kidneys   </w:t>
      </w:r>
      <w:r>
        <w:rPr>
          <w:rFonts w:ascii="맑은 고딕" w:hAnsi="맑은 고딕" w:eastAsia="맑은 고딕"/>
          <w:b/>
          <w:sz w:val="17"/>
          <w:u w:val="none"/>
        </w:rPr>
        <w:t>30</w:t>
      </w:r>
      <w:r>
        <w:rPr>
          <w:rFonts w:ascii="맑은 고딕" w:hAnsi="맑은 고딕" w:eastAsia="맑은 고딕"/>
          <w:b w:val="0"/>
          <w:sz w:val="17"/>
          <w:u w:val="none"/>
        </w:rPr>
        <w:t xml:space="preserve"> (환자가 신장에 대해 그렇듯) 대상이 어디에 있고 무슨 일을 하는지 학교에서 배워 막연하게나마 알고 있는 것   </w:t>
      </w:r>
      <w:r>
        <w:rPr>
          <w:rFonts w:ascii="맑은 고딕" w:hAnsi="맑은 고딕" w:eastAsia="맑은 고딕"/>
          <w:b/>
          <w:sz w:val="17"/>
          <w:u w:val="none"/>
        </w:rPr>
        <w:t>31</w:t>
      </w:r>
      <w:r>
        <w:rPr>
          <w:rFonts w:ascii="맑은 고딕" w:hAnsi="맑은 고딕" w:eastAsia="맑은 고딕"/>
          <w:b w:val="0"/>
          <w:sz w:val="17"/>
          <w:u w:val="none"/>
        </w:rPr>
        <w:t xml:space="preserve"> ★most (most of us / almost는 부사)</w:t>
      </w:r>
    </w:p>
    <w:p>
      <w:pPr>
        <w:spacing w:before="0" w:after="40" w:line="312" w:lineRule="auto"/>
        <w:snapToGrid w:val="0"/>
      </w:pPr>
      <w:r>
        <w:rPr>
          <w:rFonts w:ascii="맑은 고딕" w:hAnsi="맑은 고딕" w:eastAsia="맑은 고딕"/>
          <w:b/>
          <w:sz w:val="17"/>
          <w:u w:val="none"/>
        </w:rPr>
        <w:t>32</w:t>
      </w:r>
      <w:r>
        <w:rPr>
          <w:rFonts w:ascii="맑은 고딕" w:hAnsi="맑은 고딕" w:eastAsia="맑은 고딕"/>
          <w:b w:val="0"/>
          <w:sz w:val="17"/>
          <w:u w:val="none"/>
        </w:rPr>
        <w:t xml:space="preserve"> ★having relied (아는 시점보다 앞선 일 — 완료 분사구문)   </w:t>
      </w:r>
      <w:r>
        <w:rPr>
          <w:rFonts w:ascii="맑은 고딕" w:hAnsi="맑은 고딕" w:eastAsia="맑은 고딕"/>
          <w:b/>
          <w:sz w:val="17"/>
          <w:u w:val="none"/>
        </w:rPr>
        <w:t>33</w:t>
      </w:r>
      <w:r>
        <w:rPr>
          <w:rFonts w:ascii="맑은 고딕" w:hAnsi="맑은 고딕" w:eastAsia="맑은 고딕"/>
          <w:b w:val="0"/>
          <w:sz w:val="17"/>
          <w:u w:val="none"/>
        </w:rPr>
        <w:t xml:space="preserve"> reporting (headline이 ‘보도하는’ — 능동)   </w:t>
      </w:r>
      <w:r>
        <w:rPr>
          <w:rFonts w:ascii="맑은 고딕" w:hAnsi="맑은 고딕" w:eastAsia="맑은 고딕"/>
          <w:b/>
          <w:sz w:val="17"/>
          <w:u w:val="none"/>
        </w:rPr>
        <w:t>34</w:t>
      </w:r>
      <w:r>
        <w:rPr>
          <w:rFonts w:ascii="맑은 고딕" w:hAnsi="맑은 고딕" w:eastAsia="맑은 고딕"/>
          <w:b w:val="0"/>
          <w:sz w:val="17"/>
          <w:u w:val="none"/>
        </w:rPr>
        <w:t xml:space="preserve"> ★breathing (keep + O + -ing)   </w:t>
      </w:r>
      <w:r>
        <w:rPr>
          <w:rFonts w:ascii="맑은 고딕" w:hAnsi="맑은 고딕" w:eastAsia="맑은 고딕"/>
          <w:b/>
          <w:sz w:val="17"/>
          <w:u w:val="none"/>
        </w:rPr>
        <w:t>35</w:t>
      </w:r>
      <w:r>
        <w:rPr>
          <w:rFonts w:ascii="맑은 고딕" w:hAnsi="맑은 고딕" w:eastAsia="맑은 고딕"/>
          <w:b w:val="0"/>
          <w:sz w:val="17"/>
          <w:u w:val="none"/>
        </w:rPr>
        <w:t xml:space="preserve"> understanding (without -ing)</w:t>
      </w:r>
    </w:p>
    <w:p>
      <w:pPr>
        <w:spacing w:before="120" w:after="40" w:line="300" w:lineRule="auto"/>
        <w:snapToGrid w:val="0"/>
      </w:pPr>
      <w:r>
        <w:rPr>
          <w:rFonts w:ascii="맑은 고딕" w:hAnsi="맑은 고딕" w:eastAsia="맑은 고딕"/>
          <w:b/>
          <w:color w:val="0A1E3A"/>
          <w:sz w:val="18"/>
          <w:u w:val="none"/>
        </w:rPr>
        <w:t>■ 전용문제 해설</w:t>
      </w:r>
    </w:p>
    <w:p>
      <w:pPr>
        <w:spacing w:before="0" w:after="80" w:line="324" w:lineRule="auto"/>
        <w:jc w:val="both"/>
        <w:snapToGrid w:val="0"/>
      </w:pPr>
      <w:r>
        <w:rPr>
          <w:rFonts w:ascii="맑은 고딕" w:hAnsi="맑은 고딕" w:eastAsia="맑은 고딕"/>
          <w:b/>
          <w:sz w:val="17"/>
          <w:u w:val="none"/>
        </w:rPr>
        <w:t>22-1 ①</w:t>
      </w:r>
      <w:r>
        <w:rPr>
          <w:rFonts w:ascii="맑은 고딕" w:hAnsi="맑은 고딕" w:eastAsia="맑은 고딕"/>
          <w:b w:val="0"/>
          <w:sz w:val="17"/>
          <w:u w:val="none"/>
        </w:rPr>
        <w:t xml:space="preserve">  engine = 전체를 움직이는 장치, a part = 그 부품 → ‘해양 체계 전체의 작동에 관여’. </w:t>
      </w:r>
      <w:r>
        <w:rPr>
          <w:rFonts w:ascii="맑은 고딕" w:hAnsi="맑은 고딕" w:eastAsia="맑은 고딕"/>
          <w:b/>
          <w:sz w:val="17"/>
          <w:u w:val="none"/>
        </w:rPr>
        <w:t>② [한 끗]</w:t>
      </w:r>
      <w:r>
        <w:rPr>
          <w:rFonts w:ascii="맑은 고딕" w:hAnsi="맑은 고딕" w:eastAsia="맑은 고딕"/>
          <w:b w:val="0"/>
          <w:sz w:val="17"/>
          <w:u w:val="none"/>
        </w:rPr>
        <w:t xml:space="preserve"> 사실처럼 보이지만 글은 바로 그 생각(고래 먹이)을 넘어서라고 한다(far more to it than …). </w:t>
      </w:r>
      <w:r>
        <w:rPr>
          <w:rFonts w:ascii="맑은 고딕" w:hAnsi="맑은 고딕" w:eastAsia="맑은 고딕"/>
          <w:b/>
          <w:sz w:val="17"/>
          <w:u w:val="none"/>
        </w:rPr>
        <w:t>④ [표면 연상]</w:t>
      </w:r>
      <w:r>
        <w:rPr>
          <w:rFonts w:ascii="맑은 고딕" w:hAnsi="맑은 고딕" w:eastAsia="맑은 고딕"/>
          <w:b w:val="0"/>
          <w:sz w:val="17"/>
          <w:u w:val="none"/>
        </w:rPr>
        <w:t xml:space="preserve"> engine의 ‘힘’ 이미지만 따온 선지. </w:t>
      </w:r>
      <w:r>
        <w:rPr>
          <w:rFonts w:ascii="맑은 고딕" w:hAnsi="맑은 고딕" w:eastAsia="맑은 고딕"/>
          <w:b/>
          <w:sz w:val="17"/>
          <w:u w:val="none"/>
        </w:rPr>
        <w:t>③⑤</w:t>
      </w:r>
      <w:r>
        <w:rPr>
          <w:rFonts w:ascii="맑은 고딕" w:hAnsi="맑은 고딕" w:eastAsia="맑은 고딕"/>
          <w:b w:val="0"/>
          <w:sz w:val="17"/>
          <w:u w:val="none"/>
        </w:rPr>
        <w:t xml:space="preserve"> 온난화·어획은 언급 없음.</w:t>
      </w:r>
    </w:p>
    <w:p>
      <w:pPr>
        <w:spacing w:before="0" w:after="80" w:line="324" w:lineRule="auto"/>
        <w:jc w:val="both"/>
        <w:snapToGrid w:val="0"/>
      </w:pPr>
      <w:r>
        <w:rPr>
          <w:rFonts w:ascii="맑은 고딕" w:hAnsi="맑은 고딕" w:eastAsia="맑은 고딕"/>
          <w:b/>
          <w:sz w:val="17"/>
          <w:u w:val="none"/>
        </w:rPr>
        <w:t>22-2 ①</w:t>
      </w:r>
      <w:r>
        <w:rPr>
          <w:rFonts w:ascii="맑은 고딕" w:hAnsi="맑은 고딕" w:eastAsia="맑은 고딕"/>
          <w:b w:val="0"/>
          <w:sz w:val="17"/>
          <w:u w:val="none"/>
        </w:rPr>
        <w:t xml:space="preserve">  원문 don’t initially know how it works를 2단계 환언(initially → in the first place, how it works → how it operates)한 ①. </w:t>
      </w:r>
      <w:r>
        <w:rPr>
          <w:rFonts w:ascii="맑은 고딕" w:hAnsi="맑은 고딕" w:eastAsia="맑은 고딕"/>
          <w:b/>
          <w:sz w:val="17"/>
          <w:u w:val="none"/>
        </w:rPr>
        <w:t>② [한 끗]</w:t>
      </w:r>
      <w:r>
        <w:rPr>
          <w:rFonts w:ascii="맑은 고딕" w:hAnsi="맑은 고딕" w:eastAsia="맑은 고딕"/>
          <w:b w:val="0"/>
          <w:sz w:val="17"/>
          <w:u w:val="none"/>
        </w:rPr>
        <w:t xml:space="preserve"> ‘모른다’는 점은 같지만 대상이 ‘변화 속도의 측정’으로 바뀜 — 글은 측정이 아니라 기본 이해를 말한다. </w:t>
      </w:r>
      <w:r>
        <w:rPr>
          <w:rFonts w:ascii="맑은 고딕" w:hAnsi="맑은 고딕" w:eastAsia="맑은 고딕"/>
          <w:b/>
          <w:sz w:val="17"/>
          <w:u w:val="none"/>
        </w:rPr>
        <w:t>③ [인접 개념]</w:t>
      </w:r>
      <w:r>
        <w:rPr>
          <w:rFonts w:ascii="맑은 고딕" w:hAnsi="맑은 고딕" w:eastAsia="맑은 고딕"/>
          <w:b w:val="0"/>
          <w:sz w:val="17"/>
          <w:u w:val="none"/>
        </w:rPr>
        <w:t xml:space="preserve"> 논의의 어려움을 ‘책임 소재’로 치환. </w:t>
      </w:r>
      <w:r>
        <w:rPr>
          <w:rFonts w:ascii="맑은 고딕" w:hAnsi="맑은 고딕" w:eastAsia="맑은 고딕"/>
          <w:b/>
          <w:sz w:val="17"/>
          <w:u w:val="none"/>
        </w:rPr>
        <w:t>④⑤</w:t>
      </w:r>
      <w:r>
        <w:rPr>
          <w:rFonts w:ascii="맑은 고딕" w:hAnsi="맑은 고딕" w:eastAsia="맑은 고딕"/>
          <w:b w:val="0"/>
          <w:sz w:val="17"/>
          <w:u w:val="none"/>
        </w:rPr>
        <w:t xml:space="preserve"> 낙관·경고 피로는 언급 없음.</w:t>
      </w:r>
    </w:p>
    <w:p>
      <w:pPr>
        <w:spacing w:before="0" w:after="80" w:line="324" w:lineRule="auto"/>
        <w:jc w:val="both"/>
        <w:snapToGrid w:val="0"/>
      </w:pPr>
      <w:r>
        <w:rPr>
          <w:rFonts w:ascii="맑은 고딕" w:hAnsi="맑은 고딕" w:eastAsia="맑은 고딕"/>
          <w:b/>
          <w:sz w:val="17"/>
          <w:u w:val="none"/>
        </w:rPr>
        <w:t>22-3 ①</w:t>
      </w:r>
      <w:r>
        <w:rPr>
          <w:rFonts w:ascii="맑은 고딕" w:hAnsi="맑은 고딕" w:eastAsia="맑은 고딕"/>
          <w:b w:val="0"/>
          <w:sz w:val="17"/>
          <w:u w:val="none"/>
        </w:rPr>
        <w:t xml:space="preserve">  </w:t>
      </w:r>
      <w:r>
        <w:rPr>
          <w:rFonts w:ascii="맑은 고딕" w:hAnsi="맑은 고딕" w:eastAsia="맑은 고딕"/>
          <w:b/>
          <w:sz w:val="17"/>
          <w:u w:val="none"/>
        </w:rPr>
        <w:t>② [한 끗]</w:t>
      </w:r>
      <w:r>
        <w:rPr>
          <w:rFonts w:ascii="맑은 고딕" w:hAnsi="맑은 고딕" w:eastAsia="맑은 고딕"/>
          <w:b w:val="0"/>
          <w:sz w:val="17"/>
          <w:u w:val="none"/>
        </w:rPr>
        <w:t xml:space="preserve"> (A)는 맞지만 (B)가 뒤의 In that case … miss most of what is at stake와 이어지지 않는다. </w:t>
      </w:r>
      <w:r>
        <w:rPr>
          <w:rFonts w:ascii="맑은 고딕" w:hAnsi="맑은 고딕" w:eastAsia="맑은 고딕"/>
          <w:b/>
          <w:sz w:val="17"/>
          <w:u w:val="none"/>
        </w:rPr>
        <w:t>③ [논리 방향 역전]</w:t>
      </w:r>
      <w:r>
        <w:rPr>
          <w:rFonts w:ascii="맑은 고딕" w:hAnsi="맑은 고딕" w:eastAsia="맑은 고딕"/>
          <w:b w:val="0"/>
          <w:sz w:val="17"/>
          <w:u w:val="none"/>
        </w:rPr>
        <w:t xml:space="preserve"> (B)는 맞지만 (A)가 ‘이해 → 논의’ 순서를 ‘논의 → 이해’로 뒤집음. </w:t>
      </w:r>
      <w:r>
        <w:rPr>
          <w:rFonts w:ascii="맑은 고딕" w:hAnsi="맑은 고딕" w:eastAsia="맑은 고딕"/>
          <w:b/>
          <w:sz w:val="17"/>
          <w:u w:val="none"/>
        </w:rPr>
        <w:t>④⑤</w:t>
      </w:r>
      <w:r>
        <w:rPr>
          <w:rFonts w:ascii="맑은 고딕" w:hAnsi="맑은 고딕" w:eastAsia="맑은 고딕"/>
          <w:b w:val="0"/>
          <w:sz w:val="17"/>
          <w:u w:val="none"/>
        </w:rPr>
        <w:t xml:space="preserve"> 본문에 근거 없음. At first glance(통념) → Yet(반전) → In that case(귀결)의 3단 흐름을 잡아야 한다.</w:t>
      </w:r>
    </w:p>
    <w:p>
      <w:pPr>
        <w:spacing w:before="0" w:after="80" w:line="324" w:lineRule="auto"/>
        <w:jc w:val="both"/>
        <w:snapToGrid w:val="0"/>
      </w:pPr>
      <w:r>
        <w:rPr>
          <w:rFonts w:ascii="맑은 고딕" w:hAnsi="맑은 고딕" w:eastAsia="맑은 고딕"/>
          <w:b/>
          <w:sz w:val="17"/>
          <w:u w:val="none"/>
        </w:rPr>
        <w:t>22-4 ④ (growth → decline)</w:t>
      </w:r>
      <w:r>
        <w:rPr>
          <w:rFonts w:ascii="맑은 고딕" w:hAnsi="맑은 고딕" w:eastAsia="맑은 고딕"/>
          <w:b w:val="0"/>
          <w:sz w:val="17"/>
          <w:u w:val="none"/>
        </w:rPr>
        <w:t xml:space="preserve">  크릴 수가 ‘증가’하면 고래가 굶주릴 이유가 없다 → </w:t>
      </w:r>
      <w:r>
        <w:rPr>
          <w:rFonts w:ascii="맑은 고딕" w:hAnsi="맑은 고딕" w:eastAsia="맑은 고딕"/>
          <w:b/>
          <w:sz w:val="17"/>
          <w:u w:val="none"/>
        </w:rPr>
        <w:t>decline(감소)</w:t>
      </w:r>
      <w:r>
        <w:rPr>
          <w:rFonts w:ascii="맑은 고딕" w:hAnsi="맑은 고딕" w:eastAsia="맑은 고딕"/>
          <w:b w:val="0"/>
          <w:sz w:val="17"/>
          <w:u w:val="none"/>
        </w:rPr>
        <w:t xml:space="preserve">. 문장 안에서는 어색하지 않고 두 문장 뒤의 whales going hungry와 맞춰 봐야 드러난다. </w:t>
      </w:r>
      <w:r>
        <w:rPr>
          <w:rFonts w:ascii="맑은 고딕" w:hAnsi="맑은 고딕" w:eastAsia="맑은 고딕"/>
          <w:b/>
          <w:sz w:val="17"/>
          <w:u w:val="none"/>
        </w:rPr>
        <w:t>③ [한 끗 함정]</w:t>
      </w:r>
      <w:r>
        <w:rPr>
          <w:rFonts w:ascii="맑은 고딕" w:hAnsi="맑은 고딕" w:eastAsia="맑은 고딕"/>
          <w:b w:val="0"/>
          <w:sz w:val="17"/>
          <w:u w:val="none"/>
        </w:rPr>
        <w:t xml:space="preserve"> 아는 것이니 clear여야 할 것 같지만 at least(적어도)와 어울리는 것은 ‘막연한’. </w:t>
      </w:r>
      <w:r>
        <w:rPr>
          <w:rFonts w:ascii="맑은 고딕" w:hAnsi="맑은 고딕" w:eastAsia="맑은 고딕"/>
          <w:b/>
          <w:sz w:val="17"/>
          <w:u w:val="none"/>
        </w:rPr>
        <w:t>① [한 끗 함정]</w:t>
      </w:r>
      <w:r>
        <w:rPr>
          <w:rFonts w:ascii="맑은 고딕" w:hAnsi="맑은 고딕" w:eastAsia="맑은 고딕"/>
          <w:b w:val="0"/>
          <w:sz w:val="17"/>
          <w:u w:val="none"/>
        </w:rPr>
        <w:t xml:space="preserve"> overdue를 부정적으로 느껴 고르기 쉽지만 ‘수십 년 늦은 대화’로 문맥에 맞다.</w:t>
      </w:r>
    </w:p>
    <w:p>
      <w:pPr>
        <w:spacing w:before="0" w:after="80" w:line="324" w:lineRule="auto"/>
        <w:jc w:val="both"/>
        <w:snapToGrid w:val="0"/>
      </w:pPr>
      <w:r>
        <w:rPr>
          <w:rFonts w:ascii="맑은 고딕" w:hAnsi="맑은 고딕" w:eastAsia="맑은 고딕"/>
          <w:b/>
          <w:sz w:val="17"/>
          <w:u w:val="none"/>
        </w:rPr>
        <w:t>22-5 ①</w:t>
      </w:r>
      <w:r>
        <w:rPr>
          <w:rFonts w:ascii="맑은 고딕" w:hAnsi="맑은 고딕" w:eastAsia="맑은 고딕"/>
          <w:b w:val="0"/>
          <w:sz w:val="17"/>
          <w:u w:val="none"/>
        </w:rPr>
        <w:t xml:space="preserve">  </w:t>
      </w:r>
      <w:r>
        <w:rPr>
          <w:rFonts w:ascii="맑은 고딕" w:hAnsi="맑은 고딕" w:eastAsia="맑은 고딕"/>
          <w:b/>
          <w:sz w:val="17"/>
          <w:u w:val="none"/>
        </w:rPr>
        <w:t>③ [대상 치환]</w:t>
      </w:r>
      <w:r>
        <w:rPr>
          <w:rFonts w:ascii="맑은 고딕" w:hAnsi="맑은 고딕" w:eastAsia="맑은 고딕"/>
          <w:b w:val="0"/>
          <w:sz w:val="17"/>
          <w:u w:val="none"/>
        </w:rPr>
        <w:t xml:space="preserve"> 신장·학교는 대조를 위한 예시일 뿐. </w:t>
      </w:r>
      <w:r>
        <w:rPr>
          <w:rFonts w:ascii="맑은 고딕" w:hAnsi="맑은 고딕" w:eastAsia="맑은 고딕"/>
          <w:b/>
          <w:sz w:val="17"/>
          <w:u w:val="none"/>
        </w:rPr>
        <w:t>④ [지엽]</w:t>
      </w:r>
      <w:r>
        <w:rPr>
          <w:rFonts w:ascii="맑은 고딕" w:hAnsi="맑은 고딕" w:eastAsia="맑은 고딕"/>
          <w:b w:val="0"/>
          <w:sz w:val="17"/>
          <w:u w:val="none"/>
        </w:rPr>
        <w:t xml:space="preserve"> 크릴–고래는 ‘겉으로만 이해한 사례’. </w:t>
      </w:r>
      <w:r>
        <w:rPr>
          <w:rFonts w:ascii="맑은 고딕" w:hAnsi="맑은 고딕" w:eastAsia="맑은 고딕"/>
          <w:b/>
          <w:sz w:val="17"/>
          <w:u w:val="none"/>
        </w:rPr>
        <w:t>⑤ [한 끗]</w:t>
      </w:r>
      <w:r>
        <w:rPr>
          <w:rFonts w:ascii="맑은 고딕" w:hAnsi="맑은 고딕" w:eastAsia="맑은 고딕"/>
          <w:b w:val="0"/>
          <w:sz w:val="17"/>
          <w:u w:val="none"/>
        </w:rPr>
        <w:t xml:space="preserve"> 지식–행동의 관계를 다루어 비슷해 보이지만, 글은 ‘지식이 있는데 행동이 어렵다’가 아니라 ‘지식 자체가 없다’는 문제를 말한다. </w:t>
      </w:r>
      <w:r>
        <w:rPr>
          <w:rFonts w:ascii="맑은 고딕" w:hAnsi="맑은 고딕" w:eastAsia="맑은 고딕"/>
          <w:b/>
          <w:sz w:val="17"/>
          <w:u w:val="none"/>
        </w:rPr>
        <w:t>②</w:t>
      </w:r>
      <w:r>
        <w:rPr>
          <w:rFonts w:ascii="맑은 고딕" w:hAnsi="맑은 고딕" w:eastAsia="맑은 고딕"/>
          <w:b w:val="0"/>
          <w:sz w:val="17"/>
          <w:u w:val="none"/>
        </w:rPr>
        <w:t xml:space="preserve"> 관심이 늦은 ‘이유’는 다루지 않는다.</w:t>
      </w:r>
    </w:p>
    <w:p>
      <w:pPr>
        <w:spacing w:before="0" w:after="80" w:line="324" w:lineRule="auto"/>
        <w:jc w:val="both"/>
        <w:snapToGrid w:val="0"/>
      </w:pPr>
      <w:r>
        <w:rPr>
          <w:rFonts w:ascii="맑은 고딕" w:hAnsi="맑은 고딕" w:eastAsia="맑은 고딕"/>
          <w:b/>
          <w:sz w:val="17"/>
          <w:u w:val="none"/>
        </w:rPr>
        <w:t>22-6 ④</w:t>
      </w:r>
      <w:r>
        <w:rPr>
          <w:rFonts w:ascii="맑은 고딕" w:hAnsi="맑은 고딕" w:eastAsia="맑은 고딕"/>
          <w:b w:val="0"/>
          <w:sz w:val="17"/>
          <w:u w:val="none"/>
        </w:rPr>
        <w:t xml:space="preserve">  </w:t>
      </w:r>
      <w:r>
        <w:rPr>
          <w:rFonts w:ascii="맑은 고딕" w:hAnsi="맑은 고딕" w:eastAsia="맑은 고딕"/>
          <w:b/>
          <w:sz w:val="17"/>
          <w:u w:val="none"/>
        </w:rPr>
        <w:t>④ [정도 조작]</w:t>
      </w:r>
      <w:r>
        <w:rPr>
          <w:rFonts w:ascii="맑은 고딕" w:hAnsi="맑은 고딕" w:eastAsia="맑은 고딕"/>
          <w:b w:val="0"/>
          <w:sz w:val="17"/>
          <w:u w:val="none"/>
        </w:rPr>
        <w:t xml:space="preserve"> 본문에 나온 사실(고래의 굶주림)을 ‘주된(chief) 위험’으로 격상 — 글의 요점과 정반대. </w:t>
      </w:r>
      <w:r>
        <w:rPr>
          <w:rFonts w:ascii="맑은 고딕" w:hAnsi="맑은 고딕" w:eastAsia="맑은 고딕"/>
          <w:b/>
          <w:sz w:val="17"/>
          <w:u w:val="none"/>
        </w:rPr>
        <w:t>① [한 끗]</w:t>
      </w:r>
      <w:r>
        <w:rPr>
          <w:rFonts w:ascii="맑은 고딕" w:hAnsi="맑은 고딕" w:eastAsia="맑은 고딕"/>
          <w:b w:val="0"/>
          <w:sz w:val="17"/>
          <w:u w:val="none"/>
        </w:rPr>
        <w:t xml:space="preserve"> decades overdue → ought to have begun decades ago로 환언한 일치 선지. </w:t>
      </w:r>
      <w:r>
        <w:rPr>
          <w:rFonts w:ascii="맑은 고딕" w:hAnsi="맑은 고딕" w:eastAsia="맑은 고딕"/>
          <w:b/>
          <w:sz w:val="17"/>
          <w:u w:val="none"/>
        </w:rPr>
        <w:t>③</w:t>
      </w:r>
      <w:r>
        <w:rPr>
          <w:rFonts w:ascii="맑은 고딕" w:hAnsi="맑은 고딕" w:eastAsia="맑은 고딕"/>
          <w:b w:val="0"/>
          <w:sz w:val="17"/>
          <w:u w:val="none"/>
        </w:rPr>
        <w:t xml:space="preserve"> was covered at school과 일치.</w:t>
      </w:r>
    </w:p>
    <w:p>
      <w:pPr>
        <w:spacing w:before="0" w:after="80" w:line="324" w:lineRule="auto"/>
        <w:jc w:val="both"/>
        <w:snapToGrid w:val="0"/>
      </w:pPr>
      <w:r>
        <w:rPr>
          <w:rFonts w:ascii="맑은 고딕" w:hAnsi="맑은 고딕" w:eastAsia="맑은 고딕"/>
          <w:b/>
          <w:sz w:val="17"/>
          <w:u w:val="none"/>
        </w:rPr>
        <w:t>22-7 ④ — (A) ○ (B) ○ (C) ✕ (D) ○</w:t>
      </w:r>
      <w:r>
        <w:rPr>
          <w:rFonts w:ascii="맑은 고딕" w:hAnsi="맑은 고딕" w:eastAsia="맑은 고딕"/>
          <w:b w:val="0"/>
          <w:sz w:val="17"/>
          <w:u w:val="none"/>
        </w:rPr>
        <w:t xml:space="preserve">  </w:t>
      </w:r>
      <w:r>
        <w:rPr>
          <w:rFonts w:ascii="맑은 고딕" w:hAnsi="맑은 고딕" w:eastAsia="맑은 고딕"/>
          <w:b/>
          <w:sz w:val="17"/>
          <w:u w:val="none"/>
        </w:rPr>
        <w:t>(A) ○</w:t>
      </w:r>
      <w:r>
        <w:rPr>
          <w:rFonts w:ascii="맑은 고딕" w:hAnsi="맑은 고딕" w:eastAsia="맑은 고딕"/>
          <w:b w:val="0"/>
          <w:sz w:val="17"/>
          <w:u w:val="none"/>
        </w:rPr>
        <w:t xml:space="preserve"> 대조 구조 그대로. </w:t>
      </w:r>
      <w:r>
        <w:rPr>
          <w:rFonts w:ascii="맑은 고딕" w:hAnsi="맑은 고딕" w:eastAsia="맑은 고딕"/>
          <w:b/>
          <w:sz w:val="17"/>
          <w:u w:val="none"/>
        </w:rPr>
        <w:t>(B) ○</w:t>
      </w:r>
      <w:r>
        <w:rPr>
          <w:rFonts w:ascii="맑은 고딕" w:hAnsi="맑은 고딕" w:eastAsia="맑은 고딕"/>
          <w:b w:val="0"/>
          <w:sz w:val="17"/>
          <w:u w:val="none"/>
        </w:rPr>
        <w:t xml:space="preserve"> 뒤에 명사 workings가 이어지고 ‘그 체계의 작동 방식’이라는 소유 관계 → whose. which는 뒤 절에 빈자리가 있어야 하는데 workings가 이미 taught의 목적어 자리. </w:t>
      </w:r>
      <w:r>
        <w:rPr>
          <w:rFonts w:ascii="맑은 고딕" w:hAnsi="맑은 고딕" w:eastAsia="맑은 고딕"/>
          <w:b/>
          <w:sz w:val="17"/>
          <w:u w:val="none"/>
        </w:rPr>
        <w:t>(C) ✕ [의미 역전]</w:t>
      </w:r>
      <w:r>
        <w:rPr>
          <w:rFonts w:ascii="맑은 고딕" w:hAnsi="맑은 고딕" w:eastAsia="맑은 고딕"/>
          <w:b w:val="0"/>
          <w:sz w:val="17"/>
          <w:u w:val="none"/>
        </w:rPr>
        <w:t xml:space="preserve"> ⓑ는 ‘해양 소식을 듣는 사람들은 그런 지식이 </w:t>
      </w:r>
      <w:r>
        <w:rPr>
          <w:rFonts w:ascii="맑은 고딕" w:hAnsi="맑은 고딕" w:eastAsia="맑은 고딕"/>
          <w:b/>
          <w:sz w:val="17"/>
          <w:u w:val="none"/>
        </w:rPr>
        <w:t>없다</w:t>
      </w:r>
      <w:r>
        <w:rPr>
          <w:rFonts w:ascii="맑은 고딕" w:hAnsi="맑은 고딕" w:eastAsia="맑은 고딕"/>
          <w:b w:val="0"/>
          <w:sz w:val="17"/>
          <w:u w:val="none"/>
        </w:rPr>
        <w:t xml:space="preserve">’. </w:t>
      </w:r>
      <w:r>
        <w:rPr>
          <w:rFonts w:ascii="맑은 고딕" w:hAnsi="맑은 고딕" w:eastAsia="맑은 고딕"/>
          <w:b/>
          <w:sz w:val="17"/>
          <w:u w:val="none"/>
        </w:rPr>
        <w:t>(D) ○</w:t>
      </w:r>
      <w:r>
        <w:rPr>
          <w:rFonts w:ascii="맑은 고딕" w:hAnsi="맑은 고딕" w:eastAsia="맑은 고딕"/>
          <w:b w:val="0"/>
          <w:sz w:val="17"/>
          <w:u w:val="none"/>
        </w:rPr>
        <w:t xml:space="preserve"> 대중이 ‘갖춰진’ 상태 → 수동 equipped. → ③⑤는 (C)의 부정을 놓쳤을 때, ②는 whose를 틀렸다고 봤을 때 고르는 선지.</w:t>
      </w:r>
    </w:p>
    <w:p>
      <w:pPr>
        <w:spacing w:before="0" w:after="80" w:line="324" w:lineRule="auto"/>
        <w:jc w:val="both"/>
        <w:snapToGrid w:val="0"/>
      </w:pPr>
      <w:r>
        <w:rPr>
          <w:rFonts w:ascii="맑은 고딕" w:hAnsi="맑은 고딕" w:eastAsia="맑은 고딕"/>
          <w:b/>
          <w:sz w:val="17"/>
          <w:u w:val="none"/>
        </w:rPr>
        <w:t>22-서1 can we discuss the change and take appropriate action</w:t>
      </w:r>
      <w:r>
        <w:rPr>
          <w:rFonts w:ascii="맑은 고딕" w:hAnsi="맑은 고딕" w:eastAsia="맑은 고딕"/>
          <w:b w:val="0"/>
          <w:sz w:val="17"/>
          <w:u w:val="none"/>
        </w:rPr>
        <w:t xml:space="preserve">  도치는 until절이 아니라 주절에서 일어난다(Not until do we understand ✕). we can discuss로 쓰면 도치 누락. and 뒤 take는 discuss와 병렬이므로 원형(taking ✕, can을 반복하지 않음). [채점] 조동사–주어 도치 1.5 · 병렬 take 1 · 나머지 0.5.</w:t>
      </w:r>
    </w:p>
    <w:p>
      <w:pPr>
        <w:spacing w:before="0" w:after="80" w:line="324" w:lineRule="auto"/>
        <w:jc w:val="both"/>
        <w:snapToGrid w:val="0"/>
      </w:pPr>
      <w:r>
        <w:rPr>
          <w:rFonts w:ascii="맑은 고딕" w:hAnsi="맑은 고딕" w:eastAsia="맑은 고딕"/>
          <w:b/>
          <w:sz w:val="17"/>
          <w:u w:val="none"/>
        </w:rPr>
        <w:t>22-서2 (A) learned  (B) required  (C) taken</w:t>
      </w:r>
      <w:r>
        <w:rPr>
          <w:rFonts w:ascii="맑은 고딕" w:hAnsi="맑은 고딕" w:eastAsia="맑은 고딕"/>
          <w:b w:val="0"/>
          <w:sz w:val="17"/>
          <w:u w:val="none"/>
        </w:rPr>
        <w:t xml:space="preserve">  </w:t>
      </w:r>
      <w:r>
        <w:rPr>
          <w:rFonts w:ascii="맑은 고딕" w:hAnsi="맑은 고딕" w:eastAsia="맑은 고딕"/>
          <w:b/>
          <w:sz w:val="17"/>
          <w:u w:val="none"/>
        </w:rPr>
        <w:t>(A)</w:t>
      </w:r>
      <w:r>
        <w:rPr>
          <w:rFonts w:ascii="맑은 고딕" w:hAnsi="맑은 고딕" w:eastAsia="맑은 고딕"/>
          <w:b w:val="0"/>
          <w:sz w:val="17"/>
          <w:u w:val="none"/>
        </w:rPr>
        <w:t xml:space="preserve"> have + p.p. → </w:t>
      </w:r>
      <w:r>
        <w:rPr>
          <w:rFonts w:ascii="맑은 고딕" w:hAnsi="맑은 고딕" w:eastAsia="맑은 고딕"/>
          <w:b/>
          <w:sz w:val="17"/>
          <w:u w:val="none"/>
        </w:rPr>
        <w:t>learned</w:t>
      </w:r>
      <w:r>
        <w:rPr>
          <w:rFonts w:ascii="맑은 고딕" w:hAnsi="맑은 고딕" w:eastAsia="맑은 고딕"/>
          <w:b w:val="0"/>
          <w:sz w:val="17"/>
          <w:u w:val="none"/>
        </w:rPr>
        <w:t xml:space="preserve">. </w:t>
      </w:r>
      <w:r>
        <w:rPr>
          <w:rFonts w:ascii="맑은 고딕" w:hAnsi="맑은 고딕" w:eastAsia="맑은 고딕"/>
          <w:b/>
          <w:sz w:val="17"/>
          <w:u w:val="none"/>
        </w:rPr>
        <w:t>(B)</w:t>
      </w:r>
      <w:r>
        <w:rPr>
          <w:rFonts w:ascii="맑은 고딕" w:hAnsi="맑은 고딕" w:eastAsia="맑은 고딕"/>
          <w:b w:val="0"/>
          <w:sz w:val="17"/>
          <w:u w:val="none"/>
        </w:rPr>
        <w:t xml:space="preserve"> 이해가 ‘요구되는’ 수동 → </w:t>
      </w:r>
      <w:r>
        <w:rPr>
          <w:rFonts w:ascii="맑은 고딕" w:hAnsi="맑은 고딕" w:eastAsia="맑은 고딕"/>
          <w:b/>
          <w:sz w:val="17"/>
          <w:u w:val="none"/>
        </w:rPr>
        <w:t>required</w:t>
      </w:r>
      <w:r>
        <w:rPr>
          <w:rFonts w:ascii="맑은 고딕" w:hAnsi="맑은 고딕" w:eastAsia="맑은 고딕"/>
          <w:b w:val="0"/>
          <w:sz w:val="17"/>
          <w:u w:val="none"/>
        </w:rPr>
        <w:t xml:space="preserve">. delayed는 ‘이해가 늦춰진다’가 되어 뒤의 before절과 맞지 않는다. </w:t>
      </w:r>
      <w:r>
        <w:rPr>
          <w:rFonts w:ascii="맑은 고딕" w:hAnsi="맑은 고딕" w:eastAsia="맑은 고딕"/>
          <w:b/>
          <w:sz w:val="17"/>
          <w:u w:val="none"/>
        </w:rPr>
        <w:t>(C)</w:t>
      </w:r>
      <w:r>
        <w:rPr>
          <w:rFonts w:ascii="맑은 고딕" w:hAnsi="맑은 고딕" w:eastAsia="맑은 고딕"/>
          <w:b w:val="0"/>
          <w:sz w:val="17"/>
          <w:u w:val="none"/>
        </w:rPr>
        <w:t xml:space="preserve"> action can be + p.p., take action의 수동 → </w:t>
      </w:r>
      <w:r>
        <w:rPr>
          <w:rFonts w:ascii="맑은 고딕" w:hAnsi="맑은 고딕" w:eastAsia="맑은 고딕"/>
          <w:b/>
          <w:sz w:val="17"/>
          <w:u w:val="none"/>
        </w:rPr>
        <w:t>taken</w:t>
      </w:r>
      <w:r>
        <w:rPr>
          <w:rFonts w:ascii="맑은 고딕" w:hAnsi="맑은 고딕" w:eastAsia="맑은 고딕"/>
          <w:b w:val="0"/>
          <w:sz w:val="17"/>
          <w:u w:val="none"/>
        </w:rPr>
        <w:t>(took ✕, 불규칙). faced는 action과 어울리지 않는다. [채점] 각 1점, 어형 오류 0점.</w:t>
      </w:r>
    </w:p>
    <w:p>
      <w:pPr>
        <w:spacing w:before="0" w:after="80" w:line="324" w:lineRule="auto"/>
        <w:jc w:val="both"/>
        <w:snapToGrid w:val="0"/>
      </w:pPr>
      <w:r>
        <w:rPr>
          <w:rFonts w:ascii="맑은 고딕" w:hAnsi="맑은 고딕" w:eastAsia="맑은 고딕"/>
          <w:b/>
          <w:sz w:val="17"/>
          <w:u w:val="none"/>
        </w:rPr>
        <w:t>22-8 ④ (C) – (A) – (B)</w:t>
      </w:r>
      <w:r>
        <w:rPr>
          <w:rFonts w:ascii="맑은 고딕" w:hAnsi="맑은 고딕" w:eastAsia="맑은 고딕"/>
          <w:b w:val="0"/>
          <w:sz w:val="17"/>
          <w:u w:val="none"/>
        </w:rPr>
        <w:t xml:space="preserve">  (A)의 that이 가리킬 내용이 (C)에 있으므로 (C) → (A). (B)의 more to it의 it과 whales는 (A)의 krill 뉴스를 받아야 하므로 (A) → (B). </w:t>
      </w:r>
      <w:r>
        <w:rPr>
          <w:rFonts w:ascii="맑은 고딕" w:hAnsi="맑은 고딕" w:eastAsia="맑은 고딕"/>
          <w:b/>
          <w:sz w:val="17"/>
          <w:u w:val="none"/>
        </w:rPr>
        <w:t>① [한 끗]</w:t>
      </w:r>
      <w:r>
        <w:rPr>
          <w:rFonts w:ascii="맑은 고딕" w:hAnsi="맑은 고딕" w:eastAsia="맑은 고딕"/>
          <w:b w:val="0"/>
          <w:sz w:val="17"/>
          <w:u w:val="none"/>
        </w:rPr>
        <w:t xml:space="preserve"> 주어진 글 끝의 don’t know와 (A)의 not the case가 이어져 보이지만, that이 가리킬 ‘아는 경우’가 아직 나오지 않았다.</w:t>
      </w:r>
    </w:p>
    <w:sectPr w:rsidR="00FC693F" w:rsidRPr="0006063C" w:rsidSect="00034616">
      <w:pgSz w:w="11906" w:h="16838"/>
      <w:pgMar w:top="850" w:right="1022" w:bottom="850" w:left="1021" w:header="720" w:footer="720" w:gutter="0"/>
      <w:cols w:space="425"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