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Actividad 2: Análisis, Sistema registro de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Diseño de la base de datos - descripción</w:t>
      </w:r>
    </w:p>
    <w:p w:rsidR="00000000" w:rsidDel="00000000" w:rsidP="00000000" w:rsidRDefault="00000000" w:rsidRPr="00000000" w14:paraId="00000004">
      <w:pPr>
        <w:pageBreakBefore w:val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Nombre: Sistema de registro.</w:t>
      </w:r>
    </w:p>
    <w:p w:rsidR="00000000" w:rsidDel="00000000" w:rsidP="00000000" w:rsidRDefault="00000000" w:rsidRPr="00000000" w14:paraId="00000006">
      <w:pPr>
        <w:pageBreakBefore w:val="0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Tablas: Usuarios. </w:t>
      </w:r>
    </w:p>
    <w:p w:rsidR="00000000" w:rsidDel="00000000" w:rsidP="00000000" w:rsidRDefault="00000000" w:rsidRPr="00000000" w14:paraId="00000007">
      <w:pPr>
        <w:pageBreakBefore w:val="0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Campos de la tabla usuarios: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Nombre.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Apellido.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Nombre de usuario.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Correo.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Contraseña.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Diseño de la base de datos - código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720"/>
        <w:rPr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CREATE DATABASE</w:t>
      </w: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Sistema de registro</w:t>
      </w:r>
    </w:p>
    <w:p w:rsidR="00000000" w:rsidDel="00000000" w:rsidP="00000000" w:rsidRDefault="00000000" w:rsidRPr="00000000" w14:paraId="00000011">
      <w:pPr>
        <w:pageBreakBefore w:val="0"/>
        <w:ind w:left="0" w:firstLine="720"/>
        <w:rPr>
          <w:color w:val="ff00ff"/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SHOW DATABASE</w:t>
      </w:r>
    </w:p>
    <w:p w:rsidR="00000000" w:rsidDel="00000000" w:rsidP="00000000" w:rsidRDefault="00000000" w:rsidRPr="00000000" w14:paraId="00000012">
      <w:pPr>
        <w:pageBreakBefore w:val="0"/>
        <w:ind w:left="0" w:firstLine="720"/>
        <w:rPr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USE </w:t>
      </w:r>
      <w:r w:rsidDel="00000000" w:rsidR="00000000" w:rsidRPr="00000000">
        <w:rPr>
          <w:sz w:val="24"/>
          <w:szCs w:val="24"/>
          <w:rtl w:val="0"/>
        </w:rPr>
        <w:t xml:space="preserve">Sistema de registro</w:t>
      </w:r>
    </w:p>
    <w:p w:rsidR="00000000" w:rsidDel="00000000" w:rsidP="00000000" w:rsidRDefault="00000000" w:rsidRPr="00000000" w14:paraId="00000013">
      <w:pPr>
        <w:pageBreakBefore w:val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CREATE TABLE </w:t>
      </w:r>
      <w:r w:rsidDel="00000000" w:rsidR="00000000" w:rsidRPr="00000000">
        <w:rPr>
          <w:sz w:val="24"/>
          <w:szCs w:val="24"/>
          <w:rtl w:val="0"/>
        </w:rPr>
        <w:t xml:space="preserve">Usuarios(</w:t>
      </w:r>
    </w:p>
    <w:p w:rsidR="00000000" w:rsidDel="00000000" w:rsidP="00000000" w:rsidRDefault="00000000" w:rsidRPr="00000000" w14:paraId="00000015">
      <w:pPr>
        <w:pageBreakBefore w:val="0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varchar(40),</w:t>
      </w:r>
    </w:p>
    <w:p w:rsidR="00000000" w:rsidDel="00000000" w:rsidP="00000000" w:rsidRDefault="00000000" w:rsidRPr="00000000" w14:paraId="00000016">
      <w:pPr>
        <w:pageBreakBefore w:val="0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Apellido varchar(40),</w:t>
      </w:r>
    </w:p>
    <w:p w:rsidR="00000000" w:rsidDel="00000000" w:rsidP="00000000" w:rsidRDefault="00000000" w:rsidRPr="00000000" w14:paraId="00000017">
      <w:pPr>
        <w:pageBreakBefore w:val="0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Nombre_usuario varchar(30),</w:t>
      </w:r>
    </w:p>
    <w:p w:rsidR="00000000" w:rsidDel="00000000" w:rsidP="00000000" w:rsidRDefault="00000000" w:rsidRPr="00000000" w14:paraId="00000018">
      <w:pPr>
        <w:pageBreakBefore w:val="0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Correo varchar(50),</w:t>
      </w:r>
    </w:p>
    <w:p w:rsidR="00000000" w:rsidDel="00000000" w:rsidP="00000000" w:rsidRDefault="00000000" w:rsidRPr="00000000" w14:paraId="00000019">
      <w:pPr>
        <w:pageBreakBefore w:val="0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Contraseña varchar(50),</w:t>
      </w:r>
    </w:p>
    <w:p w:rsidR="00000000" w:rsidDel="00000000" w:rsidP="00000000" w:rsidRDefault="00000000" w:rsidRPr="00000000" w14:paraId="0000001A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PRIMARY KEY</w:t>
      </w:r>
      <w:r w:rsidDel="00000000" w:rsidR="00000000" w:rsidRPr="00000000">
        <w:rPr>
          <w:sz w:val="24"/>
          <w:szCs w:val="24"/>
          <w:rtl w:val="0"/>
        </w:rPr>
        <w:t xml:space="preserve">(correo));</w:t>
      </w:r>
    </w:p>
    <w:p w:rsidR="00000000" w:rsidDel="00000000" w:rsidP="00000000" w:rsidRDefault="00000000" w:rsidRPr="00000000" w14:paraId="0000001B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Listado de funciones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registrarNuevoUsuario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verificarUsuario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actualizarContraseña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actualizarCorreo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actualizarNombreDeUsuario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Sitio web - descripción</w:t>
      </w:r>
    </w:p>
    <w:p w:rsidR="00000000" w:rsidDel="00000000" w:rsidP="00000000" w:rsidRDefault="00000000" w:rsidRPr="00000000" w14:paraId="00000026">
      <w:pPr>
        <w:pageBreakBefore w:val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La persona al ingresar al sitio se encontrará con el menú (1), donde se le dará la bienvenida, ahí podrá optar por dos botones; el botón “iniciar sesión” lo dirigirá a la página de inicio de sesión (2.1) y el botón “registrarse” lo dirigirá a la página de registro (2.2). </w:t>
      </w:r>
    </w:p>
    <w:p w:rsidR="00000000" w:rsidDel="00000000" w:rsidP="00000000" w:rsidRDefault="00000000" w:rsidRPr="00000000" w14:paraId="0000002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2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Si seleccionó la opción “iniciar sesión” le aparecerá dos input, uno para que ingrese su correo y otro para que ingrese su contraseña, y dos botones (“iniciar” “menú”). </w:t>
      </w:r>
    </w:p>
    <w:p w:rsidR="00000000" w:rsidDel="00000000" w:rsidP="00000000" w:rsidRDefault="00000000" w:rsidRPr="00000000" w14:paraId="0000002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El primero, en el caso de coincidir los datos, lo dirigirá a su página de sesión abierta (3.1) desde donde podrá ver su información y tendrá cuatro botones: tres para actualizar su contraseña, correo o nombre de usuario, el cual lo dirigirá a otra página para ingresar el/la nueva (4.1; 4.2; 4.3)  y un último botón para cerrar la sesión y volver al menú (1); en el caso de no coincidir los datos lo dirigirá a la página de error (3.2) donde se le informará de que hubo un error y que en el caso de ingresar mal los datos deberá volver a la página de inicio de sesión (2.1) o al menú (1) para registrarse, ambas mediante los botones “ingreso” y “menú”. </w:t>
      </w:r>
    </w:p>
    <w:p w:rsidR="00000000" w:rsidDel="00000000" w:rsidP="00000000" w:rsidRDefault="00000000" w:rsidRPr="00000000" w14:paraId="0000002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El segundo botón “menú” lo dirigirá nuevamente a la página inicial (1).</w:t>
      </w:r>
    </w:p>
    <w:p w:rsidR="00000000" w:rsidDel="00000000" w:rsidP="00000000" w:rsidRDefault="00000000" w:rsidRPr="00000000" w14:paraId="0000002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Si seleccionó la opción “registrarse” lo llevará a la página de registro (3.2) donde deberá ingresar su nombre apellido, nombre de usuario, correo y contraseña; tendrá dos botones: “registrar” el cual lo añadirá como nuevo usuario y llevará a la página de sesión abierta (3.2), y “menú” el cual lo llevará al menú inicial (1).</w:t>
      </w:r>
    </w:p>
    <w:p w:rsidR="00000000" w:rsidDel="00000000" w:rsidP="00000000" w:rsidRDefault="00000000" w:rsidRPr="00000000" w14:paraId="0000002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Página 1 - Menú inicial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iniciar sesión (botón); dirige a la página 2.1.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registrarse (botón); dirige a la página 2.2.</w:t>
      </w:r>
    </w:p>
    <w:p w:rsidR="00000000" w:rsidDel="00000000" w:rsidP="00000000" w:rsidRDefault="00000000" w:rsidRPr="00000000" w14:paraId="00000039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Página 2.1 - Inicio de sesión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correo (input); type: text.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contraseña (input); type: password.</w:t>
      </w:r>
    </w:p>
    <w:p w:rsidR="00000000" w:rsidDel="00000000" w:rsidP="00000000" w:rsidRDefault="00000000" w:rsidRPr="00000000" w14:paraId="0000003D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iniciar (botón); llama a la función </w:t>
      </w:r>
      <w:r w:rsidDel="00000000" w:rsidR="00000000" w:rsidRPr="00000000">
        <w:rPr>
          <w:b w:val="1"/>
          <w:sz w:val="28"/>
          <w:szCs w:val="28"/>
          <w:rtl w:val="0"/>
        </w:rPr>
        <w:t xml:space="preserve">verificarUsuario</w:t>
      </w:r>
      <w:r w:rsidDel="00000000" w:rsidR="00000000" w:rsidRPr="00000000">
        <w:rPr>
          <w:sz w:val="28"/>
          <w:szCs w:val="28"/>
          <w:rtl w:val="0"/>
        </w:rPr>
        <w:t xml:space="preserve">, si la información ingresada es correcta dirige a la página 3.1, de lo contrario dirige a la página 3.2.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menú (botón); dirige a página 1.</w:t>
      </w:r>
    </w:p>
    <w:p w:rsidR="00000000" w:rsidDel="00000000" w:rsidP="00000000" w:rsidRDefault="00000000" w:rsidRPr="00000000" w14:paraId="00000040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Página 2.2 - Registro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nombre (input); type: text.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apellido (input); type: text.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nombre de usuario (input); type: text.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correo (input); type: email.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contraseña (input); type: password.</w:t>
      </w:r>
    </w:p>
    <w:p w:rsidR="00000000" w:rsidDel="00000000" w:rsidP="00000000" w:rsidRDefault="00000000" w:rsidRPr="00000000" w14:paraId="00000047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registrar (botón); llama a la función </w:t>
      </w:r>
      <w:r w:rsidDel="00000000" w:rsidR="00000000" w:rsidRPr="00000000">
        <w:rPr>
          <w:b w:val="1"/>
          <w:sz w:val="28"/>
          <w:szCs w:val="28"/>
          <w:rtl w:val="0"/>
        </w:rPr>
        <w:t xml:space="preserve">registrarNuevoUsuario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y dirige a la página 3.1</w:t>
      </w:r>
      <w:r w:rsidDel="00000000" w:rsidR="00000000" w:rsidRPr="00000000">
        <w:rPr>
          <w:i w:val="1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menú (botón); dirige a página 1.</w:t>
      </w:r>
    </w:p>
    <w:p w:rsidR="00000000" w:rsidDel="00000000" w:rsidP="00000000" w:rsidRDefault="00000000" w:rsidRPr="00000000" w14:paraId="0000004A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Página 3.1 - Sesión abierta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nombre (párrafo).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apellido (párrafo).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nombre de usuario (párrafo).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correo (párrafo).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contraseña (párrafo).</w:t>
      </w:r>
    </w:p>
    <w:p w:rsidR="00000000" w:rsidDel="00000000" w:rsidP="00000000" w:rsidRDefault="00000000" w:rsidRPr="00000000" w14:paraId="00000051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actualizar contraseña (botón); dirige a la página 4.1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actualizar correo (botón); dirige a la página 4.2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actualizar nombre de usuario (botón); dirige a la página 4.3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cerrar sesión (botón); dirige a la página 2.1</w:t>
      </w:r>
    </w:p>
    <w:p w:rsidR="00000000" w:rsidDel="00000000" w:rsidP="00000000" w:rsidRDefault="00000000" w:rsidRPr="00000000" w14:paraId="0000005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Página 3.2 - Error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Su correo o contraseña son incorrectas. Seleccione ingreso para volver a iniciar sesión o menú para registrarse (párrafo).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ingreso (botón); dirige a página 2.1.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menú (botón); dirige a página 1</w:t>
      </w:r>
    </w:p>
    <w:p w:rsidR="00000000" w:rsidDel="00000000" w:rsidP="00000000" w:rsidRDefault="00000000" w:rsidRPr="00000000" w14:paraId="0000005A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Página 4.1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1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nueva contraseña (input); type: password.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1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actualizar (botón); llama a la función </w:t>
      </w:r>
      <w:r w:rsidDel="00000000" w:rsidR="00000000" w:rsidRPr="00000000">
        <w:rPr>
          <w:b w:val="1"/>
          <w:sz w:val="28"/>
          <w:szCs w:val="28"/>
          <w:rtl w:val="0"/>
        </w:rPr>
        <w:t xml:space="preserve">actualizarContraseña</w:t>
      </w:r>
      <w:r w:rsidDel="00000000" w:rsidR="00000000" w:rsidRPr="00000000">
        <w:rPr>
          <w:sz w:val="28"/>
          <w:szCs w:val="28"/>
          <w:rtl w:val="0"/>
        </w:rPr>
        <w:t xml:space="preserve"> y dirige a la página 3.1.</w:t>
      </w:r>
    </w:p>
    <w:p w:rsidR="00000000" w:rsidDel="00000000" w:rsidP="00000000" w:rsidRDefault="00000000" w:rsidRPr="00000000" w14:paraId="0000005E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Página 4.2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1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nuevo correo (input); type: email.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1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actualizar (botón); llama a la función </w:t>
      </w:r>
      <w:r w:rsidDel="00000000" w:rsidR="00000000" w:rsidRPr="00000000">
        <w:rPr>
          <w:b w:val="1"/>
          <w:sz w:val="28"/>
          <w:szCs w:val="28"/>
          <w:rtl w:val="0"/>
        </w:rPr>
        <w:t xml:space="preserve">actualizarCorreo</w:t>
      </w:r>
      <w:r w:rsidDel="00000000" w:rsidR="00000000" w:rsidRPr="00000000">
        <w:rPr>
          <w:sz w:val="28"/>
          <w:szCs w:val="28"/>
          <w:rtl w:val="0"/>
        </w:rPr>
        <w:t xml:space="preserve"> y dirige a la página 3.1.</w:t>
      </w:r>
    </w:p>
    <w:p w:rsidR="00000000" w:rsidDel="00000000" w:rsidP="00000000" w:rsidRDefault="00000000" w:rsidRPr="00000000" w14:paraId="0000006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Página 4.3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nuevo usuario (input); type: text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1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actualizar (botón); llama a la función </w:t>
      </w:r>
      <w:r w:rsidDel="00000000" w:rsidR="00000000" w:rsidRPr="00000000">
        <w:rPr>
          <w:b w:val="1"/>
          <w:sz w:val="28"/>
          <w:szCs w:val="28"/>
          <w:rtl w:val="0"/>
        </w:rPr>
        <w:t xml:space="preserve">actualizarNombreDeUsuario</w:t>
      </w:r>
      <w:r w:rsidDel="00000000" w:rsidR="00000000" w:rsidRPr="00000000">
        <w:rPr>
          <w:sz w:val="28"/>
          <w:szCs w:val="28"/>
          <w:rtl w:val="0"/>
        </w:rPr>
        <w:t xml:space="preserve"> y dirige a la página 3.1.</w:t>
      </w:r>
    </w:p>
    <w:p w:rsidR="00000000" w:rsidDel="00000000" w:rsidP="00000000" w:rsidRDefault="00000000" w:rsidRPr="00000000" w14:paraId="0000006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