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color w:val="2F5597"/>
          <w:sz w:val="32"/>
        </w:rPr>
        <w:t>HỌC PHẦN LẬP TRÌNH WEB</w:t>
      </w:r>
    </w:p>
    <w:p>
      <w:pPr>
        <w:spacing w:before="240"/>
        <w:jc w:val="center"/>
      </w:pPr>
      <w:r>
        <w:rPr>
          <w:rFonts w:ascii="Times New Roman" w:hAnsi="Times New Roman"/>
          <w:b/>
          <w:color w:val="17365D"/>
          <w:sz w:val="50"/>
        </w:rPr>
        <w:t>ĐẶC TẢ NGHIỆP VỤ</w:t>
      </w:r>
    </w:p>
    <w:p>
      <w:pPr>
        <w:jc w:val="center"/>
      </w:pPr>
      <w:r>
        <w:rPr>
          <w:rFonts w:ascii="Times New Roman" w:hAnsi="Times New Roman"/>
          <w:b/>
          <w:color w:val="17365D"/>
          <w:sz w:val="38"/>
        </w:rPr>
        <w:t>WEBSITE BÁN GIÀY MULTI-BRAND</w:t>
      </w:r>
    </w:p>
    <w:p>
      <w:pPr>
        <w:spacing w:before="700"/>
        <w:jc w:val="center"/>
      </w:pPr>
      <w:r>
        <w:rPr>
          <w:rFonts w:ascii="Times New Roman" w:hAnsi="Times New Roman"/>
          <w:sz w:val="26"/>
        </w:rPr>
        <w:t>Đề tài số 3 - Xây dựng website bán hàng</w:t>
      </w:r>
    </w:p>
    <w:p>
      <w:pPr>
        <w:jc w:val="center"/>
      </w:pPr>
      <w:r>
        <w:t>Phiên bản 1.3 - Hoàn thiện quy tắc giá, trạng thái hiển thị, Guest Order, xác nhận nhận hàng, thống kê và Cart</w:t>
      </w:r>
    </w:p>
    <w:p>
      <w:pPr>
        <w:spacing w:before="1700"/>
        <w:jc w:val="center"/>
      </w:pPr>
      <w:r>
        <w:rPr>
          <w:rFonts w:ascii="Times New Roman" w:hAnsi="Times New Roman"/>
          <w:sz w:val="22"/>
        </w:rPr>
        <w:t>Ngày cập nhật: 05/10/2026</w:t>
      </w:r>
    </w:p>
    <w:p>
      <w:pPr>
        <w:jc w:val="center"/>
      </w:pPr>
      <w:r>
        <w:rPr>
          <w:rFonts w:ascii="Times New Roman" w:hAnsi="Times New Roman"/>
          <w:i/>
          <w:sz w:val="21"/>
        </w:rPr>
        <w:t>Tài liệu dùng làm cơ sở cho phân tích, thiết kế và triển khai đồ án môn học.</w:t>
      </w:r>
    </w:p>
    <w:p>
      <w:r>
        <w:br w:type="page"/>
      </w:r>
    </w:p>
    <w:p>
      <w:pPr>
        <w:pStyle w:val="Heading1"/>
        <w:keepNext/>
        <w:keepNext/>
      </w:pPr>
      <w:r>
        <w:t>1. Thông tin tài liệu và phạm vi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shd w:fill="D9EAF7"/>
            <w:vAlign w:val="center"/>
            <w:tcMar>
              <w:top w:w="80" w:type="dxa"/>
              <w:start w:w="80" w:type="dxa"/>
              <w:bottom w:w="80" w:type="dxa"/>
              <w:end w:w="80" w:type="dxa"/>
            </w:tcMar>
          </w:tcPr>
          <w:p>
            <w:pPr>
              <w:jc w:val="center"/>
            </w:pPr>
            <w:r>
              <w:rPr>
                <w:rFonts w:ascii="Times New Roman" w:hAnsi="Times New Roman"/>
                <w:b/>
                <w:sz w:val="19"/>
              </w:rPr>
              <w:t>Thuộc tính</w:t>
            </w:r>
          </w:p>
        </w:tc>
        <w:tc>
          <w:tcPr>
            <w:tcW w:type="dxa" w:w="6803"/>
            <w:shd w:fill="D9EAF7"/>
            <w:vAlign w:val="center"/>
            <w:tcMar>
              <w:top w:w="80" w:type="dxa"/>
              <w:start w:w="80" w:type="dxa"/>
              <w:bottom w:w="80" w:type="dxa"/>
              <w:end w:w="80" w:type="dxa"/>
            </w:tcMar>
          </w:tcPr>
          <w:p>
            <w:pPr>
              <w:jc w:val="center"/>
            </w:pPr>
            <w:r>
              <w:rPr>
                <w:rFonts w:ascii="Times New Roman" w:hAnsi="Times New Roman"/>
                <w:b/>
                <w:sz w:val="19"/>
              </w:rPr>
              <w:t>Nội dung</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Tên tài liệu</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Đặc tả nghiệp vụ Website bán giày multi-brand</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Phiên bản</w:t>
            </w:r>
          </w:p>
        </w:tc>
        <w:tc>
          <w:tcPr>
            <w:tcW w:type="dxa" w:w="6803"/>
            <w:vAlign w:val="top"/>
            <w:tcMar>
              <w:top w:w="80" w:type="dxa"/>
              <w:start w:w="80" w:type="dxa"/>
              <w:bottom w:w="80" w:type="dxa"/>
              <w:end w:w="80" w:type="dxa"/>
            </w:tcMar>
          </w:tcPr>
          <w:p>
            <w:r>
              <w:t>1.3</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Trạng thái</w:t>
            </w:r>
          </w:p>
        </w:tc>
        <w:tc>
          <w:tcPr>
            <w:tcW w:type="dxa" w:w="6803"/>
            <w:vAlign w:val="top"/>
            <w:tcMar>
              <w:top w:w="80" w:type="dxa"/>
              <w:start w:w="80" w:type="dxa"/>
              <w:bottom w:w="80" w:type="dxa"/>
              <w:end w:w="80" w:type="dxa"/>
            </w:tcMar>
          </w:tcPr>
          <w:p>
            <w:r>
              <w:t>Đã thống nhất nghiệp vụ cốt lõi, các quy tắc bổ sung và yêu cầu kỹ thuật; sẵn sàng chuyển sang thiết kế database/API/UI.</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Cơ sở đề tài</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Đề tài số 3 - Xây dựng website bán hàng, học phần Lập trình web</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Phạm vi</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Storefront cho khách hàng/guest và trang quản trị cho admin</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Mô hình kinh doanh</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Một cửa hàng bán nhiều thương hiệu giày; không phải marketplace nhiều người bán</w:t>
            </w:r>
          </w:p>
        </w:tc>
      </w:tr>
    </w:tbl>
    <w:p>
      <w:pPr>
        <w:spacing w:after="0"/>
      </w:pPr>
    </w:p>
    <w:p>
      <w:r>
        <w:t>Mục tiêu của tài liệu là mô tả rõ nghiệp vụ mà hệ thống phải thực hiện, các quy tắc xử lý chính và phạm vi chức năng trước khi nhóm bắt đầu thiết kế database/API/UI. Tài liệu ưu tiên đúng mức đồ án môn học: chức năng cốt lõi phải chạy hoàn chỉnh trước, các tính năng nâng cao để ở hướng phát triển.</w:t>
      </w:r>
    </w:p>
    <w:p>
      <w:pPr>
        <w:pStyle w:val="Heading2"/>
        <w:keepNext/>
        <w:keepNext/>
      </w:pPr>
      <w:r>
        <w:t>1.1. Ràng buộc từ đề bài môn học</w:t>
      </w:r>
    </w:p>
    <w:p>
      <w:pPr>
        <w:pStyle w:val="ListBullet"/>
        <w:spacing w:after="40"/>
      </w:pPr>
      <w:r>
        <w:t>Khách hàng phải có khả năng tìm kiếm/lọc sản phẩm, xem danh sách và chi tiết sản phẩm, sử dụng giỏ hàng và đặt hàng.</w:t>
      </w:r>
    </w:p>
    <w:p>
      <w:pPr>
        <w:pStyle w:val="ListBullet"/>
        <w:spacing w:after="40"/>
      </w:pPr>
      <w:r>
        <w:t>Hệ thống phải có trang quản trị: đăng nhập admin, quản lý sản phẩm, danh mục, đơn hàng, tài khoản quản trị và thống kê doanh thu.</w:t>
      </w:r>
    </w:p>
    <w:p>
      <w:pPr>
        <w:pStyle w:val="ListBullet"/>
        <w:spacing w:after="40"/>
      </w:pPr>
      <w:r>
        <w:t>Các màn hình dạng danh sách phải hỗ trợ phân trang, tìm kiếm, sắp xếp và lọc dữ liệu.</w:t>
      </w:r>
    </w:p>
    <w:p>
      <w:pPr>
        <w:pStyle w:val="ListBullet"/>
        <w:spacing w:after="40"/>
      </w:pPr>
      <w:r>
        <w:t>Yêu cầu kỹ thuật của đề tài: frontend dùng ReactJS/HTML/CSS; backend dùng NodeJS/ExpressJS (hoặc công nghệ tương đương); hệ thống phải được đóng gói bằng Docker và cuối cùng triển khai trên hosting.</w:t>
      </w:r>
    </w:p>
    <w:p>
      <w:pPr>
        <w:pStyle w:val="Heading2"/>
        <w:keepNext/>
        <w:keepNext/>
      </w:pPr>
      <w:r>
        <w:t>1.2. Phạm vi bản mặc định</w:t>
      </w:r>
    </w:p>
    <w:p>
      <w:pPr>
        <w:pStyle w:val="ListBullet"/>
        <w:spacing w:after="40"/>
      </w:pPr>
      <w:r>
        <w:t>Thanh toán COD.</w:t>
      </w:r>
    </w:p>
    <w:p>
      <w:pPr>
        <w:pStyle w:val="ListBullet"/>
        <w:spacing w:after="40"/>
      </w:pPr>
      <w:r>
        <w:t>Phí vận chuyển cố định (giá trị cấu hình).</w:t>
      </w:r>
    </w:p>
    <w:p>
      <w:pPr>
        <w:pStyle w:val="ListBullet"/>
        <w:spacing w:after="40"/>
      </w:pPr>
      <w:r>
        <w:t>Khách vãng lai được mua hàng, tra cứu đơn hàng, hủy đơn hợp lệ và xác nhận đã nhận hàng bằng mã đơn + số điện thoại; không có lịch sử tài khoản và không được đánh giá.</w:t>
      </w:r>
    </w:p>
    <w:p>
      <w:pPr>
        <w:pStyle w:val="ListBullet"/>
        <w:spacing w:after="40"/>
      </w:pPr>
      <w:r>
        <w:t>Thành viên được xem lịch sử đơn, xác nhận nhận hàng và đánh giá sản phẩm sau khi đơn hoàn thành.</w:t>
      </w:r>
    </w:p>
    <w:p>
      <w:pPr>
        <w:pStyle w:val="ListBullet"/>
        <w:spacing w:after="40"/>
      </w:pPr>
      <w:r>
        <w:t>Admin quản lý Brand, Category, Product, Colorway, Variant/Stock, Order, Customer, Review, Admin Account và Dashboard.</w:t>
      </w:r>
    </w:p>
    <w:p>
      <w:pPr>
        <w:pStyle w:val="ListBullet"/>
        <w:spacing w:after="40"/>
      </w:pPr>
      <w:r>
        <w:t>Chưa tích hợp ví điện tử/cổng thanh toán, voucher, loyalty, marketplace, recommendation AI hoặc shipping API.</w:t>
      </w:r>
    </w:p>
    <w:p>
      <w:pPr>
        <w:pStyle w:val="Heading1"/>
        <w:keepNext/>
        <w:keepNext/>
      </w:pPr>
      <w:r>
        <w:t>2. Thuật ngữ và tác nhân</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D9EAF7"/>
            <w:vAlign w:val="center"/>
            <w:tcMar>
              <w:top w:w="80" w:type="dxa"/>
              <w:start w:w="80" w:type="dxa"/>
              <w:bottom w:w="80" w:type="dxa"/>
              <w:end w:w="80" w:type="dxa"/>
            </w:tcMar>
          </w:tcPr>
          <w:p>
            <w:pPr>
              <w:jc w:val="center"/>
            </w:pPr>
            <w:r>
              <w:rPr>
                <w:rFonts w:ascii="Times New Roman" w:hAnsi="Times New Roman"/>
                <w:b/>
                <w:sz w:val="19"/>
              </w:rPr>
              <w:t>Thuật ngữ</w:t>
            </w:r>
          </w:p>
        </w:tc>
        <w:tc>
          <w:tcPr>
            <w:tcW w:type="dxa" w:w="6917"/>
            <w:shd w:fill="D9EAF7"/>
            <w:vAlign w:val="center"/>
            <w:tcMar>
              <w:top w:w="80" w:type="dxa"/>
              <w:start w:w="80" w:type="dxa"/>
              <w:bottom w:w="80" w:type="dxa"/>
              <w:end w:w="80" w:type="dxa"/>
            </w:tcMar>
          </w:tcPr>
          <w:p>
            <w:pPr>
              <w:jc w:val="center"/>
            </w:pPr>
            <w:r>
              <w:rPr>
                <w:rFonts w:ascii="Times New Roman" w:hAnsi="Times New Roman"/>
                <w:b/>
                <w:sz w:val="19"/>
              </w:rPr>
              <w:t>Định nghĩa nghiệp vụ</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Guest</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Người dùng chưa đăng nhập; có thể xem sản phẩm, mua hàng, checkout COD, tra cứu/hủy đơn hợp lệ và xác nhận đã nhận hàng bằng mã đơn + số điện thoại.</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Member</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Khách hàng có tài khoản; ngoài chức năng mua hàng còn có lịch sử đơn, xác nhận nhận hàng, đổi mật khẩu và đánh giá.</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Admin</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Tài khoản được phép truy cập trang quản trị và thực hiện các nghiệp vụ quản lý hệ thống.</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Product</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Mẫu giày ở cấp sản phẩm, ví dụ Nike Air Max 90.</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Colorway</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Một phối màu của Product; có giá, giá sale, bộ ảnh và trạng thái riêng.</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Variant</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Biến thể bán thực tế = Colorway + Size; tồn kho được quản lý ở đây.</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Default Colorway</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Màu đại diện mặc định khi người dùng chưa lọc/chọn màu khác.</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Completed Order</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Đơn đã hoàn tất; chỉ trạng thái này được tính vào doanh thu và cho phép review.</w:t>
            </w:r>
          </w:p>
        </w:tc>
      </w:tr>
    </w:tbl>
    <w:p>
      <w:pPr>
        <w:spacing w:after="0"/>
      </w:pPr>
    </w:p>
    <w:p>
      <w:pPr>
        <w:pStyle w:val="Heading2"/>
        <w:keepNext/>
        <w:keepNext/>
      </w:pPr>
      <w:r>
        <w:t>2.1. Tác nhân và quyền chính</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701"/>
            <w:shd w:fill="D9EAF7"/>
            <w:vAlign w:val="center"/>
            <w:tcMar>
              <w:top w:w="80" w:type="dxa"/>
              <w:start w:w="80" w:type="dxa"/>
              <w:bottom w:w="80" w:type="dxa"/>
              <w:end w:w="80" w:type="dxa"/>
            </w:tcMar>
          </w:tcPr>
          <w:p>
            <w:pPr>
              <w:jc w:val="center"/>
            </w:pPr>
            <w:r>
              <w:rPr>
                <w:rFonts w:ascii="Times New Roman" w:hAnsi="Times New Roman"/>
                <w:b/>
                <w:sz w:val="19"/>
              </w:rPr>
              <w:t>Tác nhân</w:t>
            </w:r>
          </w:p>
        </w:tc>
        <w:tc>
          <w:tcPr>
            <w:tcW w:type="dxa" w:w="4649"/>
            <w:shd w:fill="D9EAF7"/>
            <w:vAlign w:val="center"/>
            <w:tcMar>
              <w:top w:w="80" w:type="dxa"/>
              <w:start w:w="80" w:type="dxa"/>
              <w:bottom w:w="80" w:type="dxa"/>
              <w:end w:w="80" w:type="dxa"/>
            </w:tcMar>
          </w:tcPr>
          <w:p>
            <w:pPr>
              <w:jc w:val="center"/>
            </w:pPr>
            <w:r>
              <w:rPr>
                <w:rFonts w:ascii="Times New Roman" w:hAnsi="Times New Roman"/>
                <w:b/>
                <w:sz w:val="19"/>
              </w:rPr>
              <w:t>Quyền chính</w:t>
            </w:r>
          </w:p>
        </w:tc>
        <w:tc>
          <w:tcPr>
            <w:tcW w:type="dxa" w:w="2835"/>
            <w:shd w:fill="D9EAF7"/>
            <w:vAlign w:val="center"/>
            <w:tcMar>
              <w:top w:w="80" w:type="dxa"/>
              <w:start w:w="80" w:type="dxa"/>
              <w:bottom w:w="80" w:type="dxa"/>
              <w:end w:w="80" w:type="dxa"/>
            </w:tcMar>
          </w:tcPr>
          <w:p>
            <w:pPr>
              <w:jc w:val="center"/>
            </w:pPr>
            <w:r>
              <w:rPr>
                <w:rFonts w:ascii="Times New Roman" w:hAnsi="Times New Roman"/>
                <w:b/>
                <w:sz w:val="19"/>
              </w:rPr>
              <w:t>Giới hạn</w:t>
            </w:r>
          </w:p>
        </w:tc>
      </w:tr>
      <w:tr>
        <w:trPr>
          <w:cantSplit/>
        </w:trPr>
        <w:tc>
          <w:tcPr>
            <w:tcW w:type="dxa" w:w="1701"/>
            <w:vAlign w:val="top"/>
            <w:tcMar>
              <w:top w:w="80" w:type="dxa"/>
              <w:start w:w="80" w:type="dxa"/>
              <w:bottom w:w="80" w:type="dxa"/>
              <w:end w:w="80" w:type="dxa"/>
            </w:tcMar>
          </w:tcPr>
          <w:p>
            <w:pPr>
              <w:spacing w:after="0" w:line="240" w:lineRule="auto"/>
            </w:pPr>
            <w:r>
              <w:rPr>
                <w:rFonts w:ascii="Times New Roman" w:hAnsi="Times New Roman"/>
                <w:sz w:val="19"/>
              </w:rPr>
              <w:t>Guest</w:t>
            </w:r>
          </w:p>
        </w:tc>
        <w:tc>
          <w:tcPr>
            <w:tcW w:type="dxa" w:w="4649"/>
            <w:vAlign w:val="top"/>
            <w:tcMar>
              <w:top w:w="80" w:type="dxa"/>
              <w:start w:w="80" w:type="dxa"/>
              <w:bottom w:w="80" w:type="dxa"/>
              <w:end w:w="80" w:type="dxa"/>
            </w:tcMar>
          </w:tcPr>
          <w:p>
            <w:pPr>
              <w:spacing w:after="0" w:line="240" w:lineRule="auto"/>
            </w:pPr>
            <w:r>
              <w:rPr>
                <w:rFonts w:ascii="Times New Roman" w:hAnsi="Times New Roman"/>
                <w:sz w:val="19"/>
              </w:rPr>
              <w:t>Xem/tìm/lọc sản phẩm; giỏ hàng; checkout COD; tra cứu đơn; hủy đơn ở Pending/Preparing và xác nhận đã nhận hàng ở Delivered sau khi xác thực bằng mã đơn + SĐT.</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Không có lịch sử tài khoản; không review.</w:t>
            </w:r>
          </w:p>
        </w:tc>
      </w:tr>
      <w:tr>
        <w:trPr>
          <w:cantSplit/>
        </w:trPr>
        <w:tc>
          <w:tcPr>
            <w:tcW w:type="dxa" w:w="1701"/>
            <w:vAlign w:val="top"/>
            <w:tcMar>
              <w:top w:w="80" w:type="dxa"/>
              <w:start w:w="80" w:type="dxa"/>
              <w:bottom w:w="80" w:type="dxa"/>
              <w:end w:w="80" w:type="dxa"/>
            </w:tcMar>
          </w:tcPr>
          <w:p>
            <w:pPr>
              <w:spacing w:after="0" w:line="240" w:lineRule="auto"/>
            </w:pPr>
            <w:r>
              <w:rPr>
                <w:rFonts w:ascii="Times New Roman" w:hAnsi="Times New Roman"/>
                <w:sz w:val="19"/>
              </w:rPr>
              <w:t>Member</w:t>
            </w:r>
          </w:p>
        </w:tc>
        <w:tc>
          <w:tcPr>
            <w:tcW w:type="dxa" w:w="4649"/>
            <w:vAlign w:val="top"/>
            <w:tcMar>
              <w:top w:w="80" w:type="dxa"/>
              <w:start w:w="80" w:type="dxa"/>
              <w:bottom w:w="80" w:type="dxa"/>
              <w:end w:w="80" w:type="dxa"/>
            </w:tcMar>
          </w:tcPr>
          <w:p>
            <w:pPr>
              <w:spacing w:after="0" w:line="240" w:lineRule="auto"/>
            </w:pPr>
            <w:r>
              <w:rPr>
                <w:rFonts w:ascii="Times New Roman" w:hAnsi="Times New Roman"/>
                <w:sz w:val="19"/>
              </w:rPr>
              <w:t>Toàn bộ quyền mua hàng của Guest + quản lý thông tin cá nhân, lịch sử đơn, thao tác đơn của chính mình và review khi đủ điều kiện.</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Chỉ thao tác trên dữ liệu/đơn của chính mình.</w:t>
            </w:r>
          </w:p>
        </w:tc>
      </w:tr>
      <w:tr>
        <w:trPr>
          <w:cantSplit/>
        </w:trPr>
        <w:tc>
          <w:tcPr>
            <w:tcW w:type="dxa" w:w="1701"/>
            <w:vAlign w:val="top"/>
            <w:tcMar>
              <w:top w:w="80" w:type="dxa"/>
              <w:start w:w="80" w:type="dxa"/>
              <w:bottom w:w="80" w:type="dxa"/>
              <w:end w:w="80" w:type="dxa"/>
            </w:tcMar>
          </w:tcPr>
          <w:p>
            <w:pPr>
              <w:spacing w:after="0" w:line="240" w:lineRule="auto"/>
            </w:pPr>
            <w:r>
              <w:rPr>
                <w:rFonts w:ascii="Times New Roman" w:hAnsi="Times New Roman"/>
                <w:sz w:val="19"/>
              </w:rPr>
              <w:t>Admin</w:t>
            </w:r>
          </w:p>
        </w:tc>
        <w:tc>
          <w:tcPr>
            <w:tcW w:type="dxa" w:w="4649"/>
            <w:vAlign w:val="top"/>
            <w:tcMar>
              <w:top w:w="80" w:type="dxa"/>
              <w:start w:w="80" w:type="dxa"/>
              <w:bottom w:w="80" w:type="dxa"/>
              <w:end w:w="80" w:type="dxa"/>
            </w:tcMar>
          </w:tcPr>
          <w:p>
            <w:pPr>
              <w:spacing w:after="0" w:line="240" w:lineRule="auto"/>
            </w:pPr>
            <w:r>
              <w:rPr>
                <w:rFonts w:ascii="Times New Roman" w:hAnsi="Times New Roman"/>
                <w:sz w:val="19"/>
              </w:rPr>
              <w:t>Quản lý catalog, tồn kho, đơn hàng, khách hàng, review, tài khoản admin, dashboard.</w:t>
            </w:r>
          </w:p>
        </w:tc>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Không sửa nội dung/số sao review của khách; customer info chủ yếu ở chế độ xem.</w:t>
            </w:r>
          </w:p>
        </w:tc>
      </w:tr>
    </w:tbl>
    <w:p>
      <w:pPr>
        <w:spacing w:after="0"/>
      </w:pPr>
    </w:p>
    <w:p>
      <w:pPr>
        <w:pStyle w:val="Heading1"/>
        <w:keepNext/>
        <w:keepNext/>
      </w:pPr>
      <w:r>
        <w:t>3. Mô hình nghiệp vụ sản phẩm</w:t>
      </w:r>
    </w:p>
    <w:p>
      <w:r>
        <w:t>Cấu trúc cốt lõi của catalog: Brand → Product → Colorway → Variant. Product có quan hệ nhiều-nhiều với Category.</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474"/>
            <w:shd w:fill="D9EAF7"/>
            <w:vAlign w:val="center"/>
            <w:tcMar>
              <w:top w:w="80" w:type="dxa"/>
              <w:start w:w="80" w:type="dxa"/>
              <w:bottom w:w="80" w:type="dxa"/>
              <w:end w:w="80" w:type="dxa"/>
            </w:tcMar>
          </w:tcPr>
          <w:p>
            <w:pPr>
              <w:jc w:val="center"/>
            </w:pPr>
            <w:r>
              <w:rPr>
                <w:rFonts w:ascii="Times New Roman" w:hAnsi="Times New Roman"/>
                <w:b/>
                <w:sz w:val="19"/>
              </w:rPr>
              <w:t>Cấp</w:t>
            </w:r>
          </w:p>
        </w:tc>
        <w:tc>
          <w:tcPr>
            <w:tcW w:type="dxa" w:w="3572"/>
            <w:shd w:fill="D9EAF7"/>
            <w:vAlign w:val="center"/>
            <w:tcMar>
              <w:top w:w="80" w:type="dxa"/>
              <w:start w:w="80" w:type="dxa"/>
              <w:bottom w:w="80" w:type="dxa"/>
              <w:end w:w="80" w:type="dxa"/>
            </w:tcMar>
          </w:tcPr>
          <w:p>
            <w:pPr>
              <w:jc w:val="center"/>
            </w:pPr>
            <w:r>
              <w:rPr>
                <w:rFonts w:ascii="Times New Roman" w:hAnsi="Times New Roman"/>
                <w:b/>
                <w:sz w:val="19"/>
              </w:rPr>
              <w:t>Thông tin chính</w:t>
            </w:r>
          </w:p>
        </w:tc>
        <w:tc>
          <w:tcPr>
            <w:tcW w:type="dxa" w:w="4139"/>
            <w:shd w:fill="D9EAF7"/>
            <w:vAlign w:val="center"/>
            <w:tcMar>
              <w:top w:w="80" w:type="dxa"/>
              <w:start w:w="80" w:type="dxa"/>
              <w:bottom w:w="80" w:type="dxa"/>
              <w:end w:w="80" w:type="dxa"/>
            </w:tcMar>
          </w:tcPr>
          <w:p>
            <w:pPr>
              <w:jc w:val="center"/>
            </w:pPr>
            <w:r>
              <w:rPr>
                <w:rFonts w:ascii="Times New Roman" w:hAnsi="Times New Roman"/>
                <w:b/>
                <w:sz w:val="19"/>
              </w:rPr>
              <w:t>Quy tắc</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Brand</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Tên, slug, logo (tùy chọn), trạng thái.</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Admin được thêm/sửa; Brand đã có Product thì không xóa cứng, dùng Inactive. Brand Inactive không xuất hiện ở storefront và các Product thuộc Brand đó không được bán/hiển thị.</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Category</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Tên, slug, trạng thái.</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Một Product có thể thuộc nhiều Category. Category Inactive không hiển thị ở điều hướng/bộ lọc storefront nhưng quan hệ dữ liệu được giữ lại.</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Product</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Tên, Brand, mô tả, nhiều Category, Active/Inactive, Featured, ngày tạo.</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Không tạo Product riêng cho từng màu. Product chỉ hiển thị ở storefront khi Product Active, Brand Active và có ít nhất một Colorway Active.</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Colorway</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Tên màu, giá, sale price, 3–4 ảnh, thumbnail/ảnh đại diện, default flag, trạng thái.</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Giá có thể khác giữa các màu; sale price nếu có phải nhỏ hơn price. Colorway Inactive không được hiển thị để chọn và không được mua. Default Colorway phải Active; nếu muốn Inactive màu mặc định hiện tại, Admin phải chọn một Colorway Active khác làm mặc định trước.</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Variant</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Colorway + size + stock.</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Stock quản lý theo màu + size; stock = 0 thì size vẫn tồn tại nhưng bị disable.</w:t>
            </w:r>
          </w:p>
        </w:tc>
      </w:tr>
      <w:tr>
        <w:trPr>
          <w:cantSplit/>
        </w:trPr>
        <w:tc>
          <w:tcPr>
            <w:tcW w:type="dxa" w:w="1474"/>
            <w:vAlign w:val="top"/>
            <w:tcMar>
              <w:top w:w="80" w:type="dxa"/>
              <w:start w:w="80" w:type="dxa"/>
              <w:bottom w:w="80" w:type="dxa"/>
              <w:end w:w="80" w:type="dxa"/>
            </w:tcMar>
          </w:tcPr>
          <w:p>
            <w:pPr>
              <w:spacing w:after="0" w:line="240" w:lineRule="auto"/>
            </w:pPr>
            <w:r>
              <w:rPr>
                <w:rFonts w:ascii="Times New Roman" w:hAnsi="Times New Roman"/>
                <w:sz w:val="19"/>
              </w:rPr>
              <w:t>Review</w:t>
            </w:r>
          </w:p>
        </w:tc>
        <w:tc>
          <w:tcPr>
            <w:tcW w:type="dxa" w:w="3572"/>
            <w:vAlign w:val="top"/>
            <w:tcMar>
              <w:top w:w="80" w:type="dxa"/>
              <w:start w:w="80" w:type="dxa"/>
              <w:bottom w:w="80" w:type="dxa"/>
              <w:end w:w="80" w:type="dxa"/>
            </w:tcMar>
          </w:tcPr>
          <w:p>
            <w:pPr>
              <w:spacing w:after="0" w:line="240" w:lineRule="auto"/>
            </w:pPr>
            <w:r>
              <w:rPr>
                <w:rFonts w:ascii="Times New Roman" w:hAnsi="Times New Roman"/>
                <w:sz w:val="19"/>
              </w:rPr>
              <w:t>Rating 1–5, nội dung, User, Product.</w:t>
            </w:r>
          </w:p>
        </w:tc>
        <w:tc>
          <w:tcPr>
            <w:tcW w:type="dxa" w:w="4139"/>
            <w:vAlign w:val="top"/>
            <w:tcMar>
              <w:top w:w="80" w:type="dxa"/>
              <w:start w:w="80" w:type="dxa"/>
              <w:bottom w:w="80" w:type="dxa"/>
              <w:end w:w="80" w:type="dxa"/>
            </w:tcMar>
          </w:tcPr>
          <w:p>
            <w:pPr>
              <w:spacing w:after="0" w:line="240" w:lineRule="auto"/>
            </w:pPr>
            <w:r>
              <w:rPr>
                <w:rFonts w:ascii="Times New Roman" w:hAnsi="Times New Roman"/>
                <w:sz w:val="19"/>
              </w:rPr>
              <w:t>Review gắn với Product, không gắn riêng từng Colorway.</w:t>
            </w:r>
          </w:p>
        </w:tc>
      </w:tr>
    </w:tbl>
    <w:p>
      <w:pPr>
        <w:spacing w:after="0"/>
      </w:pPr>
    </w:p>
    <w:p>
      <w:pPr>
        <w:pStyle w:val="Heading2"/>
        <w:keepNext/>
        <w:keepNext/>
      </w:pPr>
      <w:r>
        <w:t>3.1. Dữ liệu demo/seed ban đầu</w:t>
      </w:r>
    </w:p>
    <w:p>
      <w:pPr>
        <w:pStyle w:val="ListBullet"/>
        <w:spacing w:after="40"/>
      </w:pPr>
      <w:r>
        <w:t>5 Brand: Nike, Adidas, New Balance, Puma, Converse.</w:t>
      </w:r>
    </w:p>
    <w:p>
      <w:pPr>
        <w:pStyle w:val="ListBullet"/>
        <w:spacing w:after="40"/>
      </w:pPr>
      <w:r>
        <w:t>20 Product; mỗi Product có 4 Colorway.</w:t>
      </w:r>
    </w:p>
    <w:p>
      <w:pPr>
        <w:pStyle w:val="ListBullet"/>
        <w:spacing w:after="40"/>
      </w:pPr>
      <w:r>
        <w:t>Mỗi Colorway có 3–4 ảnh sản phẩm.</w:t>
      </w:r>
    </w:p>
    <w:p>
      <w:pPr>
        <w:pStyle w:val="ListBullet"/>
        <w:spacing w:after="40"/>
      </w:pPr>
      <w:r>
        <w:t>Size chuẩn hóa EU 36–44 cho dữ liệu demo; tồn kho nằm ở Variant.</w:t>
      </w:r>
    </w:p>
    <w:p>
      <w:pPr>
        <w:pStyle w:val="ListBullet"/>
        <w:spacing w:after="40"/>
      </w:pPr>
      <w:r>
        <w:t>Seed có thể dùng cùng giá giữa các Colorway để đơn giản, nhưng form Admin cho phép đặt giá riêng từng Colorway.</w:t>
      </w:r>
    </w:p>
    <w:p>
      <w:pPr>
        <w:pStyle w:val="Heading2"/>
        <w:keepNext/>
        <w:keepNext/>
      </w:pPr>
      <w:r>
        <w:t>3.2. Category khởi tạo</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D9EAF7"/>
            <w:vAlign w:val="center"/>
            <w:tcMar>
              <w:top w:w="80" w:type="dxa"/>
              <w:start w:w="80" w:type="dxa"/>
              <w:bottom w:w="80" w:type="dxa"/>
              <w:end w:w="80" w:type="dxa"/>
            </w:tcMar>
          </w:tcPr>
          <w:p>
            <w:pPr>
              <w:jc w:val="center"/>
            </w:pPr>
            <w:r>
              <w:rPr>
                <w:rFonts w:ascii="Times New Roman" w:hAnsi="Times New Roman"/>
                <w:b/>
                <w:sz w:val="19"/>
              </w:rPr>
              <w:t>Category</w:t>
            </w:r>
          </w:p>
        </w:tc>
        <w:tc>
          <w:tcPr>
            <w:tcW w:type="dxa" w:w="6917"/>
            <w:shd w:fill="D9EAF7"/>
            <w:vAlign w:val="center"/>
            <w:tcMar>
              <w:top w:w="80" w:type="dxa"/>
              <w:start w:w="80" w:type="dxa"/>
              <w:bottom w:w="80" w:type="dxa"/>
              <w:end w:w="80" w:type="dxa"/>
            </w:tcMar>
          </w:tcPr>
          <w:p>
            <w:pPr>
              <w:jc w:val="center"/>
            </w:pPr>
            <w:r>
              <w:rPr>
                <w:rFonts w:ascii="Times New Roman" w:hAnsi="Times New Roman"/>
                <w:b/>
                <w:sz w:val="19"/>
              </w:rPr>
              <w:t>Ý nghĩa</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Lifestyle</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Giày phục vụ đi hằng ngày, casual/fashion.</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Running</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Giày hướng tới chạy bộ/vận động.</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Streetwear</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Giày mang phong cách đường phố/skate-inspired.</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Classic</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Các dòng mang tính biểu tượng/cổ điển/heritage.</w:t>
            </w:r>
          </w:p>
        </w:tc>
      </w:tr>
    </w:tbl>
    <w:p>
      <w:pPr>
        <w:spacing w:after="0"/>
      </w:pPr>
    </w:p>
    <w:p>
      <w:pPr>
        <w:pStyle w:val="Heading1"/>
        <w:keepNext/>
        <w:keepNext/>
      </w:pPr>
      <w:r>
        <w:t>4. Nghiệp vụ phía khách hàng - Storefront</w:t>
      </w:r>
    </w:p>
    <w:p>
      <w:pPr>
        <w:pStyle w:val="Heading2"/>
        <w:keepNext/>
        <w:keepNext/>
      </w:pPr>
      <w:r>
        <w:t>4.1. Trang chủ</w:t>
      </w:r>
    </w:p>
    <w:p>
      <w:pPr>
        <w:pStyle w:val="ListBullet"/>
        <w:spacing w:after="40"/>
      </w:pPr>
      <w:r>
        <w:t>Header: logo, tìm kiếm, điều hướng sản phẩm/danh mục, tra cứu đơn hàng, tài khoản, giỏ hàng.</w:t>
      </w:r>
    </w:p>
    <w:p>
      <w:pPr>
        <w:pStyle w:val="ListBullet"/>
        <w:spacing w:after="40"/>
      </w:pPr>
      <w:r>
        <w:t>Hero banner.</w:t>
      </w:r>
    </w:p>
    <w:p>
      <w:pPr>
        <w:pStyle w:val="ListBullet"/>
        <w:spacing w:after="40"/>
      </w:pPr>
      <w:r>
        <w:t>Shop by Category: Lifestyle / Running / Streetwear / Classic.</w:t>
      </w:r>
    </w:p>
    <w:p>
      <w:pPr>
        <w:pStyle w:val="ListBullet"/>
        <w:spacing w:after="40"/>
      </w:pPr>
      <w:r>
        <w:t>New Arrivals: tự động lấy theo created_at mới nhất.</w:t>
      </w:r>
    </w:p>
    <w:p>
      <w:pPr>
        <w:pStyle w:val="ListBullet"/>
        <w:spacing w:after="40"/>
      </w:pPr>
      <w:r>
        <w:t>Featured Products: do Admin chủ động bật cờ featured.</w:t>
      </w:r>
    </w:p>
    <w:p>
      <w:pPr>
        <w:pStyle w:val="ListBullet"/>
        <w:spacing w:after="40"/>
      </w:pPr>
      <w:r>
        <w:t>Shop by Brand: hiển thị logo Brand đang Active; nhấn vào sẽ mở danh sách đã lọc theo Brand.</w:t>
      </w:r>
    </w:p>
    <w:p>
      <w:pPr>
        <w:pStyle w:val="ListBullet"/>
        <w:spacing w:after="40"/>
      </w:pPr>
      <w:r>
        <w:t>Product card hiển thị ảnh, tên, rating, giá và sale price nếu có.</w:t>
      </w:r>
    </w:p>
    <w:p>
      <w:pPr>
        <w:pStyle w:val="Heading2"/>
        <w:keepNext/>
        <w:keepNext/>
      </w:pPr>
      <w:r>
        <w:t>4.2. Tìm kiếm, sắp xếp và lọc sản phẩm</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984"/>
            <w:shd w:fill="D9EAF7"/>
            <w:vAlign w:val="center"/>
            <w:tcMar>
              <w:top w:w="80" w:type="dxa"/>
              <w:start w:w="80" w:type="dxa"/>
              <w:bottom w:w="80" w:type="dxa"/>
              <w:end w:w="80" w:type="dxa"/>
            </w:tcMar>
          </w:tcPr>
          <w:p>
            <w:pPr>
              <w:jc w:val="center"/>
            </w:pPr>
            <w:r>
              <w:rPr>
                <w:rFonts w:ascii="Times New Roman" w:hAnsi="Times New Roman"/>
                <w:b/>
                <w:sz w:val="19"/>
              </w:rPr>
              <w:t>Nhóm</w:t>
            </w:r>
          </w:p>
        </w:tc>
        <w:tc>
          <w:tcPr>
            <w:tcW w:type="dxa" w:w="3345"/>
            <w:shd w:fill="D9EAF7"/>
            <w:vAlign w:val="center"/>
            <w:tcMar>
              <w:top w:w="80" w:type="dxa"/>
              <w:start w:w="80" w:type="dxa"/>
              <w:bottom w:w="80" w:type="dxa"/>
              <w:end w:w="80" w:type="dxa"/>
            </w:tcMar>
          </w:tcPr>
          <w:p>
            <w:pPr>
              <w:jc w:val="center"/>
            </w:pPr>
            <w:r>
              <w:rPr>
                <w:rFonts w:ascii="Times New Roman" w:hAnsi="Times New Roman"/>
                <w:b/>
                <w:sz w:val="19"/>
              </w:rPr>
              <w:t>Lựa chọn/điều kiện</w:t>
            </w:r>
          </w:p>
        </w:tc>
        <w:tc>
          <w:tcPr>
            <w:tcW w:type="dxa" w:w="3969"/>
            <w:shd w:fill="D9EAF7"/>
            <w:vAlign w:val="center"/>
            <w:tcMar>
              <w:top w:w="80" w:type="dxa"/>
              <w:start w:w="80" w:type="dxa"/>
              <w:bottom w:w="80" w:type="dxa"/>
              <w:end w:w="80" w:type="dxa"/>
            </w:tcMar>
          </w:tcPr>
          <w:p>
            <w:pPr>
              <w:jc w:val="center"/>
            </w:pPr>
            <w:r>
              <w:rPr>
                <w:rFonts w:ascii="Times New Roman" w:hAnsi="Times New Roman"/>
                <w:b/>
                <w:sz w:val="19"/>
              </w:rPr>
              <w:t>Quy tắc</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Search</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Tên sản phẩm.</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Kết quả kết hợp với các Filter/Sort đang chọn.</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Sort</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A→Z; Z→A; giá thấp→cao; giá cao→thấp; mới→cũ; cũ→mới.</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Mới/cũ dựa trên thời điểm Product được thêm lên website. Sort theo giá dùng effective_price của Colorway đang hiển thị: sale_price nếu có, ngược lại price. Không lọc màu dùng Default Colorway; có lọc màu dùng Colorway phù hợp.</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Filter - Category</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Chọn một hoặc nhiều Category.</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Trong cùng nhóm Category dùng OR.</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Filter - Brand</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Nike/Adidas/... hoặc Brand do admin thêm.</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Kết hợp AND với các nhóm filter khác.</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Filter - Size</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EU 36–44 hoặc size hiện có.</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Chỉ trả Product nếu tồn tại Variant phù hợp.</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Filter - Color</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Black/White/Red/...</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Card phải hiển thị đúng Colorway phù hợp, không giữ màu mặc định.</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Filter - Price</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Khoảng giá min/max.</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Dùng effective_price = sale_price nếu có, ngược lại price. Không lọc màu đánh giá theo Default Colorway; có lọc màu đánh giá theo Colorway phù hợp/đang hiển thị.</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9"/>
              </w:rPr>
              <w:t>Pagination</w:t>
            </w:r>
          </w:p>
        </w:tc>
        <w:tc>
          <w:tcPr>
            <w:tcW w:type="dxa" w:w="3345"/>
            <w:vAlign w:val="top"/>
            <w:tcMar>
              <w:top w:w="80" w:type="dxa"/>
              <w:start w:w="80" w:type="dxa"/>
              <w:bottom w:w="80" w:type="dxa"/>
              <w:end w:w="80" w:type="dxa"/>
            </w:tcMar>
          </w:tcPr>
          <w:p>
            <w:pPr>
              <w:spacing w:after="0" w:line="240" w:lineRule="auto"/>
            </w:pPr>
            <w:r>
              <w:rPr>
                <w:rFonts w:ascii="Times New Roman" w:hAnsi="Times New Roman"/>
                <w:sz w:val="19"/>
              </w:rPr>
              <w:t>Phân trang danh sách.</w:t>
            </w:r>
          </w:p>
        </w:tc>
        <w:tc>
          <w:tcPr>
            <w:tcW w:type="dxa" w:w="3969"/>
            <w:vAlign w:val="top"/>
            <w:tcMar>
              <w:top w:w="80" w:type="dxa"/>
              <w:start w:w="80" w:type="dxa"/>
              <w:bottom w:w="80" w:type="dxa"/>
              <w:end w:w="80" w:type="dxa"/>
            </w:tcMar>
          </w:tcPr>
          <w:p>
            <w:pPr>
              <w:spacing w:after="0" w:line="240" w:lineRule="auto"/>
            </w:pPr>
            <w:r>
              <w:rPr>
                <w:rFonts w:ascii="Times New Roman" w:hAnsi="Times New Roman"/>
                <w:sz w:val="19"/>
              </w:rPr>
              <w:t>Áp dụng sau khi search/filter/sort.</w:t>
            </w:r>
          </w:p>
        </w:tc>
      </w:tr>
    </w:tbl>
    <w:p>
      <w:pPr>
        <w:spacing w:after="0"/>
      </w:pPr>
    </w:p>
    <w:tbl>
      <w:tblPr>
        <w:tblW w:type="auto" w:w="0"/>
        <w:jc w:val="center"/>
        <w:tblLook w:firstColumn="1" w:firstRow="1" w:lastColumn="0" w:lastRow="0" w:noHBand="0" w:noVBand="1" w:val="04A0"/>
      </w:tblPr>
      <w:tblGrid>
        <w:gridCol w:w="9859"/>
      </w:tblGrid>
      <w:tr>
        <w:trPr>
          <w:tblHeader w:val="true"/>
          <w:cantSplit/>
        </w:trPr>
        <w:tc>
          <w:tcPr>
            <w:tcW w:type="dxa" w:w="9859"/>
            <w:shd w:fill="F2F7FB"/>
            <w:tcMar>
              <w:top w:w="110" w:type="dxa"/>
              <w:start w:w="130" w:type="dxa"/>
              <w:bottom w:w="110" w:type="dxa"/>
              <w:end w:w="130" w:type="dxa"/>
            </w:tcMar>
          </w:tcPr>
          <w:p>
            <w:r>
              <w:rPr>
                <w:rFonts w:ascii="Times New Roman" w:hAnsi="Times New Roman"/>
                <w:b/>
                <w:sz w:val="21"/>
              </w:rPr>
              <w:t xml:space="preserve">Quy tắc lọc kết hợp: </w:t>
            </w:r>
            <w:r>
              <w:rPr>
                <w:rFonts w:ascii="Times New Roman" w:hAnsi="Times New Roman"/>
                <w:sz w:val="21"/>
              </w:rPr>
              <w:t>Trong một nhóm nhiều lựa chọn dùng OR (ví dụ Lifestyle OR Running). Giữa các nhóm dùng AND: (Category) AND Brand AND Size AND Color AND Price.</w:t>
            </w:r>
          </w:p>
        </w:tc>
      </w:tr>
    </w:tbl>
    <w:p>
      <w:pPr>
        <w:spacing w:after="0"/>
      </w:pPr>
    </w:p>
    <w:tbl>
      <w:tblPr>
        <w:tblW w:type="auto" w:w="0"/>
        <w:jc w:val="center"/>
        <w:tblLook w:firstColumn="1" w:firstRow="1" w:lastColumn="0" w:lastRow="0" w:noHBand="0" w:noVBand="1" w:val="04A0"/>
      </w:tblPr>
      <w:tblGrid>
        <w:gridCol w:w="9859"/>
      </w:tblGrid>
      <w:tr>
        <w:trPr>
          <w:tblHeader w:val="true"/>
          <w:cantSplit/>
        </w:trPr>
        <w:tc>
          <w:tcPr>
            <w:tcW w:type="dxa" w:w="9859"/>
            <w:shd w:fill="F2F7FB"/>
            <w:tcMar>
              <w:top w:w="110" w:type="dxa"/>
              <w:start w:w="130" w:type="dxa"/>
              <w:bottom w:w="110" w:type="dxa"/>
              <w:end w:w="130" w:type="dxa"/>
            </w:tcMar>
          </w:tcPr>
          <w:p>
            <w:r>
              <w:rPr>
                <w:rFonts w:ascii="Times New Roman" w:hAnsi="Times New Roman"/>
                <w:b/>
                <w:sz w:val="21"/>
              </w:rPr>
              <w:t xml:space="preserve">Quy tắc Color + Size: </w:t>
            </w:r>
            <w:r>
              <w:rPr>
                <w:rFonts w:ascii="Times New Roman" w:hAnsi="Times New Roman"/>
                <w:sz w:val="21"/>
              </w:rPr>
              <w:t>Nếu lọc Color = White và Size = 41, chỉ hiện Product khi chính Colorway White có Variant size 41 phù hợp; việc một màu khác có size 41 không đủ điều kiện.</w:t>
            </w:r>
          </w:p>
        </w:tc>
      </w:tr>
    </w:tbl>
    <w:p>
      <w:pPr>
        <w:spacing w:after="0"/>
      </w:pPr>
    </w:p>
    <w:p>
      <w:pPr/>
      <w:r>
        <w:t>Quy tắc giá hiển thị: effective_price là giá khách thực trả tại thời điểm xem/mua (sale_price nếu có, ngược lại price). Product card, sort và filter giá phải nhất quán với Colorway đang được hiển thị.</w:t>
      </w:r>
    </w:p>
    <w:p>
      <w:pPr>
        <w:pStyle w:val="Heading2"/>
        <w:keepNext/>
        <w:keepNext/>
      </w:pPr>
      <w:r>
        <w:t>4.3. Trang chi tiết sản phẩm</w:t>
      </w:r>
    </w:p>
    <w:p>
      <w:pPr>
        <w:pStyle w:val="ListBullet"/>
        <w:spacing w:after="40"/>
      </w:pPr>
      <w:r>
        <w:t>Bên trái hiển thị gallery 3–4 ảnh của Colorway đang chọn.</w:t>
      </w:r>
    </w:p>
    <w:p>
      <w:pPr>
        <w:pStyle w:val="ListBullet"/>
        <w:spacing w:after="40"/>
      </w:pPr>
      <w:r>
        <w:t>Bên phải hiển thị tên Product, Brand, Category, rating, giá/sale, thumbnail màu, size, số lượng và nút Thêm vào giỏ.</w:t>
      </w:r>
    </w:p>
    <w:p>
      <w:pPr>
        <w:pStyle w:val="ListBullet"/>
        <w:spacing w:after="40"/>
      </w:pPr>
      <w:r>
        <w:t>Mỗi màu được chọn bằng thumbnail ảnh đôi giày; không bắt buộc chọn bằng chữ màu.</w:t>
      </w:r>
    </w:p>
    <w:p>
      <w:pPr>
        <w:pStyle w:val="ListBullet"/>
        <w:spacing w:after="40"/>
      </w:pPr>
      <w:r>
        <w:t>Khi đổi Colorway: gallery, giá, sale price và trạng thái size/stock phải cập nhật theo Colorway đó.</w:t>
      </w:r>
    </w:p>
    <w:p>
      <w:pPr>
        <w:pStyle w:val="ListBullet"/>
        <w:spacing w:after="40"/>
      </w:pPr>
      <w:r>
        <w:t>Nếu đi từ kết quả đang lọc màu, Product Detail mở sẵn đúng Colorway người dùng vừa thấy.</w:t>
      </w:r>
    </w:p>
    <w:p>
      <w:pPr>
        <w:pStyle w:val="ListBullet"/>
        <w:spacing w:after="40"/>
      </w:pPr>
      <w:r>
        <w:t>Size hết hàng vẫn hiển thị nhưng bị disable/mờ.</w:t>
      </w:r>
    </w:p>
    <w:p>
      <w:pPr>
        <w:pStyle w:val="ListBullet"/>
        <w:spacing w:after="40"/>
      </w:pPr>
      <w:r>
        <w:t>Số lượng được chọn không vượt quá stock của Variant.</w:t>
      </w:r>
    </w:p>
    <w:p>
      <w:pPr>
        <w:pStyle w:val="Heading2"/>
        <w:keepNext/>
        <w:keepNext/>
      </w:pPr>
      <w:r>
        <w:t>4.4. Rating và Review</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268"/>
            <w:shd w:fill="D9EAF7"/>
            <w:vAlign w:val="center"/>
            <w:tcMar>
              <w:top w:w="80" w:type="dxa"/>
              <w:start w:w="80" w:type="dxa"/>
              <w:bottom w:w="80" w:type="dxa"/>
              <w:end w:w="80" w:type="dxa"/>
            </w:tcMar>
          </w:tcPr>
          <w:p>
            <w:pPr>
              <w:jc w:val="center"/>
            </w:pPr>
            <w:r>
              <w:rPr>
                <w:rFonts w:ascii="Times New Roman" w:hAnsi="Times New Roman"/>
                <w:b/>
                <w:sz w:val="19"/>
              </w:rPr>
              <w:t>Quy tắc</w:t>
            </w:r>
          </w:p>
        </w:tc>
        <w:tc>
          <w:tcPr>
            <w:tcW w:type="dxa" w:w="6917"/>
            <w:shd w:fill="D9EAF7"/>
            <w:vAlign w:val="center"/>
            <w:tcMar>
              <w:top w:w="80" w:type="dxa"/>
              <w:start w:w="80" w:type="dxa"/>
              <w:bottom w:w="80" w:type="dxa"/>
              <w:end w:w="80" w:type="dxa"/>
            </w:tcMar>
          </w:tcPr>
          <w:p>
            <w:pPr>
              <w:jc w:val="center"/>
            </w:pPr>
            <w:r>
              <w:rPr>
                <w:rFonts w:ascii="Times New Roman" w:hAnsi="Times New Roman"/>
                <w:b/>
                <w:sz w:val="19"/>
              </w:rPr>
              <w:t>Mô tả</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Rating cấp Product</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Điểm trung bình và số lượng review dùng chung cho mọi Colorway.</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Vị trí hiển thị</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Homepage/Product card và Product Detail.</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Điều kiện review</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User phải đăng nhập, đã mua Product và có ít nhất một Order chứa Product đó ở trạng thái Completed.</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Số lượng review</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1 User + 1 Product = tối đa 1 review.</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Sửa review</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User được sửa review của chính mình.</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Guest</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Không được review.</w:t>
            </w:r>
          </w:p>
        </w:tc>
      </w:tr>
      <w:tr>
        <w:trPr>
          <w:cantSplit/>
        </w:trPr>
        <w:tc>
          <w:tcPr>
            <w:tcW w:type="dxa" w:w="2268"/>
            <w:vAlign w:val="top"/>
            <w:tcMar>
              <w:top w:w="80" w:type="dxa"/>
              <w:start w:w="80" w:type="dxa"/>
              <w:bottom w:w="80" w:type="dxa"/>
              <w:end w:w="80" w:type="dxa"/>
            </w:tcMar>
          </w:tcPr>
          <w:p>
            <w:pPr>
              <w:spacing w:after="0" w:line="240" w:lineRule="auto"/>
            </w:pPr>
            <w:r>
              <w:rPr>
                <w:rFonts w:ascii="Times New Roman" w:hAnsi="Times New Roman"/>
                <w:sz w:val="19"/>
              </w:rPr>
              <w:t>Admin</w:t>
            </w:r>
          </w:p>
        </w:tc>
        <w:tc>
          <w:tcPr>
            <w:tcW w:type="dxa" w:w="6917"/>
            <w:vAlign w:val="top"/>
            <w:tcMar>
              <w:top w:w="80" w:type="dxa"/>
              <w:start w:w="80" w:type="dxa"/>
              <w:bottom w:w="80" w:type="dxa"/>
              <w:end w:w="80" w:type="dxa"/>
            </w:tcMar>
          </w:tcPr>
          <w:p>
            <w:pPr>
              <w:spacing w:after="0" w:line="240" w:lineRule="auto"/>
            </w:pPr>
            <w:r>
              <w:rPr>
                <w:rFonts w:ascii="Times New Roman" w:hAnsi="Times New Roman"/>
                <w:sz w:val="19"/>
              </w:rPr>
              <w:t>Được xóa review không phù hợp; không được sửa nội dung hoặc số sao của khách.</w:t>
            </w:r>
          </w:p>
        </w:tc>
      </w:tr>
    </w:tbl>
    <w:p>
      <w:pPr>
        <w:spacing w:after="0"/>
      </w:pPr>
    </w:p>
    <w:p>
      <w:pPr>
        <w:pStyle w:val="Heading1"/>
        <w:keepNext/>
        <w:keepNext/>
      </w:pPr>
      <w:r>
        <w:t>5. Tài khoản khách hàng và tra cứu đơn</w:t>
      </w:r>
    </w:p>
    <w:p>
      <w:pPr>
        <w:pStyle w:val="Heading2"/>
        <w:keepNext/>
        <w:keepNext/>
      </w:pPr>
      <w:r>
        <w:t>5.1. Đăng ký/đăng nhập</w:t>
      </w:r>
    </w:p>
    <w:p>
      <w:pPr>
        <w:pStyle w:val="ListBullet"/>
        <w:spacing w:after="40"/>
      </w:pPr>
      <w:r>
        <w:t>Đăng ký: họ tên, email, số điện thoại, mật khẩu, xác nhận mật khẩu.</w:t>
      </w:r>
    </w:p>
    <w:p>
      <w:pPr>
        <w:pStyle w:val="ListBullet"/>
        <w:spacing w:after="40"/>
      </w:pPr>
      <w:r>
        <w:t>Đăng nhập bằng Email + Password.</w:t>
      </w:r>
    </w:p>
    <w:p>
      <w:pPr>
        <w:pStyle w:val="ListBullet"/>
        <w:spacing w:after="40"/>
      </w:pPr>
      <w:r>
        <w:t>Địa chỉ không bắt buộc tại thời điểm đăng ký; có thể nhập/cập nhật khi Checkout.</w:t>
      </w:r>
    </w:p>
    <w:p>
      <w:pPr>
        <w:pStyle w:val="ListBullet"/>
        <w:spacing w:after="40"/>
      </w:pPr>
      <w:r>
        <w:t>Đã đăng nhập: Checkout tự điền dữ liệu phù hợp nhưng người dùng được thay thông tin nhận hàng của riêng đơn.</w:t>
      </w:r>
    </w:p>
    <w:p>
      <w:pPr>
        <w:pStyle w:val="Heading2"/>
        <w:keepNext/>
        <w:keepNext/>
      </w:pPr>
      <w:r>
        <w:t>5.2. Quên mật khẩu - phiên bản mặc định</w:t>
      </w:r>
    </w:p>
    <w:p>
      <w:pPr>
        <w:spacing w:after="40"/>
        <w:ind w:left="0" w:firstLine="0"/>
      </w:pPr>
      <w:r>
        <w:t>1.  Người dùng nhập email.</w:t>
      </w:r>
    </w:p>
    <w:p>
      <w:pPr>
        <w:spacing w:after="40"/>
        <w:ind w:left="0" w:firstLine="0"/>
      </w:pPr>
      <w:r>
        <w:t>2.  Nếu email tồn tại, hệ thống cho nhập mật khẩu mới và xác nhận mật khẩu.</w:t>
      </w:r>
    </w:p>
    <w:p>
      <w:pPr>
        <w:spacing w:after="40"/>
        <w:ind w:left="0" w:firstLine="0"/>
      </w:pPr>
      <w:r>
        <w:t>3.  Cập nhật mật khẩu và yêu cầu đăng nhập lại.</w:t>
      </w:r>
    </w:p>
    <w:tbl>
      <w:tblPr>
        <w:tblW w:type="auto" w:w="0"/>
        <w:jc w:val="center"/>
        <w:tblLook w:firstColumn="1" w:firstRow="1" w:lastColumn="0" w:lastRow="0" w:noHBand="0" w:noVBand="1" w:val="04A0"/>
      </w:tblPr>
      <w:tblGrid>
        <w:gridCol w:w="9859"/>
      </w:tblGrid>
      <w:tr>
        <w:trPr>
          <w:tblHeader w:val="true"/>
          <w:cantSplit/>
        </w:trPr>
        <w:tc>
          <w:tcPr>
            <w:tcW w:type="dxa" w:w="9859"/>
            <w:shd w:fill="F2F7FB"/>
            <w:tcMar>
              <w:top w:w="110" w:type="dxa"/>
              <w:start w:w="130" w:type="dxa"/>
              <w:bottom w:w="110" w:type="dxa"/>
              <w:end w:w="130" w:type="dxa"/>
            </w:tcMar>
          </w:tcPr>
          <w:p>
            <w:r>
              <w:rPr>
                <w:rFonts w:ascii="Times New Roman" w:hAnsi="Times New Roman"/>
                <w:b/>
                <w:sz w:val="21"/>
              </w:rPr>
              <w:t xml:space="preserve">Lưu ý an toàn: </w:t>
            </w:r>
            <w:r>
              <w:rPr>
                <w:rFonts w:ascii="Times New Roman" w:hAnsi="Times New Roman"/>
                <w:sz w:val="21"/>
              </w:rPr>
              <w:t>Đây là phiên bản đơn giản hóa phục vụ đồ án. Hướng phát triển sau khi hoàn thành bản mặc định: email/OTP hoặc reset token có thời hạn.</w:t>
            </w:r>
          </w:p>
        </w:tc>
      </w:tr>
    </w:tbl>
    <w:p>
      <w:pPr>
        <w:spacing w:after="0"/>
      </w:pPr>
    </w:p>
    <w:p>
      <w:pPr>
        <w:pStyle w:val="Heading2"/>
        <w:keepNext/>
        <w:keepNext/>
      </w:pPr>
      <w:r>
        <w:t>5.3. Tra cứu đơn hàng công khai</w:t>
      </w:r>
    </w:p>
    <w:p>
      <w:pPr>
        <w:pStyle w:val="ListBullet"/>
        <w:spacing w:after="40"/>
      </w:pPr>
      <w:r>
        <w:t>Trang tra cứu không yêu cầu đăng nhập; Guest hoặc Member chưa đăng nhập đều dùng được.</w:t>
      </w:r>
    </w:p>
    <w:p>
      <w:pPr>
        <w:pStyle w:val="ListBullet"/>
        <w:spacing w:after="40"/>
      </w:pPr>
      <w:r>
        <w:t>Điều kiện tra cứu: Mã đơn hàng + số điện thoại đã dùng khi đặt hàng.</w:t>
      </w:r>
    </w:p>
    <w:p>
      <w:pPr>
        <w:pStyle w:val="ListBullet"/>
        <w:spacing w:after="40"/>
      </w:pPr>
      <w:r>
        <w:t>Hiển thị: ngày đặt, trạng thái, sản phẩm, màu, size, số lượng, tổng tiền, COD và timeline.</w:t>
      </w:r>
    </w:p>
    <w:p>
      <w:pPr>
        <w:pStyle w:val="ListBullet"/>
      </w:pPr>
      <w:r>
        <w:t>Guest hoặc Member chưa đăng nhập được hủy đơn ngay tại trang tra cứu khi Order ở Pending hoặc Preparing; ở Delivered được xác nhận “Đã nhận hàng”. Cả hai thao tác phải xác thực đúng mã đơn + số điện thoại.</w:t>
      </w:r>
    </w:p>
    <w:p>
      <w:pPr>
        <w:pStyle w:val="ListBullet"/>
        <w:spacing w:after="40"/>
      </w:pPr>
      <w:r>
        <w:t>Thông tin nhạy cảm (ví dụ địa chỉ) nên che một phần ở trang tra cứu công khai.</w:t>
      </w:r>
    </w:p>
    <w:p>
      <w:pPr>
        <w:pStyle w:val="ListBullet"/>
      </w:pPr>
      <w:r>
        <w:t>Order được tạo khi người dùng không đăng nhập được xem là Guest Order và không tự động gắn vào tài khoản Member sau này, kể cả khi email/SĐT trùng với tài khoản. Đây là phạm vi bản mặc định; chức năng liên kết đơn Guest có thể phát triển sau.</w:t>
      </w:r>
    </w:p>
    <w:p>
      <w:pPr>
        <w:pStyle w:val="Heading2"/>
        <w:keepNext/>
        <w:keepNext/>
      </w:pPr>
      <w:r>
        <w:t>5.4. Khu vực Member</w:t>
      </w:r>
    </w:p>
    <w:p>
      <w:pPr>
        <w:pStyle w:val="ListBullet"/>
        <w:spacing w:after="40"/>
      </w:pPr>
      <w:r>
        <w:t>Thông tin cá nhân.</w:t>
      </w:r>
    </w:p>
    <w:p>
      <w:pPr>
        <w:pStyle w:val="ListBullet"/>
        <w:spacing w:after="40"/>
      </w:pPr>
      <w:r>
        <w:t>Đổi mật khẩu.</w:t>
      </w:r>
    </w:p>
    <w:p>
      <w:pPr>
        <w:pStyle w:val="ListBullet"/>
        <w:spacing w:after="40"/>
      </w:pPr>
      <w:r>
        <w:t>Đơn hàng của tôi: xem danh sách và chi tiết các Order được tạo khi Member đã đăng nhập và được gắn với tài khoản đó.</w:t>
      </w:r>
    </w:p>
    <w:p>
      <w:pPr>
        <w:pStyle w:val="ListBullet"/>
        <w:spacing w:after="40"/>
      </w:pPr>
      <w:r>
        <w:t>Hủy Order khi còn ở trạng thái cho phép.</w:t>
      </w:r>
    </w:p>
    <w:p>
      <w:pPr>
        <w:pStyle w:val="ListBullet"/>
        <w:spacing w:after="40"/>
      </w:pPr>
      <w:r>
        <w:t>Xác nhận “Đã nhận hàng” ở Delivered.</w:t>
      </w:r>
    </w:p>
    <w:p>
      <w:pPr>
        <w:pStyle w:val="ListBullet"/>
        <w:spacing w:after="40"/>
      </w:pPr>
      <w:r>
        <w:t>Đánh giá của tôi: xem/sửa review đã tạo.</w:t>
      </w:r>
    </w:p>
    <w:p>
      <w:pPr>
        <w:pStyle w:val="Heading1"/>
        <w:keepNext/>
        <w:keepNext/>
      </w:pPr>
      <w:r>
        <w:t>6. Giỏ hàng và Checkout</w:t>
      </w:r>
    </w:p>
    <w:p>
      <w:pPr>
        <w:pStyle w:val="Heading2"/>
        <w:keepNext/>
        <w:keepNext/>
      </w:pPr>
      <w:r>
        <w:t>6.1. Giỏ hàng</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shd w:fill="D9EAF7"/>
            <w:vAlign w:val="center"/>
            <w:tcMar>
              <w:top w:w="80" w:type="dxa"/>
              <w:start w:w="80" w:type="dxa"/>
              <w:bottom w:w="80" w:type="dxa"/>
              <w:end w:w="80" w:type="dxa"/>
            </w:tcMar>
          </w:tcPr>
          <w:p>
            <w:pPr>
              <w:jc w:val="center"/>
            </w:pPr>
            <w:r>
              <w:rPr>
                <w:rFonts w:ascii="Times New Roman" w:hAnsi="Times New Roman"/>
                <w:b/>
                <w:sz w:val="19"/>
              </w:rPr>
              <w:t>Quy tắc</w:t>
            </w:r>
          </w:p>
        </w:tc>
        <w:tc>
          <w:tcPr>
            <w:tcW w:type="dxa" w:w="6803"/>
            <w:shd w:fill="D9EAF7"/>
            <w:vAlign w:val="center"/>
            <w:tcMar>
              <w:top w:w="80" w:type="dxa"/>
              <w:start w:w="80" w:type="dxa"/>
              <w:bottom w:w="80" w:type="dxa"/>
              <w:end w:w="80" w:type="dxa"/>
            </w:tcMar>
          </w:tcPr>
          <w:p>
            <w:pPr>
              <w:jc w:val="center"/>
            </w:pPr>
            <w:r>
              <w:rPr>
                <w:rFonts w:ascii="Times New Roman" w:hAnsi="Times New Roman"/>
                <w:b/>
                <w:sz w:val="19"/>
              </w:rPr>
              <w:t>Xử lý</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Định danh Cart Item</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Một dòng giỏ hàng = Product + Colorway + Size (Variant) + Quantity.</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Thêm trùng Variant</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Nếu thêm lại đúng Product + Colorway + Size thì tăng Quantity, không tạo dòng mới.</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Khác màu/size</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Tạo Cart Item khác.</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Giới hạn số lượng</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Quantity không vượt quá stock hiện tại.</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Hiển thị</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Ảnh Colorway, tên Product, màu, size, đơn giá, số lượng, thành tiền.</w:t>
            </w:r>
          </w:p>
        </w:tc>
      </w:tr>
      <w:tr>
        <w:tc>
          <w:tcPr>
            <w:tcW w:type="dxa" w:w="4929"/>
          </w:tcPr>
          <w:p>
            <w:r>
              <w:t>Lưu trữ bản mặc định</w:t>
            </w:r>
          </w:p>
        </w:tc>
        <w:tc>
          <w:tcPr>
            <w:tcW w:type="dxa" w:w="4929"/>
          </w:tcPr>
          <w:p>
            <w:r>
              <w:t>Giỏ hàng lưu ở localStorage phía frontend cho Guest/Member trên trình duyệt hiện tại. Bản mặc định chưa đồng bộ giỏ hàng đa thiết bị; backend luôn kiểm tra lại Variant, giá và stock khi checkout.</w:t>
            </w:r>
          </w:p>
        </w:tc>
      </w:tr>
    </w:tbl>
    <w:p>
      <w:pPr>
        <w:spacing w:after="0"/>
      </w:pPr>
    </w:p>
    <w:p>
      <w:pPr>
        <w:pStyle w:val="Heading2"/>
        <w:keepNext/>
        <w:keepNext/>
      </w:pPr>
      <w:r>
        <w:t>6.2. Checkout</w:t>
      </w:r>
    </w:p>
    <w:p>
      <w:pPr>
        <w:pStyle w:val="ListBullet"/>
        <w:spacing w:after="40"/>
      </w:pPr>
      <w:r>
        <w:t>Guest: nhập họ tên, số điện thoại, địa chỉ; ghi chú là tùy chọn.</w:t>
      </w:r>
    </w:p>
    <w:p>
      <w:pPr>
        <w:pStyle w:val="ListBullet"/>
        <w:spacing w:after="40"/>
      </w:pPr>
      <w:r>
        <w:t>Member: tự điền thông tin nếu có nhưng được chỉnh địa chỉ/người nhận cho riêng đơn.</w:t>
      </w:r>
    </w:p>
    <w:p>
      <w:pPr>
        <w:pStyle w:val="ListBullet"/>
        <w:spacing w:after="40"/>
      </w:pPr>
      <w:r>
        <w:t>Phương thức thanh toán bản mặc định: COD.</w:t>
      </w:r>
    </w:p>
    <w:p>
      <w:pPr>
        <w:pStyle w:val="ListBullet"/>
        <w:spacing w:after="40"/>
      </w:pPr>
      <w:r>
        <w:t>Phí vận chuyển: cố định; giá trị để cấu hình.</w:t>
      </w:r>
    </w:p>
    <w:p>
      <w:pPr>
        <w:pStyle w:val="ListBullet"/>
        <w:spacing w:after="40"/>
      </w:pPr>
      <w:r>
        <w:t>Tổng thanh toán = tạm tính sản phẩm + phí vận chuyển.</w:t>
      </w:r>
    </w:p>
    <w:p>
      <w:pPr>
        <w:pStyle w:val="Heading2"/>
        <w:keepNext/>
        <w:keepNext/>
      </w:pPr>
      <w:r>
        <w:t>6.3. Kiểm tra trước khi tạo Order</w:t>
      </w:r>
    </w:p>
    <w:p>
      <w:pPr>
        <w:spacing w:after="40"/>
        <w:ind w:left="0" w:firstLine="0"/>
      </w:pPr>
      <w:r>
        <w:t>1.  Backend kiểm tra lại trạng thái Brand/Product/Colorway/Variant và chỉ cho phép mua khi các cấp liên quan còn hợp lệ/Active.</w:t>
      </w:r>
    </w:p>
    <w:p>
      <w:pPr>
        <w:spacing w:after="40"/>
        <w:ind w:left="0" w:firstLine="0"/>
      </w:pPr>
      <w:r>
        <w:t>2.  Kiểm tra stock mới nhất cho từng Variant.</w:t>
      </w:r>
    </w:p>
    <w:p>
      <w:pPr>
        <w:spacing w:after="40"/>
        <w:ind w:left="0" w:firstLine="0"/>
      </w:pPr>
      <w:r>
        <w:t>3.  Kiểm tra giá hiện hành của Colorway để tính Order.</w:t>
      </w:r>
    </w:p>
    <w:p>
      <w:pPr>
        <w:spacing w:after="40"/>
        <w:ind w:left="0" w:firstLine="0"/>
      </w:pPr>
      <w:r>
        <w:t>4.  Nếu stock không đủ, không tạo Order và thông báo số lượng còn lại.</w:t>
      </w:r>
    </w:p>
    <w:p>
      <w:pPr>
        <w:spacing w:after="40"/>
        <w:ind w:left="0" w:firstLine="0"/>
      </w:pPr>
      <w:r>
        <w:t>5.  Nếu hợp lệ, tạo Order + Order Items, trừ stock và trả mã đơn.</w:t>
      </w:r>
    </w:p>
    <w:p>
      <w:pPr>
        <w:pStyle w:val="Heading1"/>
        <w:keepNext/>
        <w:keepNext/>
      </w:pPr>
      <w:r>
        <w:t>7. Nghiệp vụ đơn hàng</w:t>
      </w:r>
    </w:p>
    <w:p>
      <w:pPr>
        <w:pStyle w:val="Heading2"/>
        <w:keepNext/>
        <w:keepNext/>
      </w:pPr>
      <w:r>
        <w:t>7.1. Trạng thái và chuyển trạng thái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814"/>
            <w:shd w:fill="D9EAF7"/>
            <w:vAlign w:val="center"/>
            <w:tcMar>
              <w:top w:w="80" w:type="dxa"/>
              <w:start w:w="80" w:type="dxa"/>
              <w:bottom w:w="80" w:type="dxa"/>
              <w:end w:w="80" w:type="dxa"/>
            </w:tcMar>
          </w:tcPr>
          <w:p>
            <w:pPr>
              <w:jc w:val="center"/>
            </w:pPr>
            <w:r>
              <w:rPr>
                <w:rFonts w:ascii="Times New Roman" w:hAnsi="Times New Roman"/>
                <w:b/>
                <w:sz w:val="19"/>
              </w:rPr>
              <w:t>Trạng thái hiện tại</w:t>
            </w:r>
          </w:p>
        </w:tc>
        <w:tc>
          <w:tcPr>
            <w:tcW w:type="dxa" w:w="2608"/>
            <w:shd w:fill="D9EAF7"/>
            <w:vAlign w:val="center"/>
            <w:tcMar>
              <w:top w:w="80" w:type="dxa"/>
              <w:start w:w="80" w:type="dxa"/>
              <w:bottom w:w="80" w:type="dxa"/>
              <w:end w:w="80" w:type="dxa"/>
            </w:tcMar>
          </w:tcPr>
          <w:p>
            <w:pPr>
              <w:jc w:val="center"/>
            </w:pPr>
            <w:r>
              <w:rPr>
                <w:rFonts w:ascii="Times New Roman" w:hAnsi="Times New Roman"/>
                <w:b/>
                <w:sz w:val="19"/>
              </w:rPr>
              <w:t>Chuyển hợp lệ</w:t>
            </w:r>
          </w:p>
        </w:tc>
        <w:tc>
          <w:tcPr>
            <w:tcW w:type="dxa" w:w="4762"/>
            <w:shd w:fill="D9EAF7"/>
            <w:vAlign w:val="center"/>
            <w:tcMar>
              <w:top w:w="80" w:type="dxa"/>
              <w:start w:w="80" w:type="dxa"/>
              <w:bottom w:w="80" w:type="dxa"/>
              <w:end w:w="80" w:type="dxa"/>
            </w:tcMar>
          </w:tcPr>
          <w:p>
            <w:pPr>
              <w:jc w:val="center"/>
            </w:pPr>
            <w:r>
              <w:rPr>
                <w:rFonts w:ascii="Times New Roman" w:hAnsi="Times New Roman"/>
                <w:b/>
                <w:sz w:val="19"/>
              </w:rPr>
              <w:t>Tác nhân/ghi chú</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Pending</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Preparing hoặc Cancelled</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Admin xử lý; Guest/Member có thể hủy hợp lệ.</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Preparing</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Shipping hoặc Cancelled</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Admin xử lý; Guest/Member còn được hủy ở trạng thái này.</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Shipping</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Delivered</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Admin cập nhật khi giao thành công.</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Delivered</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Completed</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Guest/Member xác nhận đã nhận; hệ thống tự động sau 48 giờ nếu không xác nhận; Admin có thể hoàn tất khi cần.</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Completed</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Kết thúc</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Được tính doanh thu; Member đủ điều kiện review.</w:t>
            </w:r>
          </w:p>
        </w:tc>
      </w:tr>
      <w:tr>
        <w:trPr>
          <w:cantSplit/>
        </w:trPr>
        <w:tc>
          <w:tcPr>
            <w:tcW w:type="dxa" w:w="1814"/>
            <w:vAlign w:val="top"/>
            <w:tcMar>
              <w:top w:w="80" w:type="dxa"/>
              <w:start w:w="80" w:type="dxa"/>
              <w:bottom w:w="80" w:type="dxa"/>
              <w:end w:w="80" w:type="dxa"/>
            </w:tcMar>
          </w:tcPr>
          <w:p>
            <w:pPr>
              <w:spacing w:after="0" w:line="240" w:lineRule="auto"/>
            </w:pPr>
            <w:r>
              <w:rPr>
                <w:rFonts w:ascii="Times New Roman" w:hAnsi="Times New Roman"/>
                <w:sz w:val="19"/>
              </w:rPr>
              <w:t>Cancelled</w:t>
            </w:r>
          </w:p>
        </w:tc>
        <w:tc>
          <w:tcPr>
            <w:tcW w:type="dxa" w:w="2608"/>
            <w:vAlign w:val="top"/>
            <w:tcMar>
              <w:top w:w="80" w:type="dxa"/>
              <w:start w:w="80" w:type="dxa"/>
              <w:bottom w:w="80" w:type="dxa"/>
              <w:end w:w="80" w:type="dxa"/>
            </w:tcMar>
          </w:tcPr>
          <w:p>
            <w:pPr>
              <w:spacing w:after="0" w:line="240" w:lineRule="auto"/>
            </w:pPr>
            <w:r>
              <w:rPr>
                <w:rFonts w:ascii="Times New Roman" w:hAnsi="Times New Roman"/>
                <w:sz w:val="19"/>
              </w:rPr>
              <w:t>Kết thúc</w:t>
            </w:r>
          </w:p>
        </w:tc>
        <w:tc>
          <w:tcPr>
            <w:tcW w:type="dxa" w:w="4762"/>
            <w:vAlign w:val="top"/>
            <w:tcMar>
              <w:top w:w="80" w:type="dxa"/>
              <w:start w:w="80" w:type="dxa"/>
              <w:bottom w:w="80" w:type="dxa"/>
              <w:end w:w="80" w:type="dxa"/>
            </w:tcMar>
          </w:tcPr>
          <w:p>
            <w:pPr>
              <w:spacing w:after="0" w:line="240" w:lineRule="auto"/>
            </w:pPr>
            <w:r>
              <w:rPr>
                <w:rFonts w:ascii="Times New Roman" w:hAnsi="Times New Roman"/>
                <w:sz w:val="19"/>
              </w:rPr>
              <w:t>Hoàn stock đúng một lần.</w:t>
            </w:r>
          </w:p>
        </w:tc>
      </w:tr>
    </w:tbl>
    <w:p>
      <w:pPr>
        <w:spacing w:after="0"/>
      </w:pPr>
    </w:p>
    <w:tbl>
      <w:tblPr>
        <w:tblW w:type="auto" w:w="0"/>
        <w:jc w:val="center"/>
        <w:tblLook w:firstColumn="1" w:firstRow="1" w:lastColumn="0" w:lastRow="0" w:noHBand="0" w:noVBand="1" w:val="04A0"/>
      </w:tblPr>
      <w:tblGrid>
        <w:gridCol w:w="9859"/>
      </w:tblGrid>
      <w:tr>
        <w:trPr>
          <w:tblHeader w:val="true"/>
          <w:cantSplit/>
        </w:trPr>
        <w:tc>
          <w:tcPr>
            <w:tcW w:type="dxa" w:w="9859"/>
            <w:shd w:fill="F2F7FB"/>
            <w:tcMar>
              <w:top w:w="110" w:type="dxa"/>
              <w:start w:w="130" w:type="dxa"/>
              <w:bottom w:w="110" w:type="dxa"/>
              <w:end w:w="130" w:type="dxa"/>
            </w:tcMar>
          </w:tcPr>
          <w:p>
            <w:r>
              <w:rPr>
                <w:rFonts w:ascii="Times New Roman" w:hAnsi="Times New Roman"/>
                <w:b/>
                <w:sz w:val="21"/>
              </w:rPr>
              <w:t xml:space="preserve">Không cho nhảy trạng thái: </w:t>
            </w:r>
            <w:r>
              <w:rPr>
                <w:rFonts w:ascii="Times New Roman" w:hAnsi="Times New Roman"/>
                <w:sz w:val="21"/>
              </w:rPr>
              <w:t>Không cho cập nhật trực tiếp Pending → Completed hoặc các bước không hợp lệ. Trạng thái phải tuân theo luồng nghiệp vụ.</w:t>
            </w:r>
          </w:p>
        </w:tc>
      </w:tr>
    </w:tbl>
    <w:p>
      <w:pPr>
        <w:spacing w:after="0"/>
      </w:pPr>
    </w:p>
    <w:p>
      <w:pPr>
        <w:pStyle w:val="Heading2"/>
        <w:keepNext/>
        <w:keepNext/>
      </w:pPr>
      <w:r>
        <w:t>7.2. Tự động hoàn thành sau khi giao</w:t>
      </w:r>
    </w:p>
    <w:p>
      <w:pPr>
        <w:spacing w:after="40"/>
        <w:ind w:left="0" w:firstLine="0"/>
      </w:pPr>
      <w:r>
        <w:t>1.  Khi Shipping → Delivered, lưu delivered_at.</w:t>
      </w:r>
    </w:p>
    <w:p>
      <w:pPr>
        <w:spacing w:after="40"/>
        <w:ind w:left="0" w:firstLine="0"/>
      </w:pPr>
      <w:r>
        <w:t>2.  Nếu Member xác nhận trong “Đơn hàng của tôi”, hoặc Guest/Member chưa đăng nhập xác nhận tại trang tra cứu bằng Mã đơn + SĐT, Order chuyển Completed ngay.</w:t>
      </w:r>
    </w:p>
    <w:p>
      <w:pPr>
        <w:spacing w:after="40"/>
        <w:ind w:left="0" w:firstLine="0"/>
      </w:pPr>
      <w:r>
        <w:t>3.  Nếu không có xác nhận, sau 48 giờ kể từ delivered_at hệ thống tự chuyển Completed.</w:t>
      </w:r>
    </w:p>
    <w:p>
      <w:pPr>
        <w:spacing w:after="40"/>
        <w:ind w:left="0" w:firstLine="0"/>
      </w:pPr>
      <w:r>
        <w:t>4.  Chỉ sau Completed mới tính doanh thu và cho phép review.</w:t>
      </w:r>
    </w:p>
    <w:p>
      <w:pPr>
        <w:pStyle w:val="Heading2"/>
        <w:keepNext/>
        <w:keepNext/>
      </w:pPr>
      <w:r>
        <w:t>7.3. Hủy đơn và hoàn tồn kho</w:t>
      </w:r>
    </w:p>
    <w:p>
      <w:pPr>
        <w:pStyle w:val="ListBullet"/>
        <w:spacing w:after="40"/>
      </w:pPr>
      <w:r>
        <w:t>Guest và Member đều được tự hủy khi Order ở Pending hoặc Preparing.</w:t>
      </w:r>
    </w:p>
    <w:p>
      <w:pPr>
        <w:pStyle w:val="ListBullet"/>
        <w:spacing w:after="40"/>
      </w:pPr>
      <w:r>
        <w:t>Guest và Member không được tự hủy từ trạng thái Shipping trở đi.</w:t>
      </w:r>
    </w:p>
    <w:p>
      <w:pPr>
        <w:pStyle w:val="ListBullet"/>
        <w:spacing w:after="40"/>
      </w:pPr>
      <w:r>
        <w:t>Khi Order được tạo thành công, stock bị trừ ngay.</w:t>
      </w:r>
    </w:p>
    <w:p>
      <w:pPr>
        <w:pStyle w:val="ListBullet"/>
        <w:spacing w:after="40"/>
      </w:pPr>
      <w:r>
        <w:t>Khi chuyển Cancelled, số lượng của từng Variant được cộng trả lại đúng một lần.</w:t>
      </w:r>
    </w:p>
    <w:p>
      <w:pPr>
        <w:pStyle w:val="ListBullet"/>
        <w:spacing w:after="40"/>
      </w:pPr>
      <w:r>
        <w:t>Cần có cơ chế chống hoàn stock lặp khi xử lý lại cùng Order.</w:t>
      </w:r>
    </w:p>
    <w:p>
      <w:pPr>
        <w:pStyle w:val="Heading2"/>
        <w:keepNext/>
        <w:keepNext/>
      </w:pPr>
      <w:r>
        <w:t>7.4. Snapshot Order Item</w:t>
      </w:r>
    </w:p>
    <w:p>
      <w:r>
        <w:t>Order Item phải lưu lại thông tin bán tại thời điểm mua để lịch sử không thay đổi khi admin sửa catalog sau này.</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835"/>
            <w:shd w:fill="D9EAF7"/>
            <w:vAlign w:val="center"/>
            <w:tcMar>
              <w:top w:w="80" w:type="dxa"/>
              <w:start w:w="80" w:type="dxa"/>
              <w:bottom w:w="80" w:type="dxa"/>
              <w:end w:w="80" w:type="dxa"/>
            </w:tcMar>
          </w:tcPr>
          <w:p>
            <w:pPr>
              <w:jc w:val="center"/>
            </w:pPr>
            <w:r>
              <w:rPr>
                <w:rFonts w:ascii="Times New Roman" w:hAnsi="Times New Roman"/>
                <w:b/>
                <w:sz w:val="19"/>
              </w:rPr>
              <w:t>Dữ liệu snapshot</w:t>
            </w:r>
          </w:p>
        </w:tc>
        <w:tc>
          <w:tcPr>
            <w:tcW w:type="dxa" w:w="6350"/>
            <w:shd w:fill="D9EAF7"/>
            <w:vAlign w:val="center"/>
            <w:tcMar>
              <w:top w:w="80" w:type="dxa"/>
              <w:start w:w="80" w:type="dxa"/>
              <w:bottom w:w="80" w:type="dxa"/>
              <w:end w:w="80" w:type="dxa"/>
            </w:tcMar>
          </w:tcPr>
          <w:p>
            <w:pPr>
              <w:jc w:val="center"/>
            </w:pPr>
            <w:r>
              <w:rPr>
                <w:rFonts w:ascii="Times New Roman" w:hAnsi="Times New Roman"/>
                <w:b/>
                <w:sz w:val="19"/>
              </w:rPr>
              <w:t>Ví dụ</w:t>
            </w:r>
          </w:p>
        </w:tc>
      </w:tr>
      <w:tr>
        <w:trPr>
          <w:cantSplit/>
        </w:trPr>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Tên Product</w:t>
            </w:r>
          </w:p>
        </w:tc>
        <w:tc>
          <w:tcPr>
            <w:tcW w:type="dxa" w:w="6350"/>
            <w:vAlign w:val="top"/>
            <w:tcMar>
              <w:top w:w="80" w:type="dxa"/>
              <w:start w:w="80" w:type="dxa"/>
              <w:bottom w:w="80" w:type="dxa"/>
              <w:end w:w="80" w:type="dxa"/>
            </w:tcMar>
          </w:tcPr>
          <w:p>
            <w:pPr>
              <w:spacing w:after="0" w:line="240" w:lineRule="auto"/>
            </w:pPr>
            <w:r>
              <w:rPr>
                <w:rFonts w:ascii="Times New Roman" w:hAnsi="Times New Roman"/>
                <w:sz w:val="19"/>
              </w:rPr>
              <w:t>Nike Air Max 90</w:t>
            </w:r>
          </w:p>
        </w:tc>
      </w:tr>
      <w:tr>
        <w:trPr>
          <w:cantSplit/>
        </w:trPr>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Tên/định danh Colorway</w:t>
            </w:r>
          </w:p>
        </w:tc>
        <w:tc>
          <w:tcPr>
            <w:tcW w:type="dxa" w:w="6350"/>
            <w:vAlign w:val="top"/>
            <w:tcMar>
              <w:top w:w="80" w:type="dxa"/>
              <w:start w:w="80" w:type="dxa"/>
              <w:bottom w:w="80" w:type="dxa"/>
              <w:end w:w="80" w:type="dxa"/>
            </w:tcMar>
          </w:tcPr>
          <w:p>
            <w:pPr>
              <w:spacing w:after="0" w:line="240" w:lineRule="auto"/>
            </w:pPr>
            <w:r>
              <w:rPr>
                <w:rFonts w:ascii="Times New Roman" w:hAnsi="Times New Roman"/>
                <w:sz w:val="19"/>
              </w:rPr>
              <w:t>Black</w:t>
            </w:r>
          </w:p>
        </w:tc>
      </w:tr>
      <w:tr>
        <w:trPr>
          <w:cantSplit/>
        </w:trPr>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Size</w:t>
            </w:r>
          </w:p>
        </w:tc>
        <w:tc>
          <w:tcPr>
            <w:tcW w:type="dxa" w:w="6350"/>
            <w:vAlign w:val="top"/>
            <w:tcMar>
              <w:top w:w="80" w:type="dxa"/>
              <w:start w:w="80" w:type="dxa"/>
              <w:bottom w:w="80" w:type="dxa"/>
              <w:end w:w="80" w:type="dxa"/>
            </w:tcMar>
          </w:tcPr>
          <w:p>
            <w:pPr>
              <w:spacing w:after="0" w:line="240" w:lineRule="auto"/>
            </w:pPr>
            <w:r>
              <w:rPr>
                <w:rFonts w:ascii="Times New Roman" w:hAnsi="Times New Roman"/>
                <w:sz w:val="19"/>
              </w:rPr>
              <w:t>EU 41</w:t>
            </w:r>
          </w:p>
        </w:tc>
      </w:tr>
      <w:tr>
        <w:trPr>
          <w:cantSplit/>
        </w:trPr>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Đơn giá thực trả tại thời điểm mua</w:t>
            </w:r>
          </w:p>
        </w:tc>
        <w:tc>
          <w:tcPr>
            <w:tcW w:type="dxa" w:w="6350"/>
            <w:vAlign w:val="top"/>
            <w:tcMar>
              <w:top w:w="80" w:type="dxa"/>
              <w:start w:w="80" w:type="dxa"/>
              <w:bottom w:w="80" w:type="dxa"/>
              <w:end w:w="80" w:type="dxa"/>
            </w:tcMar>
          </w:tcPr>
          <w:p>
            <w:pPr>
              <w:spacing w:after="0" w:line="240" w:lineRule="auto"/>
            </w:pPr>
            <w:r>
              <w:rPr>
                <w:rFonts w:ascii="Times New Roman" w:hAnsi="Times New Roman"/>
                <w:sz w:val="19"/>
              </w:rPr>
              <w:t>3.200.000 VND (sale_price nếu đang áp dụng, ngược lại price)</w:t>
            </w:r>
          </w:p>
        </w:tc>
      </w:tr>
      <w:tr>
        <w:trPr>
          <w:cantSplit/>
        </w:trPr>
        <w:tc>
          <w:tcPr>
            <w:tcW w:type="dxa" w:w="2835"/>
            <w:vAlign w:val="top"/>
            <w:tcMar>
              <w:top w:w="80" w:type="dxa"/>
              <w:start w:w="80" w:type="dxa"/>
              <w:bottom w:w="80" w:type="dxa"/>
              <w:end w:w="80" w:type="dxa"/>
            </w:tcMar>
          </w:tcPr>
          <w:p>
            <w:pPr>
              <w:spacing w:after="0" w:line="240" w:lineRule="auto"/>
            </w:pPr>
            <w:r>
              <w:rPr>
                <w:rFonts w:ascii="Times New Roman" w:hAnsi="Times New Roman"/>
                <w:sz w:val="19"/>
              </w:rPr>
              <w:t>Số lượng</w:t>
            </w:r>
          </w:p>
        </w:tc>
        <w:tc>
          <w:tcPr>
            <w:tcW w:type="dxa" w:w="6350"/>
            <w:vAlign w:val="top"/>
            <w:tcMar>
              <w:top w:w="80" w:type="dxa"/>
              <w:start w:w="80" w:type="dxa"/>
              <w:bottom w:w="80" w:type="dxa"/>
              <w:end w:w="80" w:type="dxa"/>
            </w:tcMar>
          </w:tcPr>
          <w:p>
            <w:pPr>
              <w:spacing w:after="0" w:line="240" w:lineRule="auto"/>
            </w:pPr>
            <w:r>
              <w:rPr>
                <w:rFonts w:ascii="Times New Roman" w:hAnsi="Times New Roman"/>
                <w:sz w:val="19"/>
              </w:rPr>
              <w:t>1</w:t>
            </w:r>
          </w:p>
        </w:tc>
      </w:tr>
    </w:tbl>
    <w:p>
      <w:pPr>
        <w:spacing w:after="0"/>
      </w:pPr>
    </w:p>
    <w:p>
      <w:pPr>
        <w:pStyle w:val="Heading1"/>
        <w:keepNext/>
        <w:keepNext/>
      </w:pPr>
      <w:r>
        <w:t>8. Nghiệp vụ trang quản trị</w:t>
      </w:r>
    </w:p>
    <w:p>
      <w:pPr>
        <w:pStyle w:val="Heading2"/>
        <w:keepNext/>
        <w:keepNext/>
      </w:pPr>
      <w:r>
        <w:t>8.1. Quản lý Brand</w:t>
      </w:r>
    </w:p>
    <w:p>
      <w:pPr>
        <w:pStyle w:val="ListBullet"/>
        <w:spacing w:after="40"/>
      </w:pPr>
      <w:r>
        <w:t>Danh sách Brand có search/filter/sort/pagination khi cần.</w:t>
      </w:r>
    </w:p>
    <w:p>
      <w:pPr>
        <w:pStyle w:val="ListBullet"/>
        <w:spacing w:after="40"/>
      </w:pPr>
      <w:r>
        <w:t>Thêm: tên, slug, logo tùy chọn, trạng thái.</w:t>
      </w:r>
    </w:p>
    <w:p>
      <w:pPr>
        <w:pStyle w:val="ListBullet"/>
        <w:spacing w:after="40"/>
      </w:pPr>
      <w:r>
        <w:t>Sửa thông tin Brand.</w:t>
      </w:r>
    </w:p>
    <w:p>
      <w:pPr>
        <w:pStyle w:val="ListBullet"/>
        <w:spacing w:after="40"/>
      </w:pPr>
      <w:r>
        <w:t>Active/Inactive.</w:t>
      </w:r>
    </w:p>
    <w:p>
      <w:pPr>
        <w:pStyle w:val="ListBullet"/>
        <w:spacing w:after="40"/>
      </w:pPr>
      <w:r>
        <w:t>Chỉ xóa cứng khi chưa có Product liên quan; nếu đã có Product thì yêu cầu dùng Inactive.</w:t>
      </w:r>
    </w:p>
    <w:p>
      <w:pPr>
        <w:pStyle w:val="Heading2"/>
        <w:keepNext/>
        <w:keepNext/>
      </w:pPr>
      <w:r>
        <w:t>8.2. Quản lý Category</w:t>
      </w:r>
    </w:p>
    <w:p>
      <w:pPr>
        <w:pStyle w:val="ListBullet"/>
        <w:spacing w:after="40"/>
      </w:pPr>
      <w:r>
        <w:t>Thêm/sửa Category, Active/Inactive.</w:t>
      </w:r>
    </w:p>
    <w:p>
      <w:pPr>
        <w:pStyle w:val="ListBullet"/>
        <w:spacing w:after="40"/>
      </w:pPr>
      <w:r>
        <w:t>Một Product có thể chọn nhiều Category.</w:t>
      </w:r>
    </w:p>
    <w:p>
      <w:pPr>
        <w:pStyle w:val="ListBullet"/>
        <w:spacing w:after="40"/>
      </w:pPr>
      <w:r>
        <w:t>Category đã được Product sử dụng không xóa cứng; chuyển Inactive.</w:t>
      </w:r>
    </w:p>
    <w:p>
      <w:pPr>
        <w:pStyle w:val="Heading2"/>
        <w:keepNext/>
        <w:keepNext/>
      </w:pPr>
      <w:r>
        <w:t>8.3. Quản lý Product/Colorway/Variant</w:t>
      </w:r>
    </w:p>
    <w:p>
      <w:pPr>
        <w:spacing w:after="40"/>
        <w:ind w:left="0" w:firstLine="0"/>
      </w:pPr>
      <w:r>
        <w:t>1.  Admin tạo Product: tên, Brand, mô tả, nhiều Category, trạng thái, featured.</w:t>
      </w:r>
    </w:p>
    <w:p>
      <w:pPr>
        <w:spacing w:after="40"/>
        <w:ind w:left="0" w:firstLine="0"/>
      </w:pPr>
      <w:r>
        <w:t>2.  Thêm một hoặc nhiều Colorway.</w:t>
      </w:r>
    </w:p>
    <w:p>
      <w:pPr>
        <w:spacing w:after="40"/>
        <w:ind w:left="0" w:firstLine="0"/>
      </w:pPr>
      <w:r>
        <w:t>3.  Mỗi Colorway nhập giá bắt buộc; sale price tùy chọn và phải nhỏ hơn giá thường.</w:t>
      </w:r>
    </w:p>
    <w:p>
      <w:pPr>
        <w:spacing w:after="40"/>
        <w:ind w:left="0" w:firstLine="0"/>
      </w:pPr>
      <w:r>
        <w:t>4.  Upload 3–4 ảnh/Colorway, chọn ảnh đại diện/thumbnail.</w:t>
      </w:r>
    </w:p>
    <w:p>
      <w:pPr>
        <w:spacing w:after="40"/>
        <w:ind w:left="0" w:firstLine="0"/>
      </w:pPr>
      <w:r>
        <w:t>5.  Chọn một Colorway Active làm mặc định cho Product; không được để Default Colorway ở trạng thái Inactive.</w:t>
      </w:r>
    </w:p>
    <w:p>
      <w:pPr>
        <w:spacing w:after="40"/>
        <w:ind w:left="0" w:firstLine="0"/>
      </w:pPr>
      <w:r>
        <w:rPr>
          <w:rFonts w:ascii="Times New Roman" w:hAnsi="Times New Roman"/>
          <w:sz w:val="22"/>
        </w:rPr>
        <w:t>6.  Tạo các Variant size và stock tương ứng.</w:t>
      </w:r>
    </w:p>
    <w:p>
      <w:pPr>
        <w:spacing w:after="40"/>
        <w:ind w:left="0" w:firstLine="0"/>
      </w:pPr>
      <w:r>
        <w:rPr>
          <w:rFonts w:ascii="Times New Roman" w:hAnsi="Times New Roman"/>
          <w:sz w:val="22"/>
        </w:rPr>
        <w:t>7.  Lưu Product; chỉ hiển thị ở storefront khi Product Active, Brand Active và có ít nhất một Colorway Active.</w:t>
      </w:r>
    </w:p>
    <w:p>
      <w:pPr>
        <w:pStyle w:val="ListBullet"/>
        <w:spacing w:after="40"/>
      </w:pPr>
      <w:r>
        <w:t>Product đã từng bán: ưu tiên Inactive thay vì xóa cứng.</w:t>
      </w:r>
    </w:p>
    <w:p>
      <w:pPr>
        <w:pStyle w:val="ListBullet"/>
        <w:spacing w:after="40"/>
      </w:pPr>
      <w:r>
        <w:t>Colorway đã từng bán: ưu tiên Inactive thay vì xóa cứng.</w:t>
      </w:r>
    </w:p>
    <w:p>
      <w:pPr>
        <w:pStyle w:val="ListBullet"/>
        <w:spacing w:after="40"/>
      </w:pPr>
      <w:r>
        <w:t>Variant stock = 0 vẫn được giữ để bảo toàn cấu trúc size/lịch sử; storefront chỉ disable.</w:t>
      </w:r>
    </w:p>
    <w:p>
      <w:pPr>
        <w:pStyle w:val="Heading2"/>
        <w:keepNext/>
        <w:keepNext/>
      </w:pPr>
      <w:r>
        <w:t>8.4. Quản lý Order</w:t>
      </w:r>
    </w:p>
    <w:p>
      <w:pPr>
        <w:pStyle w:val="ListBullet"/>
        <w:spacing w:after="40"/>
      </w:pPr>
      <w:r>
        <w:t>Danh sách Order: tìm theo mã đơn, tên người nhận, số điện thoại.</w:t>
      </w:r>
    </w:p>
    <w:p>
      <w:pPr>
        <w:pStyle w:val="ListBullet"/>
        <w:spacing w:after="40"/>
      </w:pPr>
      <w:r>
        <w:t>Filter theo trạng thái; sort mới/cũ hoặc tổng tiền; có pagination.</w:t>
      </w:r>
    </w:p>
    <w:p>
      <w:pPr>
        <w:pStyle w:val="ListBullet"/>
        <w:spacing w:after="40"/>
      </w:pPr>
      <w:r>
        <w:t>Xem chi tiết Order: receiver, items, màu, size, số lượng, giá snapshot, subtotal, shipping fee, total, payment, timeline.</w:t>
      </w:r>
    </w:p>
    <w:p>
      <w:pPr>
        <w:pStyle w:val="ListBullet"/>
        <w:spacing w:after="40"/>
      </w:pPr>
      <w:r>
        <w:t>Chỉ cho cập nhật trạng thái theo ma trận chuyển trạng thái hợp lệ.</w:t>
      </w:r>
    </w:p>
    <w:p>
      <w:pPr>
        <w:pStyle w:val="Heading2"/>
        <w:keepNext/>
        <w:keepNext/>
      </w:pPr>
      <w:r>
        <w:t>8.5. Quản lý Customer</w:t>
      </w:r>
    </w:p>
    <w:p>
      <w:pPr>
        <w:pStyle w:val="ListBullet"/>
        <w:spacing w:after="40"/>
      </w:pPr>
      <w:r>
        <w:t>Xem danh sách Member, search/filter/sort/pagination.</w:t>
      </w:r>
    </w:p>
    <w:p>
      <w:pPr>
        <w:pStyle w:val="ListBullet"/>
        <w:spacing w:after="40"/>
      </w:pPr>
      <w:r>
        <w:t>Xem thông tin khách hàng và các Order liên quan.</w:t>
      </w:r>
    </w:p>
    <w:p>
      <w:pPr>
        <w:pStyle w:val="ListBullet"/>
        <w:spacing w:after="40"/>
      </w:pPr>
      <w:r>
        <w:t>Không cho admin tùy tiện sửa thông tin cá nhân/mật khẩu của khách trong phạm vi mặc định.</w:t>
      </w:r>
    </w:p>
    <w:p>
      <w:pPr>
        <w:pStyle w:val="Heading2"/>
        <w:keepNext/>
        <w:keepNext/>
      </w:pPr>
      <w:r>
        <w:t>8.6. Quản lý Review</w:t>
      </w:r>
    </w:p>
    <w:p>
      <w:pPr>
        <w:pStyle w:val="ListBullet"/>
        <w:spacing w:after="40"/>
      </w:pPr>
      <w:r>
        <w:t>Xem danh sách review và Product/User liên quan.</w:t>
      </w:r>
    </w:p>
    <w:p>
      <w:pPr>
        <w:pStyle w:val="ListBullet"/>
        <w:spacing w:after="40"/>
      </w:pPr>
      <w:r>
        <w:t>Có thể xóa review không phù hợp.</w:t>
      </w:r>
    </w:p>
    <w:p>
      <w:pPr>
        <w:pStyle w:val="ListBullet"/>
        <w:spacing w:after="40"/>
      </w:pPr>
      <w:r>
        <w:t>Không được sửa nội dung hoặc số sao do khách đã gửi.</w:t>
      </w:r>
    </w:p>
    <w:p>
      <w:pPr>
        <w:pStyle w:val="Heading2"/>
        <w:keepNext/>
        <w:keepNext/>
      </w:pPr>
      <w:r>
        <w:t>8.7. Quản lý tài khoản Admin</w:t>
      </w:r>
    </w:p>
    <w:p>
      <w:pPr>
        <w:pStyle w:val="ListBullet"/>
        <w:spacing w:after="40"/>
      </w:pPr>
      <w:r>
        <w:t>Bản mặc định chỉ có một role ADMIN.</w:t>
      </w:r>
    </w:p>
    <w:p>
      <w:pPr>
        <w:pStyle w:val="ListBullet"/>
        <w:spacing w:after="40"/>
      </w:pPr>
      <w:r>
        <w:t>Quản lý danh sách tài khoản được phép truy cập trang quản trị.</w:t>
      </w:r>
    </w:p>
    <w:p>
      <w:pPr>
        <w:pStyle w:val="ListBullet"/>
        <w:spacing w:after="40"/>
      </w:pPr>
      <w:r>
        <w:t>Thêm/sửa/xóa phù hợp và đổi mật khẩu.</w:t>
      </w:r>
    </w:p>
    <w:p>
      <w:pPr>
        <w:pStyle w:val="ListBullet"/>
        <w:spacing w:after="40"/>
      </w:pPr>
      <w:r>
        <w:t>Chưa chia Super Admin / Warehouse / Accountant ở giai đoạn mặc định.</w:t>
      </w:r>
    </w:p>
    <w:p>
      <w:pPr>
        <w:pStyle w:val="Heading1"/>
        <w:keepNext/>
        <w:keepNext/>
      </w:pPr>
      <w:r>
        <w:t>9. Dashboard và thống kê</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2381"/>
            <w:shd w:fill="D9EAF7"/>
            <w:vAlign w:val="center"/>
            <w:tcMar>
              <w:top w:w="80" w:type="dxa"/>
              <w:start w:w="80" w:type="dxa"/>
              <w:bottom w:w="80" w:type="dxa"/>
              <w:end w:w="80" w:type="dxa"/>
            </w:tcMar>
          </w:tcPr>
          <w:p>
            <w:pPr>
              <w:jc w:val="center"/>
            </w:pPr>
            <w:r>
              <w:rPr>
                <w:rFonts w:ascii="Times New Roman" w:hAnsi="Times New Roman"/>
                <w:b/>
                <w:sz w:val="19"/>
              </w:rPr>
              <w:t>Khối</w:t>
            </w:r>
          </w:p>
        </w:tc>
        <w:tc>
          <w:tcPr>
            <w:tcW w:type="dxa" w:w="6803"/>
            <w:shd w:fill="D9EAF7"/>
            <w:vAlign w:val="center"/>
            <w:tcMar>
              <w:top w:w="80" w:type="dxa"/>
              <w:start w:w="80" w:type="dxa"/>
              <w:bottom w:w="80" w:type="dxa"/>
              <w:end w:w="80" w:type="dxa"/>
            </w:tcMar>
          </w:tcPr>
          <w:p>
            <w:pPr>
              <w:jc w:val="center"/>
            </w:pPr>
            <w:r>
              <w:rPr>
                <w:rFonts w:ascii="Times New Roman" w:hAnsi="Times New Roman"/>
                <w:b/>
                <w:sz w:val="19"/>
              </w:rPr>
              <w:t>Nội dung/Quy tắc</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KPI 1</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Doanh thu hôm nay - chỉ tính Order Completed và ghi nhận theo completed_at.</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KPI 2</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Số Order hôm nay - tính theo created_at của Order.</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KPI 3</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Tổng Product.</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KPI 4</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Tổng Member.</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Biểu đồ doanh thu</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Cho chọn xem theo ngày / tuần / tháng; doanh thu được nhóm theo completed_at của Order Completed.</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Trạng thái đơn</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Số lượng Pending, Preparing, Shipping, Delivered, Completed, Cancelled.</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Top bán chạy</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Xếp hạng theo tổng Quantity trong Order Completed.</w:t>
            </w:r>
          </w:p>
        </w:tc>
      </w:tr>
      <w:tr>
        <w:trPr>
          <w:cantSplit/>
        </w:trPr>
        <w:tc>
          <w:tcPr>
            <w:tcW w:type="dxa" w:w="2381"/>
            <w:vAlign w:val="top"/>
            <w:tcMar>
              <w:top w:w="80" w:type="dxa"/>
              <w:start w:w="80" w:type="dxa"/>
              <w:bottom w:w="80" w:type="dxa"/>
              <w:end w:w="80" w:type="dxa"/>
            </w:tcMar>
          </w:tcPr>
          <w:p>
            <w:pPr>
              <w:spacing w:after="0" w:line="240" w:lineRule="auto"/>
            </w:pPr>
            <w:r>
              <w:rPr>
                <w:rFonts w:ascii="Times New Roman" w:hAnsi="Times New Roman"/>
                <w:sz w:val="19"/>
              </w:rPr>
              <w:t>Low Stock</w:t>
            </w:r>
          </w:p>
        </w:tc>
        <w:tc>
          <w:tcPr>
            <w:tcW w:type="dxa" w:w="6803"/>
            <w:vAlign w:val="top"/>
            <w:tcMar>
              <w:top w:w="80" w:type="dxa"/>
              <w:start w:w="80" w:type="dxa"/>
              <w:bottom w:w="80" w:type="dxa"/>
              <w:end w:w="80" w:type="dxa"/>
            </w:tcMar>
          </w:tcPr>
          <w:p>
            <w:pPr>
              <w:spacing w:after="0" w:line="240" w:lineRule="auto"/>
            </w:pPr>
            <w:r>
              <w:rPr>
                <w:rFonts w:ascii="Times New Roman" w:hAnsi="Times New Roman"/>
                <w:sz w:val="19"/>
              </w:rPr>
              <w:t>Cảnh báo Variant có stock &lt;= 3.</w:t>
            </w:r>
          </w:p>
        </w:tc>
      </w:tr>
    </w:tbl>
    <w:p>
      <w:pPr>
        <w:spacing w:after="0"/>
      </w:pPr>
    </w:p>
    <w:tbl>
      <w:tblPr>
        <w:tblW w:type="auto" w:w="0"/>
        <w:jc w:val="center"/>
        <w:tblLook w:firstColumn="1" w:firstRow="1" w:lastColumn="0" w:lastRow="0" w:noHBand="0" w:noVBand="1" w:val="04A0"/>
      </w:tblPr>
      <w:tblGrid>
        <w:gridCol w:w="9859"/>
      </w:tblGrid>
      <w:tr>
        <w:trPr>
          <w:tblHeader w:val="true"/>
          <w:cantSplit/>
        </w:trPr>
        <w:tc>
          <w:tcPr>
            <w:tcW w:type="dxa" w:w="9859"/>
            <w:shd w:fill="F2F7FB"/>
            <w:tcMar>
              <w:top w:w="110" w:type="dxa"/>
              <w:start w:w="130" w:type="dxa"/>
              <w:bottom w:w="110" w:type="dxa"/>
              <w:end w:w="130" w:type="dxa"/>
            </w:tcMar>
          </w:tcPr>
          <w:p>
            <w:r>
              <w:rPr>
                <w:rFonts w:ascii="Times New Roman" w:hAnsi="Times New Roman"/>
                <w:b/>
                <w:sz w:val="21"/>
              </w:rPr>
              <w:t>Quy tắc doanh thu: Chỉ Order ở trạng thái Completed được cộng vào doanh thu và thời điểm ghi nhận là completed_at. Pending, Preparing, Shipping, Delivered và Cancelled không được tính. KPI “Số Order hôm nay” dùng created_at của Order.</w:t>
            </w:r>
            <w:r>
              <w:rPr>
                <w:rFonts w:ascii="Times New Roman" w:hAnsi="Times New Roman"/>
                <w:sz w:val="21"/>
              </w:rPr>
            </w:r>
          </w:p>
        </w:tc>
      </w:tr>
    </w:tbl>
    <w:p>
      <w:pPr>
        <w:spacing w:after="0"/>
      </w:pPr>
    </w:p>
    <w:p>
      <w:pPr>
        <w:pStyle w:val="Heading1"/>
        <w:keepNext/>
        <w:keepNext/>
      </w:pPr>
      <w:r>
        <w:t>10. Danh sách quy tắc nghiệp vụ (Business Rules)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191"/>
            <w:shd w:fill="D9EAF7"/>
            <w:vAlign w:val="center"/>
            <w:tcMar>
              <w:top w:w="80" w:type="dxa"/>
              <w:start w:w="80" w:type="dxa"/>
              <w:bottom w:w="80" w:type="dxa"/>
              <w:end w:w="80" w:type="dxa"/>
            </w:tcMar>
          </w:tcPr>
          <w:p>
            <w:pPr>
              <w:jc w:val="center"/>
            </w:pPr>
            <w:r>
              <w:rPr>
                <w:rFonts w:ascii="Times New Roman" w:hAnsi="Times New Roman"/>
                <w:b/>
                <w:sz w:val="18"/>
              </w:rPr>
              <w:t>Mã</w:t>
            </w:r>
          </w:p>
        </w:tc>
        <w:tc>
          <w:tcPr>
            <w:tcW w:type="dxa" w:w="7994"/>
            <w:shd w:fill="D9EAF7"/>
            <w:vAlign w:val="center"/>
            <w:tcMar>
              <w:top w:w="80" w:type="dxa"/>
              <w:start w:w="80" w:type="dxa"/>
              <w:bottom w:w="80" w:type="dxa"/>
              <w:end w:w="80" w:type="dxa"/>
            </w:tcMar>
          </w:tcPr>
          <w:p>
            <w:pPr>
              <w:jc w:val="center"/>
            </w:pPr>
            <w:r>
              <w:rPr>
                <w:rFonts w:ascii="Times New Roman" w:hAnsi="Times New Roman"/>
                <w:b/>
                <w:sz w:val="18"/>
              </w:rPr>
              <w:t>Quy tắc</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BR-01</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Một Product thuộc đúng một Brand nhưng có thể thuộc nhiều Category.</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BR-02</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Một Product có nhiều Colorway; một Colorway có nhiều Variant theo size.</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BR-03</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Stock được quản lý ở Variant = Colorway + Size.</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BR-04</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Mỗi Colorway có 3–4 ảnh trong dữ liệu demo; admin chọn ảnh đại diện.</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BR-05</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Giá và sale price thuộc Colorway; sale price nếu có phải nhỏ hơn price.</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BR-06</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Không lọc màu: card dùng Default Colorway; có lọc màu: card dùng Colorway phù hợp.</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BR-07</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Lọc Color + Size chỉ khớp khi cùng Colorway có Variant size tương ứng.</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BR-08</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Size stock = 0 vẫn hiển thị nhưng bị disable.</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BR-09</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Cart Item định danh theo Variant; thêm trùng Variant thì tăng Quantity.</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BR-10</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Checkout phải kiểm tra stock lại trước khi tạo Order.</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BR-11</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Tạo Order thành công thì trừ stock ngay.</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BR-12</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Order Cancelled thì hoàn stock đúng một lần.</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BR-13</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Order Item lưu snapshot tên/màu/size/đơn giá thực trả/số lượng tại thời điểm mua.</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BR-14</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Guest được mua, tra cứu, hủy Order hợp lệ và xác nhận đã nhận hàng bằng mã đơn + SĐT; không có lịch sử tài khoản và không review.</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BR-15</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Guest và Member được hủy Order ở Pending/Preparing; từ Shipping trở đi không được tự hủy.</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BR-16</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Delivered chuyển Completed khi Guest/Member xác nhận đã nhận hoặc tự động sau 48 giờ nếu không xác nhận.</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BR-17</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Chỉ Completed được tính doanh thu.</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BR-18</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Chỉ Member đã mua Product trong Order Completed mới được review Product đó.</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BR-19</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Một User chỉ có tối đa một Review cho một Product và được sửa Review đó.</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BR-20</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Review gắn với Product, rating được dùng ở homepage/list/detail.</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BR-21</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Admin được xóa Review nhưng không sửa nội dung/số sao.</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BR-22</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Product/Colorway/Brand/Category đã có dữ liệu liên quan nên Inactive thay vì xóa cứng.</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BR-23</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New Arrivals dựa trên created_at; Featured do admin lựa chọn.</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BR-24</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Phương thức thanh toán mặc định là COD; phí ship cố định.</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BR-25</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Trang tra cứu công khai yêu cầu Mã đơn + SĐT và che một phần thông tin nhạy cảm.</w:t>
            </w:r>
          </w:p>
        </w:tc>
      </w:tr>
      <w:tr>
        <w:trPr>
          <w:cantSplit/>
        </w:trPr>
        <w:tc>
          <w:tcPr>
            <w:tcW w:type="dxa" w:w="1191"/>
            <w:vAlign w:val="top"/>
            <w:tcMar>
              <w:top w:w="80" w:type="dxa"/>
              <w:start w:w="80" w:type="dxa"/>
              <w:bottom w:w="80" w:type="dxa"/>
              <w:end w:w="80" w:type="dxa"/>
            </w:tcMar>
          </w:tcPr>
          <w:p>
            <w:pPr>
              <w:spacing w:after="0" w:line="240" w:lineRule="auto"/>
            </w:pPr>
            <w:r>
              <w:rPr>
                <w:rFonts w:ascii="Times New Roman" w:hAnsi="Times New Roman"/>
                <w:sz w:val="18"/>
              </w:rPr>
              <w:t>BR-26</w:t>
            </w:r>
          </w:p>
        </w:tc>
        <w:tc>
          <w:tcPr>
            <w:tcW w:type="dxa" w:w="7994"/>
            <w:vAlign w:val="top"/>
            <w:tcMar>
              <w:top w:w="80" w:type="dxa"/>
              <w:start w:w="80" w:type="dxa"/>
              <w:bottom w:w="80" w:type="dxa"/>
              <w:end w:w="80" w:type="dxa"/>
            </w:tcMar>
          </w:tcPr>
          <w:p>
            <w:pPr>
              <w:spacing w:after="0" w:line="240" w:lineRule="auto"/>
            </w:pPr>
            <w:r>
              <w:rPr>
                <w:rFonts w:ascii="Times New Roman" w:hAnsi="Times New Roman"/>
                <w:sz w:val="18"/>
              </w:rPr>
              <w:t>Bản mặc định chỉ dùng role ADMIN cho trang quản trị.</w:t>
            </w:r>
          </w:p>
        </w:tc>
      </w:tr>
      <w:tr>
        <w:tc>
          <w:tcPr>
            <w:tcW w:type="dxa" w:w="4929"/>
          </w:tcPr>
          <w:p>
            <w:r>
              <w:t>BR-27</w:t>
            </w:r>
          </w:p>
        </w:tc>
        <w:tc>
          <w:tcPr>
            <w:tcW w:type="dxa" w:w="4929"/>
          </w:tcPr>
          <w:p>
            <w:r>
              <w:t>effective_price = sale_price nếu có, ngược lại price. Không lọc màu: card/sort/filter giá dùng Default Colorway; có lọc màu: dùng Colorway phù hợp đang hiển thị.</w:t>
            </w:r>
          </w:p>
        </w:tc>
      </w:tr>
      <w:tr>
        <w:tc>
          <w:tcPr>
            <w:tcW w:type="dxa" w:w="4929"/>
          </w:tcPr>
          <w:p>
            <w:r>
              <w:t>BR-28</w:t>
            </w:r>
          </w:p>
        </w:tc>
        <w:tc>
          <w:tcPr>
            <w:tcW w:type="dxa" w:w="4929"/>
          </w:tcPr>
          <w:p>
            <w:r>
              <w:t>Product chỉ được bán/hiển thị khi Product Active, Brand Active và có ít nhất một Colorway Active; Colorway Inactive không được chọn/mua; Default Colorway phải Active; Category Inactive không xuất hiện ở điều hướng/bộ lọc.</w:t>
            </w:r>
          </w:p>
        </w:tc>
      </w:tr>
      <w:tr>
        <w:tc>
          <w:tcPr>
            <w:tcW w:type="dxa" w:w="4929"/>
          </w:tcPr>
          <w:p>
            <w:r>
              <w:t>BR-29</w:t>
            </w:r>
          </w:p>
        </w:tc>
        <w:tc>
          <w:tcPr>
            <w:tcW w:type="dxa" w:w="4929"/>
          </w:tcPr>
          <w:p>
            <w:r>
              <w:t>Order tạo khi người dùng không đăng nhập là Guest Order và không tự động liên kết vào tài khoản Member về sau, kể cả khi email/SĐT trùng.</w:t>
            </w:r>
          </w:p>
        </w:tc>
      </w:tr>
      <w:tr>
        <w:tc>
          <w:tcPr>
            <w:tcW w:type="dxa" w:w="4929"/>
          </w:tcPr>
          <w:p>
            <w:r>
              <w:t>BR-30</w:t>
            </w:r>
          </w:p>
        </w:tc>
        <w:tc>
          <w:tcPr>
            <w:tcW w:type="dxa" w:w="4929"/>
          </w:tcPr>
          <w:p>
            <w:r>
              <w:t>Guest/Member chưa đăng nhập có thể xác nhận “Đã nhận hàng” ở Delivered bằng Mã đơn + SĐT; Member đăng nhập xác nhận trong “Đơn hàng của tôi”.</w:t>
            </w:r>
          </w:p>
        </w:tc>
      </w:tr>
      <w:tr>
        <w:tc>
          <w:tcPr>
            <w:tcW w:type="dxa" w:w="4929"/>
          </w:tcPr>
          <w:p>
            <w:r>
              <w:t>BR-31</w:t>
            </w:r>
          </w:p>
        </w:tc>
        <w:tc>
          <w:tcPr>
            <w:tcW w:type="dxa" w:w="4929"/>
          </w:tcPr>
          <w:p>
            <w:r>
              <w:t>Doanh thu ngày/tuần/tháng ghi nhận theo completed_at của Order Completed; số Order hôm nay ghi nhận theo created_at.</w:t>
            </w:r>
          </w:p>
        </w:tc>
      </w:tr>
      <w:tr>
        <w:tc>
          <w:tcPr>
            <w:tcW w:type="dxa" w:w="4929"/>
          </w:tcPr>
          <w:p>
            <w:r>
              <w:t>BR-32</w:t>
            </w:r>
          </w:p>
        </w:tc>
        <w:tc>
          <w:tcPr>
            <w:tcW w:type="dxa" w:w="4929"/>
          </w:tcPr>
          <w:p>
            <w:r>
              <w:t>Giỏ hàng bản mặc định lưu localStorage trên trình duyệt; chưa đồng bộ đa thiết bị. Backend phải kiểm tra lại variant, giá, stock và quantity khi checkout.</w:t>
            </w:r>
          </w:p>
        </w:tc>
      </w:tr>
    </w:tbl>
    <w:p>
      <w:pPr>
        <w:spacing w:after="0"/>
      </w:pPr>
    </w:p>
    <w:p>
      <w:pPr>
        <w:pStyle w:val="Heading1"/>
        <w:keepNext/>
        <w:keepNext/>
      </w:pPr>
      <w:r>
        <w:t>11. Danh sách Use Case chức năng</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1304"/>
            <w:shd w:fill="D9EAF7"/>
            <w:vAlign w:val="center"/>
            <w:tcMar>
              <w:top w:w="80" w:type="dxa"/>
              <w:start w:w="80" w:type="dxa"/>
              <w:bottom w:w="80" w:type="dxa"/>
              <w:end w:w="80" w:type="dxa"/>
            </w:tcMar>
          </w:tcPr>
          <w:p>
            <w:pPr>
              <w:jc w:val="center"/>
            </w:pPr>
            <w:r>
              <w:rPr>
                <w:rFonts w:ascii="Times New Roman" w:hAnsi="Times New Roman"/>
                <w:b/>
                <w:sz w:val="18"/>
              </w:rPr>
              <w:t>Mã UC</w:t>
            </w:r>
          </w:p>
        </w:tc>
        <w:tc>
          <w:tcPr>
            <w:tcW w:type="dxa" w:w="1757"/>
            <w:shd w:fill="D9EAF7"/>
            <w:vAlign w:val="center"/>
            <w:tcMar>
              <w:top w:w="80" w:type="dxa"/>
              <w:start w:w="80" w:type="dxa"/>
              <w:bottom w:w="80" w:type="dxa"/>
              <w:end w:w="80" w:type="dxa"/>
            </w:tcMar>
          </w:tcPr>
          <w:p>
            <w:pPr>
              <w:jc w:val="center"/>
            </w:pPr>
            <w:r>
              <w:rPr>
                <w:rFonts w:ascii="Times New Roman" w:hAnsi="Times New Roman"/>
                <w:b/>
                <w:sz w:val="18"/>
              </w:rPr>
              <w:t>Tác nhân</w:t>
            </w:r>
          </w:p>
        </w:tc>
        <w:tc>
          <w:tcPr>
            <w:tcW w:type="dxa" w:w="6180"/>
            <w:shd w:fill="D9EAF7"/>
            <w:vAlign w:val="center"/>
            <w:tcMar>
              <w:top w:w="80" w:type="dxa"/>
              <w:start w:w="80" w:type="dxa"/>
              <w:bottom w:w="80" w:type="dxa"/>
              <w:end w:w="80" w:type="dxa"/>
            </w:tcMar>
          </w:tcPr>
          <w:p>
            <w:pPr>
              <w:jc w:val="center"/>
            </w:pPr>
            <w:r>
              <w:rPr>
                <w:rFonts w:ascii="Times New Roman" w:hAnsi="Times New Roman"/>
                <w:b/>
                <w:sz w:val="18"/>
              </w:rPr>
              <w:t>Chức năng</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CUS-01</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Xem trang chủ và danh sách sản phẩm</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CUS-02</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Tìm kiếm, lọc, sắp xếp, phân trang</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CUS-03</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Xem chi tiết Product và chuyển Colorway bằng thumbnail</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CUS-04</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Chọn size/số lượng và thêm vào giỏ</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CUS-05</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giỏ hàng</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CUS-06</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Checkout COD và tạo Order</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CUS-07</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Tra cứu Order bằng mã đơn + SĐT</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CUS-08</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Đăng ký/đăng nhập/đăng xuất</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CUS-09</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Quên/đổi mật khẩu bản mặc định</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CUS-10</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Xem lịch sử và chi tiết các Order gắn với tài khoản</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CUS-11</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Hủy Order hợp lệ (Guest qua tra cứu mã đơn + SĐT; Member qua Đơn hàng của tôi)</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CUS-12</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Guest/Member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Xác nhận đã nhận hàng ở Delivered (Guest qua tra cứu Mã đơn + SĐT; Member qua Đơn hàng của tôi)</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CUS-13</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Member</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Tạo/sửa Review sau Completed</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ADM-01</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Đăng nhập trang quản trị</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ADM-02</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Brand</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ADM-03</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Category</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ADM-04</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Product/Colorway/Image/Variant/Stock</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ADM-05</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Order và trạng thái</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ADM-06</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Xem danh sách/chi tiết Customer</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ADM-07</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Review</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ADM-08</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Quản lý Admin Account</w:t>
            </w:r>
          </w:p>
        </w:tc>
      </w:tr>
      <w:tr>
        <w:trPr>
          <w:cantSplit/>
        </w:trPr>
        <w:tc>
          <w:tcPr>
            <w:tcW w:type="dxa" w:w="1304"/>
            <w:vAlign w:val="top"/>
            <w:tcMar>
              <w:top w:w="80" w:type="dxa"/>
              <w:start w:w="80" w:type="dxa"/>
              <w:bottom w:w="80" w:type="dxa"/>
              <w:end w:w="80" w:type="dxa"/>
            </w:tcMar>
          </w:tcPr>
          <w:p>
            <w:pPr>
              <w:spacing w:after="0" w:line="240" w:lineRule="auto"/>
            </w:pPr>
            <w:r>
              <w:rPr>
                <w:rFonts w:ascii="Times New Roman" w:hAnsi="Times New Roman"/>
                <w:sz w:val="18"/>
              </w:rPr>
              <w:t>ADM-09</w:t>
            </w:r>
          </w:p>
        </w:tc>
        <w:tc>
          <w:tcPr>
            <w:tcW w:type="dxa" w:w="1757"/>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6180"/>
            <w:vAlign w:val="top"/>
            <w:tcMar>
              <w:top w:w="80" w:type="dxa"/>
              <w:start w:w="80" w:type="dxa"/>
              <w:bottom w:w="80" w:type="dxa"/>
              <w:end w:w="80" w:type="dxa"/>
            </w:tcMar>
          </w:tcPr>
          <w:p>
            <w:pPr>
              <w:spacing w:after="0" w:line="240" w:lineRule="auto"/>
            </w:pPr>
            <w:r>
              <w:rPr>
                <w:rFonts w:ascii="Times New Roman" w:hAnsi="Times New Roman"/>
                <w:sz w:val="18"/>
              </w:rPr>
              <w:t>Xem Dashboard và thống kê doanh thu</w:t>
            </w:r>
          </w:p>
        </w:tc>
      </w:tr>
    </w:tbl>
    <w:p>
      <w:pPr>
        <w:spacing w:after="0"/>
      </w:pPr>
    </w:p>
    <w:p>
      <w:pPr>
        <w:pStyle w:val="Heading1"/>
        <w:keepNext/>
        <w:keepNext/>
      </w:pPr>
      <w:r>
        <w:t>12. Tiêu chí nghiệm thu nghiệp vụ cốt lõi</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984"/>
            <w:shd w:fill="D9EAF7"/>
            <w:vAlign w:val="center"/>
            <w:tcMar>
              <w:top w:w="80" w:type="dxa"/>
              <w:start w:w="80" w:type="dxa"/>
              <w:bottom w:w="80" w:type="dxa"/>
              <w:end w:w="80" w:type="dxa"/>
            </w:tcMar>
          </w:tcPr>
          <w:p>
            <w:pPr>
              <w:jc w:val="center"/>
            </w:pPr>
            <w:r>
              <w:rPr>
                <w:rFonts w:ascii="Times New Roman" w:hAnsi="Times New Roman"/>
                <w:b/>
                <w:sz w:val="18"/>
              </w:rPr>
              <w:t>Hạng mục</w:t>
            </w:r>
          </w:p>
        </w:tc>
        <w:tc>
          <w:tcPr>
            <w:tcW w:type="dxa" w:w="7200"/>
            <w:shd w:fill="D9EAF7"/>
            <w:vAlign w:val="center"/>
            <w:tcMar>
              <w:top w:w="80" w:type="dxa"/>
              <w:start w:w="80" w:type="dxa"/>
              <w:bottom w:w="80" w:type="dxa"/>
              <w:end w:w="80" w:type="dxa"/>
            </w:tcMar>
          </w:tcPr>
          <w:p>
            <w:pPr>
              <w:jc w:val="center"/>
            </w:pPr>
            <w:r>
              <w:rPr>
                <w:rFonts w:ascii="Times New Roman" w:hAnsi="Times New Roman"/>
                <w:b/>
                <w:sz w:val="18"/>
              </w:rPr>
              <w:t>Điều kiện đạt</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Catalog</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Có Brand/Category/Product/Colorway/Variant; admin CRUD phù hợp; Active/Inactive tác động đúng storefront và dữ liệu lịch sử; Default Colorway luôn là một Colorway Active.</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Search/List</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Có search + filter + sort + pagination; lọc màu/size đúng logic cùng Colorway; sort/filter giá dùng effective_price nhất quán với Colorway hiển thị.</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Product Detail</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Gallery đổi theo Colorway; thumbnail màu; giá/sale/size/stock cập nhật đúng.</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Cart</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Phân biệt đúng Variant; quantity không vượt stock; localStorage hoạt động ở trình duyệt và backend kiểm tra lại khi checkout.</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Checkout</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Guest và Member đều đặt COD; shipping fee cố định; backend kiểm tra stock.</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Order</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Đủ trạng thái; chuyển trạng thái hợp lệ; trừ/hoàn stock đúng; snapshot giá.</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Order Lookup</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Tra cứu công khai bằng mã đơn + SĐT; cho phép hủy ở Pending/Preparing và xác nhận đã nhận hàng ở Delivered.</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Account</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Đăng ký/đăng nhập/đổi mật khẩu/quên mật khẩu bản đơn giản; Member có lịch sử các Order được tạo khi đăng nhập và gắn với tài khoản.</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Review</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Chỉ Member có Order Completed được review; 1 review/User/Product; rating hiển thị đúng.</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Admin</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Quản lý Brand, Category, Product, Order, Customer, Review, Admin Account.</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Dashboard</w:t>
            </w:r>
          </w:p>
        </w:tc>
        <w:tc>
          <w:tcPr>
            <w:tcW w:type="dxa" w:w="7200"/>
            <w:vAlign w:val="top"/>
            <w:tcMar>
              <w:top w:w="80" w:type="dxa"/>
              <w:start w:w="80" w:type="dxa"/>
              <w:bottom w:w="80" w:type="dxa"/>
              <w:end w:w="80" w:type="dxa"/>
            </w:tcMar>
          </w:tcPr>
          <w:p>
            <w:pPr>
              <w:spacing w:after="0" w:line="240" w:lineRule="auto"/>
            </w:pPr>
            <w:r>
              <w:rPr>
                <w:rFonts w:ascii="Times New Roman" w:hAnsi="Times New Roman"/>
                <w:sz w:val="18"/>
              </w:rPr>
              <w:t>Doanh thu ngày/tuần/tháng theo completed_at; KPI số Order hôm nay theo created_at; top bán chạy; low stock.</w:t>
            </w:r>
          </w:p>
        </w:tc>
      </w:tr>
      <w:tr>
        <w:trPr>
          <w:cantSplit/>
        </w:trPr>
        <w:tc>
          <w:tcPr>
            <w:tcW w:type="dxa" w:w="1984"/>
            <w:vAlign w:val="top"/>
            <w:tcMar>
              <w:top w:w="80" w:type="dxa"/>
              <w:start w:w="80" w:type="dxa"/>
              <w:bottom w:w="80" w:type="dxa"/>
              <w:end w:w="80" w:type="dxa"/>
            </w:tcMar>
          </w:tcPr>
          <w:p>
            <w:pPr>
              <w:spacing w:after="0" w:line="240" w:lineRule="auto"/>
            </w:pPr>
            <w:r>
              <w:rPr>
                <w:rFonts w:ascii="Times New Roman" w:hAnsi="Times New Roman"/>
                <w:sz w:val="18"/>
              </w:rPr>
              <w:t>Deployment</w:t>
            </w:r>
          </w:p>
        </w:tc>
        <w:tc>
          <w:tcPr>
            <w:tcW w:type="dxa" w:w="7200"/>
            <w:vAlign w:val="top"/>
            <w:tcMar>
              <w:top w:w="80" w:type="dxa"/>
              <w:start w:w="80" w:type="dxa"/>
              <w:bottom w:w="80" w:type="dxa"/>
              <w:end w:w="80" w:type="dxa"/>
            </w:tcMar>
          </w:tcPr>
          <w:p>
            <w:r>
              <w:t>Frontend, backend và PostgreSQL chạy hoàn chỉnh; hệ thống đóng gói bằng Docker Compose, dữ liệu bền vững qua volume và sẵn sàng triển khai hosting ở giai đoạn cuối.</w:t>
            </w:r>
          </w:p>
        </w:tc>
      </w:tr>
    </w:tbl>
    <w:p>
      <w:pPr>
        <w:spacing w:after="0"/>
      </w:pPr>
    </w:p>
    <w:p>
      <w:pPr>
        <w:pStyle w:val="Heading1"/>
        <w:keepNext/>
        <w:keepNext/>
      </w:pPr>
      <w:r>
        <w:t>13. Hướng phát triển sau bản mặc định</w:t>
      </w:r>
    </w:p>
    <w:p>
      <w:pPr>
        <w:pStyle w:val="ListBullet"/>
        <w:spacing w:after="40"/>
      </w:pPr>
      <w:r>
        <w:t>Thanh toán online (VNPay/MoMo hoặc cổng phù hợp).</w:t>
      </w:r>
    </w:p>
    <w:p>
      <w:pPr>
        <w:pStyle w:val="ListBullet"/>
        <w:spacing w:after="40"/>
      </w:pPr>
      <w:r>
        <w:t>Quên mật khẩu an toàn bằng email/OTP/reset token có thời hạn.</w:t>
      </w:r>
    </w:p>
    <w:p>
      <w:pPr>
        <w:pStyle w:val="ListBullet"/>
        <w:spacing w:after="40"/>
      </w:pPr>
      <w:r>
        <w:t>Voucher/Coupon/Flash Sale.</w:t>
      </w:r>
    </w:p>
    <w:p>
      <w:pPr>
        <w:pStyle w:val="ListBullet"/>
        <w:spacing w:after="40"/>
      </w:pPr>
      <w:r>
        <w:t>Wishlist và thông báo tồn kho.</w:t>
      </w:r>
    </w:p>
    <w:p>
      <w:pPr>
        <w:pStyle w:val="ListBullet"/>
        <w:spacing w:after="40"/>
      </w:pPr>
      <w:r>
        <w:t>Loyalty/điểm thành viên.</w:t>
      </w:r>
    </w:p>
    <w:p>
      <w:pPr>
        <w:pStyle w:val="ListBullet"/>
        <w:spacing w:after="40"/>
      </w:pPr>
      <w:r>
        <w:t>Tích hợp đơn vị vận chuyển và phí ship động.</w:t>
      </w:r>
    </w:p>
    <w:p>
      <w:pPr>
        <w:pStyle w:val="ListBullet"/>
        <w:spacing w:after="40"/>
      </w:pPr>
      <w:r>
        <w:t>Recommendation/AI hoặc cá nhân hóa sản phẩm nếu còn thời gian.</w:t>
      </w:r>
    </w:p>
    <w:p>
      <w:pPr>
        <w:pStyle w:val="ListBullet"/>
        <w:spacing w:after="40"/>
      </w:pPr>
      <w:r>
        <w:t>Phân quyền admin chi tiết hơn nếu dự án mở rộng.</w:t>
      </w:r>
    </w:p>
    <w:p>
      <w:r>
        <w:br w:type="page"/>
      </w:r>
    </w:p>
    <w:p>
      <w:pPr>
        <w:pStyle w:val="Heading1"/>
      </w:pPr>
      <w:r>
        <w:t>14. Yêu cầu kỹ thuật và kiến trúc hệ thống</w:t>
      </w:r>
    </w:p>
    <w:p>
      <w:pPr/>
      <w:r>
        <w:t>Phần này mô tả cách nhóm hiện thực các nghiệp vụ đã chốt. Đây là yêu cầu kỹ thuật của hệ thống, không thay đổi các Business Rules ở các phần trước. Mục tiêu là giữ kiến trúc đủ rõ để phát triển, kiểm thử, đóng gói bằng Docker và triển khai hosting sau khi website hoàn thiện.</w:t>
      </w:r>
    </w:p>
    <w:p>
      <w:pPr>
        <w:pStyle w:val="Heading2"/>
      </w:pPr>
      <w:r>
        <w:t>14.1. Frontend</w:t>
      </w:r>
    </w:p>
    <w:p>
      <w:pPr>
        <w:pStyle w:val="ListBullet"/>
      </w:pPr>
      <w:r>
        <w:t>Sử dụng ReactJS làm nền tảng giao diện; dự án frontend dùng Vite để phát triển và build.</w:t>
      </w:r>
    </w:p>
    <w:p>
      <w:pPr>
        <w:pStyle w:val="ListBullet"/>
      </w:pPr>
      <w:r>
        <w:t>HTML và CSS được sử dụng thông qua React; Tailwind CSS được dùng để xây dựng giao diện và responsive.</w:t>
      </w:r>
    </w:p>
    <w:p>
      <w:pPr>
        <w:pStyle w:val="ListBullet"/>
      </w:pPr>
      <w:r>
        <w:t>Frontend gồm các khu vực Storefront, Member và Admin; điều hướng theo route và tái sử dụng component.</w:t>
      </w:r>
    </w:p>
    <w:p>
      <w:pPr>
        <w:pStyle w:val="ListBullet"/>
      </w:pPr>
      <w:r>
        <w:t>Frontend gọi REST API của backend để lấy/ghi dữ liệu. Kiểm tra ở giao diện chỉ phục vụ trải nghiệm người dùng, không phải nguồn quyết định nghiệp vụ cuối cùng.</w:t>
      </w:r>
    </w:p>
    <w:p>
      <w:pPr>
        <w:pStyle w:val="Heading2"/>
      </w:pPr>
      <w:r>
        <w:t>14.2. Backend và REST API</w:t>
      </w:r>
    </w:p>
    <w:p>
      <w:pPr>
        <w:pStyle w:val="ListBullet"/>
      </w:pPr>
      <w:r>
        <w:t>Sử dụng Node.js + Express.js để xây dựng backend REST API.</w:t>
      </w:r>
    </w:p>
    <w:p>
      <w:pPr>
        <w:pStyle w:val="ListBullet"/>
      </w:pPr>
      <w:r>
        <w:t>Backend xử lý Authentication, Brand, Category, Product, Colorway, Variant/Stock, Order, Review, Customer, Admin và Dashboard/Revenue; dữ liệu Cart ở bản mặc định được frontend lưu localStorage và backend kiểm tra lại khi checkout.</w:t>
      </w:r>
    </w:p>
    <w:p>
      <w:pPr>
        <w:pStyle w:val="ListBullet"/>
      </w:pPr>
      <w:r>
        <w:t>Các nghiệp vụ quan trọng phải được kiểm tra lại ở server: quyền truy cập, giá hiện hành, tồn kho, số lượng mua, trạng thái đơn, điều kiện review và tổng thanh toán.</w:t>
      </w:r>
    </w:p>
    <w:p>
      <w:pPr>
        <w:pStyle w:val="ListBullet"/>
      </w:pPr>
      <w:r>
        <w:t>Backend không tin trực tiếp giá, subtotal, shipping fee, total hoặc stock do frontend gửi lên; các giá trị này phải được lấy/tính lại từ dữ liệu server.</w:t>
      </w:r>
    </w:p>
    <w:p>
      <w:pPr>
        <w:pStyle w:val="Heading2"/>
      </w:pPr>
      <w:r>
        <w:t>14.3. Database</w:t>
      </w:r>
    </w:p>
    <w:p>
      <w:pPr>
        <w:pStyle w:val="ListBullet"/>
      </w:pPr>
      <w:r>
        <w:t>Sử dụng PostgreSQL làm hệ quản trị cơ sở dữ liệu.</w:t>
      </w:r>
    </w:p>
    <w:p>
      <w:pPr>
        <w:pStyle w:val="ListBullet"/>
      </w:pPr>
      <w:r>
        <w:t>Database lưu dữ liệu catalog, tài khoản, stock, order, review và dữ liệu thống kê cần thiết. Cart bản mặc định không cần lưu bền vững trong database vì được giữ ở localStorage phía frontend.</w:t>
      </w:r>
    </w:p>
    <w:p>
      <w:pPr>
        <w:pStyle w:val="ListBullet"/>
      </w:pPr>
      <w:r>
        <w:t>Dữ liệu database phải được lưu bền vững bằng Docker volume để việc restart/recreate container không làm mất dữ liệu.</w:t>
      </w:r>
    </w:p>
    <w:p>
      <w:pPr>
        <w:pStyle w:val="Heading2"/>
      </w:pPr>
      <w:r>
        <w:t>14.4. Xác thực và mật khẩu</w:t>
      </w:r>
    </w:p>
    <w:p>
      <w:pPr>
        <w:pStyle w:val="ListBullet"/>
      </w:pPr>
      <w:r>
        <w:t>Phiên bản mặc định sử dụng JWT cho xác thực Member và Admin.</w:t>
      </w:r>
    </w:p>
    <w:p>
      <w:pPr>
        <w:pStyle w:val="ListBullet"/>
      </w:pPr>
      <w:r>
        <w:t>Mật khẩu phải được hash trước khi lưu database; không lưu mật khẩu dạng plain text.</w:t>
      </w:r>
    </w:p>
    <w:p>
      <w:pPr>
        <w:pStyle w:val="ListBullet"/>
      </w:pPr>
      <w:r>
        <w:t>Các API cần đăng nhập hoặc quyền Admin phải kiểm tra token và quyền truy cập ở backend.</w:t>
      </w:r>
    </w:p>
    <w:p>
      <w:pPr>
        <w:pStyle w:val="Heading2"/>
      </w:pPr>
      <w:r>
        <w:t>14.5. Lưu trữ hình ảnh sản phẩm</w:t>
      </w:r>
    </w:p>
    <w:p>
      <w:pPr>
        <w:pStyle w:val="ListBullet"/>
      </w:pPr>
      <w:r>
        <w:t>Ảnh seed và ảnh do Admin upload được phục vụ từ phía server/local storage trong phiên bản mặc định.</w:t>
      </w:r>
    </w:p>
    <w:p>
      <w:pPr>
        <w:pStyle w:val="ListBullet"/>
      </w:pPr>
      <w:r>
        <w:t>Database lưu đường dẫn và metadata cần thiết của ảnh, không cần lưu binary ảnh trực tiếp trong database.</w:t>
      </w:r>
    </w:p>
    <w:p>
      <w:pPr>
        <w:pStyle w:val="ListBullet"/>
      </w:pPr>
      <w:r>
        <w:t>Thư mục ảnh upload phải dùng persistent Docker volume để không mất ảnh khi container được khởi động lại hoặc tạo lại.</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D9EAF7"/>
            <w:vAlign w:val="center"/>
            <w:tcMar>
              <w:top w:w="80" w:type="dxa"/>
              <w:start w:w="100" w:type="dxa"/>
              <w:bottom w:w="80" w:type="dxa"/>
              <w:end w:w="100" w:type="dxa"/>
            </w:tcMar>
          </w:tcPr>
          <w:p>
            <w:r>
              <w:rPr>
                <w:b/>
              </w:rPr>
              <w:t>Thành phần</w:t>
            </w:r>
          </w:p>
        </w:tc>
        <w:tc>
          <w:tcPr>
            <w:tcW w:type="dxa" w:w="3286"/>
            <w:shd w:fill="D9EAF7"/>
            <w:vAlign w:val="center"/>
            <w:tcMar>
              <w:top w:w="80" w:type="dxa"/>
              <w:start w:w="100" w:type="dxa"/>
              <w:bottom w:w="80" w:type="dxa"/>
              <w:end w:w="100" w:type="dxa"/>
            </w:tcMar>
          </w:tcPr>
          <w:p>
            <w:r>
              <w:rPr>
                <w:b/>
              </w:rPr>
              <w:t>Công nghệ</w:t>
            </w:r>
          </w:p>
        </w:tc>
        <w:tc>
          <w:tcPr>
            <w:tcW w:type="dxa" w:w="3286"/>
            <w:shd w:fill="D9EAF7"/>
            <w:vAlign w:val="center"/>
            <w:tcMar>
              <w:top w:w="80" w:type="dxa"/>
              <w:start w:w="100" w:type="dxa"/>
              <w:bottom w:w="80" w:type="dxa"/>
              <w:end w:w="100" w:type="dxa"/>
            </w:tcMar>
          </w:tcPr>
          <w:p>
            <w:r>
              <w:rPr>
                <w:b/>
              </w:rPr>
              <w:t>Trách nhiệm chính</w:t>
            </w:r>
          </w:p>
        </w:tc>
      </w:tr>
      <w:tr>
        <w:trPr>
          <w:cantSplit/>
        </w:trPr>
        <w:tc>
          <w:tcPr>
            <w:tcW w:type="dxa" w:w="3286"/>
            <w:tcMar>
              <w:top w:w="80" w:type="dxa"/>
              <w:start w:w="100" w:type="dxa"/>
              <w:bottom w:w="80" w:type="dxa"/>
              <w:end w:w="100" w:type="dxa"/>
            </w:tcMar>
            <w:vAlign w:val="top"/>
          </w:tcPr>
          <w:p>
            <w:r>
              <w:t>Frontend</w:t>
            </w:r>
          </w:p>
        </w:tc>
        <w:tc>
          <w:tcPr>
            <w:tcW w:type="dxa" w:w="3286"/>
            <w:tcMar>
              <w:top w:w="80" w:type="dxa"/>
              <w:start w:w="100" w:type="dxa"/>
              <w:bottom w:w="80" w:type="dxa"/>
              <w:end w:w="100" w:type="dxa"/>
            </w:tcMar>
            <w:vAlign w:val="top"/>
          </w:tcPr>
          <w:p>
            <w:r>
              <w:t>ReactJS + Vite + Tailwind CSS</w:t>
            </w:r>
          </w:p>
        </w:tc>
        <w:tc>
          <w:tcPr>
            <w:tcW w:type="dxa" w:w="3286"/>
            <w:tcMar>
              <w:top w:w="80" w:type="dxa"/>
              <w:start w:w="100" w:type="dxa"/>
              <w:bottom w:w="80" w:type="dxa"/>
              <w:end w:w="100" w:type="dxa"/>
            </w:tcMar>
            <w:vAlign w:val="top"/>
          </w:tcPr>
          <w:p>
            <w:r>
              <w:t>Hiển thị giao diện, nhận thao tác người dùng, gọi REST API.</w:t>
            </w:r>
          </w:p>
        </w:tc>
      </w:tr>
      <w:tr>
        <w:trPr>
          <w:cantSplit/>
        </w:trPr>
        <w:tc>
          <w:tcPr>
            <w:tcW w:type="dxa" w:w="3286"/>
            <w:tcMar>
              <w:top w:w="80" w:type="dxa"/>
              <w:start w:w="100" w:type="dxa"/>
              <w:bottom w:w="80" w:type="dxa"/>
              <w:end w:w="100" w:type="dxa"/>
            </w:tcMar>
            <w:vAlign w:val="top"/>
          </w:tcPr>
          <w:p>
            <w:r>
              <w:t>Backend</w:t>
            </w:r>
          </w:p>
        </w:tc>
        <w:tc>
          <w:tcPr>
            <w:tcW w:type="dxa" w:w="3286"/>
            <w:tcMar>
              <w:top w:w="80" w:type="dxa"/>
              <w:start w:w="100" w:type="dxa"/>
              <w:bottom w:w="80" w:type="dxa"/>
              <w:end w:w="100" w:type="dxa"/>
            </w:tcMar>
            <w:vAlign w:val="top"/>
          </w:tcPr>
          <w:p>
            <w:r>
              <w:t>Node.js + Express.js</w:t>
            </w:r>
          </w:p>
        </w:tc>
        <w:tc>
          <w:tcPr>
            <w:tcW w:type="dxa" w:w="3286"/>
            <w:tcMar>
              <w:top w:w="80" w:type="dxa"/>
              <w:start w:w="100" w:type="dxa"/>
              <w:bottom w:w="80" w:type="dxa"/>
              <w:end w:w="100" w:type="dxa"/>
            </w:tcMar>
            <w:vAlign w:val="top"/>
          </w:tcPr>
          <w:p>
            <w:r>
              <w:t>Xử lý nghiệp vụ, xác thực, kiểm tra dữ liệu, cung cấp REST API.</w:t>
            </w:r>
          </w:p>
        </w:tc>
      </w:tr>
      <w:tr>
        <w:trPr>
          <w:cantSplit/>
        </w:trPr>
        <w:tc>
          <w:tcPr>
            <w:tcW w:type="dxa" w:w="3286"/>
            <w:tcMar>
              <w:top w:w="80" w:type="dxa"/>
              <w:start w:w="100" w:type="dxa"/>
              <w:bottom w:w="80" w:type="dxa"/>
              <w:end w:w="100" w:type="dxa"/>
            </w:tcMar>
            <w:vAlign w:val="top"/>
          </w:tcPr>
          <w:p>
            <w:r>
              <w:t>Database</w:t>
            </w:r>
          </w:p>
        </w:tc>
        <w:tc>
          <w:tcPr>
            <w:tcW w:type="dxa" w:w="3286"/>
            <w:tcMar>
              <w:top w:w="80" w:type="dxa"/>
              <w:start w:w="100" w:type="dxa"/>
              <w:bottom w:w="80" w:type="dxa"/>
              <w:end w:w="100" w:type="dxa"/>
            </w:tcMar>
            <w:vAlign w:val="top"/>
          </w:tcPr>
          <w:p>
            <w:r>
              <w:t>PostgreSQL</w:t>
            </w:r>
          </w:p>
        </w:tc>
        <w:tc>
          <w:tcPr>
            <w:tcW w:type="dxa" w:w="3286"/>
            <w:tcMar>
              <w:top w:w="80" w:type="dxa"/>
              <w:start w:w="100" w:type="dxa"/>
              <w:bottom w:w="80" w:type="dxa"/>
              <w:end w:w="100" w:type="dxa"/>
            </w:tcMar>
            <w:vAlign w:val="top"/>
          </w:tcPr>
          <w:p>
            <w:r>
              <w:t>Lưu dữ liệu bền vững của hệ thống.</w:t>
            </w:r>
          </w:p>
        </w:tc>
      </w:tr>
      <w:tr>
        <w:trPr>
          <w:cantSplit/>
        </w:trPr>
        <w:tc>
          <w:tcPr>
            <w:tcW w:type="dxa" w:w="3286"/>
            <w:tcMar>
              <w:top w:w="80" w:type="dxa"/>
              <w:start w:w="100" w:type="dxa"/>
              <w:bottom w:w="80" w:type="dxa"/>
              <w:end w:w="100" w:type="dxa"/>
            </w:tcMar>
            <w:vAlign w:val="top"/>
          </w:tcPr>
          <w:p>
            <w:r>
              <w:t>Authentication</w:t>
            </w:r>
          </w:p>
        </w:tc>
        <w:tc>
          <w:tcPr>
            <w:tcW w:type="dxa" w:w="3286"/>
            <w:tcMar>
              <w:top w:w="80" w:type="dxa"/>
              <w:start w:w="100" w:type="dxa"/>
              <w:bottom w:w="80" w:type="dxa"/>
              <w:end w:w="100" w:type="dxa"/>
            </w:tcMar>
            <w:vAlign w:val="top"/>
          </w:tcPr>
          <w:p>
            <w:r>
              <w:t>JWT</w:t>
            </w:r>
          </w:p>
        </w:tc>
        <w:tc>
          <w:tcPr>
            <w:tcW w:type="dxa" w:w="3286"/>
            <w:tcMar>
              <w:top w:w="80" w:type="dxa"/>
              <w:start w:w="100" w:type="dxa"/>
              <w:bottom w:w="80" w:type="dxa"/>
              <w:end w:w="100" w:type="dxa"/>
            </w:tcMar>
            <w:vAlign w:val="top"/>
          </w:tcPr>
          <w:p>
            <w:r>
              <w:t>Xác thực Member/Admin; backend kiểm tra quyền truy cập.</w:t>
            </w:r>
          </w:p>
        </w:tc>
      </w:tr>
      <w:tr>
        <w:trPr>
          <w:cantSplit/>
        </w:trPr>
        <w:tc>
          <w:tcPr>
            <w:tcW w:type="dxa" w:w="3286"/>
            <w:tcMar>
              <w:top w:w="80" w:type="dxa"/>
              <w:start w:w="100" w:type="dxa"/>
              <w:bottom w:w="80" w:type="dxa"/>
              <w:end w:w="100" w:type="dxa"/>
            </w:tcMar>
            <w:vAlign w:val="top"/>
          </w:tcPr>
          <w:p>
            <w:r>
              <w:t>Image storage</w:t>
            </w:r>
          </w:p>
        </w:tc>
        <w:tc>
          <w:tcPr>
            <w:tcW w:type="dxa" w:w="3286"/>
            <w:tcMar>
              <w:top w:w="80" w:type="dxa"/>
              <w:start w:w="100" w:type="dxa"/>
              <w:bottom w:w="80" w:type="dxa"/>
              <w:end w:w="100" w:type="dxa"/>
            </w:tcMar>
            <w:vAlign w:val="top"/>
          </w:tcPr>
          <w:p>
            <w:r>
              <w:t>Server/local storage + Docker volume</w:t>
            </w:r>
          </w:p>
        </w:tc>
        <w:tc>
          <w:tcPr>
            <w:tcW w:type="dxa" w:w="3286"/>
            <w:tcMar>
              <w:top w:w="80" w:type="dxa"/>
              <w:start w:w="100" w:type="dxa"/>
              <w:bottom w:w="80" w:type="dxa"/>
              <w:end w:w="100" w:type="dxa"/>
            </w:tcMar>
            <w:vAlign w:val="top"/>
          </w:tcPr>
          <w:p>
            <w:r>
              <w:t>Lưu ảnh seed và ảnh Admin upload theo cơ chế persistent storage.</w:t>
            </w:r>
          </w:p>
        </w:tc>
      </w:tr>
    </w:tbl>
    <w:p>
      <w:pPr>
        <w:pStyle w:val="Heading1"/>
      </w:pPr>
      <w:r>
        <w:t>15. Docker và chiến lược triển khai</w:t>
      </w:r>
    </w:p>
    <w:p>
      <w:pPr/>
      <w:r>
        <w:t>Nhóm chọn phương án Docker hóa toàn bộ hệ thống trước, hoàn thiện và kiểm thử website trên môi trường Docker cục bộ; sau khi các chức năng mặc định hoạt động ổn định mới triển khai lên hosting.</w:t>
      </w:r>
    </w:p>
    <w:p>
      <w:pPr>
        <w:pStyle w:val="Heading2"/>
      </w:pPr>
      <w:r>
        <w:t>15.1. Docker Compose</w:t>
      </w:r>
    </w:p>
    <w:p>
      <w:pPr>
        <w:pStyle w:val="ListBullet"/>
      </w:pPr>
      <w:r>
        <w:t>Sử dụng Docker Compose để khởi chạy các thành phần của hệ thống theo một cấu hình thống nhất.</w:t>
      </w:r>
    </w:p>
    <w:p>
      <w:pPr>
        <w:pStyle w:val="ListBullet"/>
      </w:pPr>
      <w:r>
        <w:t>Bản mặc định gồm 3 service chính: frontend, backend và database.</w:t>
      </w:r>
    </w:p>
    <w:p>
      <w:pPr>
        <w:pStyle w:val="ListBullet"/>
      </w:pPr>
      <w:r>
        <w:t>Mục tiêu cuối của môi trường local là có thể khởi chạy hệ thống bằng lệnh docker compose up -d sau khi cấu hình biến môi trường.</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D9EAF7"/>
            <w:vAlign w:val="center"/>
            <w:tcMar>
              <w:top w:w="80" w:type="dxa"/>
              <w:start w:w="100" w:type="dxa"/>
              <w:bottom w:w="80" w:type="dxa"/>
              <w:end w:w="100" w:type="dxa"/>
            </w:tcMar>
          </w:tcPr>
          <w:p>
            <w:r>
              <w:rPr>
                <w:b/>
              </w:rPr>
              <w:t>Service</w:t>
            </w:r>
          </w:p>
        </w:tc>
        <w:tc>
          <w:tcPr>
            <w:tcW w:type="dxa" w:w="3286"/>
            <w:shd w:fill="D9EAF7"/>
            <w:vAlign w:val="center"/>
            <w:tcMar>
              <w:top w:w="80" w:type="dxa"/>
              <w:start w:w="100" w:type="dxa"/>
              <w:bottom w:w="80" w:type="dxa"/>
              <w:end w:w="100" w:type="dxa"/>
            </w:tcMar>
          </w:tcPr>
          <w:p>
            <w:r>
              <w:rPr>
                <w:b/>
              </w:rPr>
              <w:t>Thành phần</w:t>
            </w:r>
          </w:p>
        </w:tc>
        <w:tc>
          <w:tcPr>
            <w:tcW w:type="dxa" w:w="3286"/>
            <w:shd w:fill="D9EAF7"/>
            <w:vAlign w:val="center"/>
            <w:tcMar>
              <w:top w:w="80" w:type="dxa"/>
              <w:start w:w="100" w:type="dxa"/>
              <w:bottom w:w="80" w:type="dxa"/>
              <w:end w:w="100" w:type="dxa"/>
            </w:tcMar>
          </w:tcPr>
          <w:p>
            <w:r>
              <w:rPr>
                <w:b/>
              </w:rPr>
              <w:t>Vai trò</w:t>
            </w:r>
          </w:p>
        </w:tc>
      </w:tr>
      <w:tr>
        <w:trPr>
          <w:cantSplit/>
        </w:trPr>
        <w:tc>
          <w:tcPr>
            <w:tcW w:type="dxa" w:w="3286"/>
            <w:tcMar>
              <w:top w:w="80" w:type="dxa"/>
              <w:start w:w="100" w:type="dxa"/>
              <w:bottom w:w="80" w:type="dxa"/>
              <w:end w:w="100" w:type="dxa"/>
            </w:tcMar>
            <w:vAlign w:val="top"/>
          </w:tcPr>
          <w:p>
            <w:r>
              <w:t>frontend</w:t>
            </w:r>
          </w:p>
        </w:tc>
        <w:tc>
          <w:tcPr>
            <w:tcW w:type="dxa" w:w="3286"/>
            <w:tcMar>
              <w:top w:w="80" w:type="dxa"/>
              <w:start w:w="100" w:type="dxa"/>
              <w:bottom w:w="80" w:type="dxa"/>
              <w:end w:w="100" w:type="dxa"/>
            </w:tcMar>
            <w:vAlign w:val="top"/>
          </w:tcPr>
          <w:p>
            <w:r>
              <w:t>React build/runtime</w:t>
            </w:r>
          </w:p>
        </w:tc>
        <w:tc>
          <w:tcPr>
            <w:tcW w:type="dxa" w:w="3286"/>
            <w:tcMar>
              <w:top w:w="80" w:type="dxa"/>
              <w:start w:w="100" w:type="dxa"/>
              <w:bottom w:w="80" w:type="dxa"/>
              <w:end w:w="100" w:type="dxa"/>
            </w:tcMar>
            <w:vAlign w:val="top"/>
          </w:tcPr>
          <w:p>
            <w:r>
              <w:t>Phục vụ giao diện Storefront, Member và Admin.</w:t>
            </w:r>
          </w:p>
        </w:tc>
      </w:tr>
      <w:tr>
        <w:trPr>
          <w:cantSplit/>
        </w:trPr>
        <w:tc>
          <w:tcPr>
            <w:tcW w:type="dxa" w:w="3286"/>
            <w:tcMar>
              <w:top w:w="80" w:type="dxa"/>
              <w:start w:w="100" w:type="dxa"/>
              <w:bottom w:w="80" w:type="dxa"/>
              <w:end w:w="100" w:type="dxa"/>
            </w:tcMar>
            <w:vAlign w:val="top"/>
          </w:tcPr>
          <w:p>
            <w:r>
              <w:t>backend</w:t>
            </w:r>
          </w:p>
        </w:tc>
        <w:tc>
          <w:tcPr>
            <w:tcW w:type="dxa" w:w="3286"/>
            <w:tcMar>
              <w:top w:w="80" w:type="dxa"/>
              <w:start w:w="100" w:type="dxa"/>
              <w:bottom w:w="80" w:type="dxa"/>
              <w:end w:w="100" w:type="dxa"/>
            </w:tcMar>
            <w:vAlign w:val="top"/>
          </w:tcPr>
          <w:p>
            <w:r>
              <w:t>Node.js + Express</w:t>
            </w:r>
          </w:p>
        </w:tc>
        <w:tc>
          <w:tcPr>
            <w:tcW w:type="dxa" w:w="3286"/>
            <w:tcMar>
              <w:top w:w="80" w:type="dxa"/>
              <w:start w:w="100" w:type="dxa"/>
              <w:bottom w:w="80" w:type="dxa"/>
              <w:end w:w="100" w:type="dxa"/>
            </w:tcMar>
            <w:vAlign w:val="top"/>
          </w:tcPr>
          <w:p>
            <w:r>
              <w:t>Cung cấp REST API và xử lý nghiệp vụ.</w:t>
            </w:r>
          </w:p>
        </w:tc>
      </w:tr>
      <w:tr>
        <w:trPr>
          <w:cantSplit/>
        </w:trPr>
        <w:tc>
          <w:tcPr>
            <w:tcW w:type="dxa" w:w="3286"/>
            <w:tcMar>
              <w:top w:w="80" w:type="dxa"/>
              <w:start w:w="100" w:type="dxa"/>
              <w:bottom w:w="80" w:type="dxa"/>
              <w:end w:w="100" w:type="dxa"/>
            </w:tcMar>
            <w:vAlign w:val="top"/>
          </w:tcPr>
          <w:p>
            <w:r>
              <w:t>database</w:t>
            </w:r>
          </w:p>
        </w:tc>
        <w:tc>
          <w:tcPr>
            <w:tcW w:type="dxa" w:w="3286"/>
            <w:tcMar>
              <w:top w:w="80" w:type="dxa"/>
              <w:start w:w="100" w:type="dxa"/>
              <w:bottom w:w="80" w:type="dxa"/>
              <w:end w:w="100" w:type="dxa"/>
            </w:tcMar>
            <w:vAlign w:val="top"/>
          </w:tcPr>
          <w:p>
            <w:r>
              <w:t>PostgreSQL</w:t>
            </w:r>
          </w:p>
        </w:tc>
        <w:tc>
          <w:tcPr>
            <w:tcW w:type="dxa" w:w="3286"/>
            <w:tcMar>
              <w:top w:w="80" w:type="dxa"/>
              <w:start w:w="100" w:type="dxa"/>
              <w:bottom w:w="80" w:type="dxa"/>
              <w:end w:w="100" w:type="dxa"/>
            </w:tcMar>
            <w:vAlign w:val="top"/>
          </w:tcPr>
          <w:p>
            <w:r>
              <w:t>Lưu dữ liệu hệ thống.</w:t>
            </w:r>
          </w:p>
        </w:tc>
      </w:tr>
    </w:tbl>
    <w:p>
      <w:pPr>
        <w:pStyle w:val="Heading2"/>
      </w:pPr>
      <w:r>
        <w:t>15.2. Persistent volumes</w:t>
      </w:r>
    </w:p>
    <w:p>
      <w:pPr>
        <w:pStyle w:val="ListBullet"/>
      </w:pPr>
      <w:r>
        <w:t>postgres_data: lưu dữ liệu PostgreSQL.</w:t>
      </w:r>
    </w:p>
    <w:p>
      <w:pPr>
        <w:pStyle w:val="ListBullet"/>
      </w:pPr>
      <w:r>
        <w:t>product_images/uploads: lưu ảnh do seed hoặc Admin upload theo cấu hình của hệ thống.</w:t>
      </w:r>
    </w:p>
    <w:p>
      <w:pPr>
        <w:pStyle w:val="ListBullet"/>
      </w:pPr>
      <w:r>
        <w:t>Restart hoặc recreate container không được làm mất database và ảnh đã lưu.</w:t>
      </w:r>
    </w:p>
    <w:p>
      <w:pPr>
        <w:pStyle w:val="Heading2"/>
      </w:pPr>
      <w:r>
        <w:t>15.3. Biến môi trường và cấu hình</w:t>
      </w:r>
    </w:p>
    <w:p>
      <w:pPr>
        <w:pStyle w:val="ListBullet"/>
      </w:pPr>
      <w:r>
        <w:t>Các cấu hình như database URL/credentials, JWT secret, cổng dịch vụ và phí ship cấu hình qua biến môi trường.</w:t>
      </w:r>
    </w:p>
    <w:p>
      <w:pPr>
        <w:pStyle w:val="ListBullet"/>
      </w:pPr>
      <w:r>
        <w:t>Dự án cung cấp .env.example để mô tả các biến cần thiết; không hard-code secret vào source code.</w:t>
      </w:r>
    </w:p>
    <w:p>
      <w:pPr>
        <w:pStyle w:val="Heading2"/>
      </w:pPr>
      <w:r>
        <w:t>15.4. Trình tự hoàn thiện và hosting</w:t>
      </w:r>
    </w:p>
    <w:p>
      <w:pPr/>
      <w:r>
        <w:t>1.  Hoàn thiện nghiệp vụ và giao diện.</w:t>
      </w:r>
    </w:p>
    <w:p>
      <w:pPr/>
      <w:r>
        <w:t>2.  Kết nối frontend - backend - PostgreSQL.</w:t>
      </w:r>
    </w:p>
    <w:p>
      <w:pPr/>
      <w:r>
        <w:t>3.  Kiểm thử đầy đủ các luồng chức năng.</w:t>
      </w:r>
    </w:p>
    <w:p>
      <w:pPr/>
      <w:r>
        <w:t>4.  Docker hóa frontend, backend và database; kiểm thử lại bằng Docker Compose.</w:t>
      </w:r>
    </w:p>
    <w:p>
      <w:pPr/>
      <w:r>
        <w:t>5.  Sau khi hệ thống chạy ổn định mới triển khai lên hosting hỗ trợ kiến trúc đã đóng gói.</w:t>
      </w:r>
    </w:p>
    <w:p>
      <w:pPr/>
      <w:r>
        <w:t>Hosting là yêu cầu của giai đoạn hoàn thiện cuối cùng, không phải bước triển khai ngay trong thời gian xây dựng chức năng. Nhà cung cấp hosting cụ thể sẽ được lựa chọn sau khi bản Docker local hoạt động ổn định.</w:t>
      </w:r>
    </w:p>
    <w:p>
      <w:pPr>
        <w:pStyle w:val="Heading1"/>
      </w:pPr>
      <w:r>
        <w:t>16. Phân chia trách nhiệm Frontend và Backend</w:t>
      </w:r>
    </w:p>
    <w:p>
      <w:pPr/>
      <w:r>
        <w:t>Nguyên tắc chung: Frontend chịu trách nhiệm hiển thị và thu thập thao tác; Backend là nguồn quyết định cuối cùng đối với dữ liệu và nghiệp vụ quan trọng.</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2465"/>
            <w:shd w:fill="D9EAF7"/>
            <w:vAlign w:val="center"/>
            <w:tcMar>
              <w:top w:w="80" w:type="dxa"/>
              <w:start w:w="100" w:type="dxa"/>
              <w:bottom w:w="80" w:type="dxa"/>
              <w:end w:w="100" w:type="dxa"/>
            </w:tcMar>
          </w:tcPr>
          <w:p>
            <w:r>
              <w:rPr>
                <w:b/>
              </w:rPr>
              <w:t>Nghiệp vụ</w:t>
            </w:r>
          </w:p>
        </w:tc>
        <w:tc>
          <w:tcPr>
            <w:tcW w:type="dxa" w:w="2465"/>
            <w:shd w:fill="D9EAF7"/>
            <w:vAlign w:val="center"/>
            <w:tcMar>
              <w:top w:w="80" w:type="dxa"/>
              <w:start w:w="100" w:type="dxa"/>
              <w:bottom w:w="80" w:type="dxa"/>
              <w:end w:w="100" w:type="dxa"/>
            </w:tcMar>
          </w:tcPr>
          <w:p>
            <w:r>
              <w:rPr>
                <w:b/>
              </w:rPr>
              <w:t>Frontend</w:t>
            </w:r>
          </w:p>
        </w:tc>
        <w:tc>
          <w:tcPr>
            <w:tcW w:type="dxa" w:w="2465"/>
            <w:shd w:fill="D9EAF7"/>
            <w:vAlign w:val="center"/>
            <w:tcMar>
              <w:top w:w="80" w:type="dxa"/>
              <w:start w:w="100" w:type="dxa"/>
              <w:bottom w:w="80" w:type="dxa"/>
              <w:end w:w="100" w:type="dxa"/>
            </w:tcMar>
          </w:tcPr>
          <w:p>
            <w:r>
              <w:rPr>
                <w:b/>
              </w:rPr>
              <w:t>Backend</w:t>
            </w:r>
          </w:p>
        </w:tc>
        <w:tc>
          <w:tcPr>
            <w:tcW w:type="dxa" w:w="2465"/>
            <w:shd w:fill="D9EAF7"/>
            <w:vAlign w:val="center"/>
            <w:tcMar>
              <w:top w:w="80" w:type="dxa"/>
              <w:start w:w="100" w:type="dxa"/>
              <w:bottom w:w="80" w:type="dxa"/>
              <w:end w:w="100" w:type="dxa"/>
            </w:tcMar>
          </w:tcPr>
          <w:p>
            <w:r>
              <w:rPr>
                <w:b/>
              </w:rPr>
              <w:t>Nguồn quyết định</w:t>
            </w:r>
          </w:p>
        </w:tc>
      </w:tr>
      <w:tr>
        <w:trPr>
          <w:cantSplit/>
        </w:trPr>
        <w:tc>
          <w:tcPr>
            <w:tcW w:type="dxa" w:w="2465"/>
            <w:tcMar>
              <w:top w:w="80" w:type="dxa"/>
              <w:start w:w="100" w:type="dxa"/>
              <w:bottom w:w="80" w:type="dxa"/>
              <w:end w:w="100" w:type="dxa"/>
            </w:tcMar>
            <w:vAlign w:val="top"/>
          </w:tcPr>
          <w:p>
            <w:r>
              <w:t>Danh sách sản phẩm</w:t>
            </w:r>
          </w:p>
        </w:tc>
        <w:tc>
          <w:tcPr>
            <w:tcW w:type="dxa" w:w="2465"/>
            <w:tcMar>
              <w:top w:w="80" w:type="dxa"/>
              <w:start w:w="100" w:type="dxa"/>
              <w:bottom w:w="80" w:type="dxa"/>
              <w:end w:w="100" w:type="dxa"/>
            </w:tcMar>
            <w:vAlign w:val="top"/>
          </w:tcPr>
          <w:p>
            <w:r>
              <w:t>Gửi search/filter/sort/page và hiển thị kết quả.</w:t>
            </w:r>
          </w:p>
        </w:tc>
        <w:tc>
          <w:tcPr>
            <w:tcW w:type="dxa" w:w="2465"/>
            <w:tcMar>
              <w:top w:w="80" w:type="dxa"/>
              <w:start w:w="100" w:type="dxa"/>
              <w:bottom w:w="80" w:type="dxa"/>
              <w:end w:w="100" w:type="dxa"/>
            </w:tcMar>
            <w:vAlign w:val="top"/>
          </w:tcPr>
          <w:p>
            <w:r>
              <w:t>Truy vấn, lọc, sort, pagination và trả dữ liệu.</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Chọn màu/size</w:t>
            </w:r>
          </w:p>
        </w:tc>
        <w:tc>
          <w:tcPr>
            <w:tcW w:type="dxa" w:w="2465"/>
            <w:tcMar>
              <w:top w:w="80" w:type="dxa"/>
              <w:start w:w="100" w:type="dxa"/>
              <w:bottom w:w="80" w:type="dxa"/>
              <w:end w:w="100" w:type="dxa"/>
            </w:tcMar>
            <w:vAlign w:val="top"/>
          </w:tcPr>
          <w:p>
            <w:r>
              <w:t>Cập nhật gallery/selection trên UI.</w:t>
            </w:r>
          </w:p>
        </w:tc>
        <w:tc>
          <w:tcPr>
            <w:tcW w:type="dxa" w:w="2465"/>
            <w:tcMar>
              <w:top w:w="80" w:type="dxa"/>
              <w:start w:w="100" w:type="dxa"/>
              <w:bottom w:w="80" w:type="dxa"/>
              <w:end w:w="100" w:type="dxa"/>
            </w:tcMar>
            <w:vAlign w:val="top"/>
          </w:tcPr>
          <w:p>
            <w:r>
              <w:t>Cung cấp colorway, variant và stock hiện hành.</w:t>
            </w:r>
          </w:p>
        </w:tc>
        <w:tc>
          <w:tcPr>
            <w:tcW w:type="dxa" w:w="2465"/>
            <w:tcMar>
              <w:top w:w="80" w:type="dxa"/>
              <w:start w:w="100" w:type="dxa"/>
              <w:bottom w:w="80" w:type="dxa"/>
              <w:end w:w="100" w:type="dxa"/>
            </w:tcMar>
            <w:vAlign w:val="top"/>
          </w:tcPr>
          <w:p>
            <w:r>
              <w:t>Backend với dữ liệu Variant</w:t>
            </w:r>
          </w:p>
        </w:tc>
      </w:tr>
      <w:tr>
        <w:trPr>
          <w:cantSplit/>
        </w:trPr>
        <w:tc>
          <w:tcPr>
            <w:tcW w:type="dxa" w:w="2465"/>
            <w:tcMar>
              <w:top w:w="80" w:type="dxa"/>
              <w:start w:w="100" w:type="dxa"/>
              <w:bottom w:w="80" w:type="dxa"/>
              <w:end w:w="100" w:type="dxa"/>
            </w:tcMar>
            <w:vAlign w:val="top"/>
          </w:tcPr>
          <w:p>
            <w:r>
              <w:t>Giá sản phẩm</w:t>
            </w:r>
          </w:p>
        </w:tc>
        <w:tc>
          <w:tcPr>
            <w:tcW w:type="dxa" w:w="2465"/>
            <w:tcMar>
              <w:top w:w="80" w:type="dxa"/>
              <w:start w:w="100" w:type="dxa"/>
              <w:bottom w:w="80" w:type="dxa"/>
              <w:end w:w="100" w:type="dxa"/>
            </w:tcMar>
            <w:vAlign w:val="top"/>
          </w:tcPr>
          <w:p>
            <w:r>
              <w:t>Hiển thị giá backend trả về.</w:t>
            </w:r>
          </w:p>
        </w:tc>
        <w:tc>
          <w:tcPr>
            <w:tcW w:type="dxa" w:w="2465"/>
            <w:tcMar>
              <w:top w:w="80" w:type="dxa"/>
              <w:start w:w="100" w:type="dxa"/>
              <w:bottom w:w="80" w:type="dxa"/>
              <w:end w:w="100" w:type="dxa"/>
            </w:tcMar>
            <w:vAlign w:val="top"/>
          </w:tcPr>
          <w:p>
            <w:r>
              <w:t>Đọc price/sale_price hiện hành của Colorway.</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Giỏ hàng</w:t>
            </w:r>
          </w:p>
        </w:tc>
        <w:tc>
          <w:tcPr>
            <w:tcW w:type="dxa" w:w="2465"/>
            <w:tcMar>
              <w:top w:w="80" w:type="dxa"/>
              <w:start w:w="100" w:type="dxa"/>
              <w:bottom w:w="80" w:type="dxa"/>
              <w:end w:w="100" w:type="dxa"/>
            </w:tcMar>
            <w:vAlign w:val="top"/>
          </w:tcPr>
          <w:p>
            <w:r>
              <w:t>Lưu/hiển thị cart ở localStorage, cho tăng/giảm số lượng trong giới hạn giao diện.</w:t>
            </w:r>
          </w:p>
        </w:tc>
        <w:tc>
          <w:tcPr>
            <w:tcW w:type="dxa" w:w="2465"/>
            <w:tcMar>
              <w:top w:w="80" w:type="dxa"/>
              <w:start w:w="100" w:type="dxa"/>
              <w:bottom w:w="80" w:type="dxa"/>
              <w:end w:w="100" w:type="dxa"/>
            </w:tcMar>
            <w:vAlign w:val="top"/>
          </w:tcPr>
          <w:p>
            <w:r>
              <w:t>Không coi localStorage là nguồn tin cậy; kiểm tra lại variant, quantity, giá và stock khi checkout.</w:t>
            </w:r>
          </w:p>
        </w:tc>
        <w:tc>
          <w:tcPr>
            <w:tcW w:type="dxa" w:w="2465"/>
            <w:tcMar>
              <w:top w:w="80" w:type="dxa"/>
              <w:start w:w="100" w:type="dxa"/>
              <w:bottom w:w="80" w:type="dxa"/>
              <w:end w:w="100" w:type="dxa"/>
            </w:tcMar>
            <w:vAlign w:val="top"/>
          </w:tcPr>
          <w:p>
            <w:r>
              <w:t>Backend khi checkout</w:t>
            </w:r>
          </w:p>
        </w:tc>
      </w:tr>
      <w:tr>
        <w:trPr>
          <w:cantSplit/>
        </w:trPr>
        <w:tc>
          <w:tcPr>
            <w:tcW w:type="dxa" w:w="2465"/>
            <w:tcMar>
              <w:top w:w="80" w:type="dxa"/>
              <w:start w:w="100" w:type="dxa"/>
              <w:bottom w:w="80" w:type="dxa"/>
              <w:end w:w="100" w:type="dxa"/>
            </w:tcMar>
            <w:vAlign w:val="top"/>
          </w:tcPr>
          <w:p>
            <w:r>
              <w:t>Checkout</w:t>
            </w:r>
          </w:p>
        </w:tc>
        <w:tc>
          <w:tcPr>
            <w:tcW w:type="dxa" w:w="2465"/>
            <w:tcMar>
              <w:top w:w="80" w:type="dxa"/>
              <w:start w:w="100" w:type="dxa"/>
              <w:bottom w:w="80" w:type="dxa"/>
              <w:end w:w="100" w:type="dxa"/>
            </w:tcMar>
            <w:vAlign w:val="top"/>
          </w:tcPr>
          <w:p>
            <w:r>
              <w:t>Thu thập người nhận và gửi yêu cầu đặt hàng.</w:t>
            </w:r>
          </w:p>
        </w:tc>
        <w:tc>
          <w:tcPr>
            <w:tcW w:type="dxa" w:w="2465"/>
            <w:tcMar>
              <w:top w:w="80" w:type="dxa"/>
              <w:start w:w="100" w:type="dxa"/>
              <w:bottom w:w="80" w:type="dxa"/>
              <w:end w:w="100" w:type="dxa"/>
            </w:tcMar>
            <w:vAlign w:val="top"/>
          </w:tcPr>
          <w:p>
            <w:r>
              <w:t>Tính lại giá, phí ship, total; kiểm tra stock; tạo Order.</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Tồn kho</w:t>
            </w:r>
          </w:p>
        </w:tc>
        <w:tc>
          <w:tcPr>
            <w:tcW w:type="dxa" w:w="2465"/>
            <w:tcMar>
              <w:top w:w="80" w:type="dxa"/>
              <w:start w:w="100" w:type="dxa"/>
              <w:bottom w:w="80" w:type="dxa"/>
              <w:end w:w="100" w:type="dxa"/>
            </w:tcMar>
            <w:vAlign w:val="top"/>
          </w:tcPr>
          <w:p>
            <w:r>
              <w:t>Hiển thị size hết hàng bị disable.</w:t>
            </w:r>
          </w:p>
        </w:tc>
        <w:tc>
          <w:tcPr>
            <w:tcW w:type="dxa" w:w="2465"/>
            <w:tcMar>
              <w:top w:w="80" w:type="dxa"/>
              <w:start w:w="100" w:type="dxa"/>
              <w:bottom w:w="80" w:type="dxa"/>
              <w:end w:w="100" w:type="dxa"/>
            </w:tcMar>
            <w:vAlign w:val="top"/>
          </w:tcPr>
          <w:p>
            <w:r>
              <w:t>Quản lý stock, trừ khi tạo Order và hoàn khi Cancelled.</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Trạng thái Order</w:t>
            </w:r>
          </w:p>
        </w:tc>
        <w:tc>
          <w:tcPr>
            <w:tcW w:type="dxa" w:w="2465"/>
            <w:tcMar>
              <w:top w:w="80" w:type="dxa"/>
              <w:start w:w="100" w:type="dxa"/>
              <w:bottom w:w="80" w:type="dxa"/>
              <w:end w:w="100" w:type="dxa"/>
            </w:tcMar>
            <w:vAlign w:val="top"/>
          </w:tcPr>
          <w:p>
            <w:r>
              <w:t>Hiển thị timeline và nút hợp lệ.</w:t>
            </w:r>
          </w:p>
        </w:tc>
        <w:tc>
          <w:tcPr>
            <w:tcW w:type="dxa" w:w="2465"/>
            <w:tcMar>
              <w:top w:w="80" w:type="dxa"/>
              <w:start w:w="100" w:type="dxa"/>
              <w:bottom w:w="80" w:type="dxa"/>
              <w:end w:w="100" w:type="dxa"/>
            </w:tcMar>
            <w:vAlign w:val="top"/>
          </w:tcPr>
          <w:p>
            <w:r>
              <w:t>Kiểm tra ma trận chuyển trạng thái và cập nhật Order.</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Review</w:t>
            </w:r>
          </w:p>
        </w:tc>
        <w:tc>
          <w:tcPr>
            <w:tcW w:type="dxa" w:w="2465"/>
            <w:tcMar>
              <w:top w:w="80" w:type="dxa"/>
              <w:start w:w="100" w:type="dxa"/>
              <w:bottom w:w="80" w:type="dxa"/>
              <w:end w:w="100" w:type="dxa"/>
            </w:tcMar>
            <w:vAlign w:val="top"/>
          </w:tcPr>
          <w:p>
            <w:r>
              <w:t>Hiển thị form/rating và gửi nội dung.</w:t>
            </w:r>
          </w:p>
        </w:tc>
        <w:tc>
          <w:tcPr>
            <w:tcW w:type="dxa" w:w="2465"/>
            <w:tcMar>
              <w:top w:w="80" w:type="dxa"/>
              <w:start w:w="100" w:type="dxa"/>
              <w:bottom w:w="80" w:type="dxa"/>
              <w:end w:w="100" w:type="dxa"/>
            </w:tcMar>
            <w:vAlign w:val="top"/>
          </w:tcPr>
          <w:p>
            <w:r>
              <w:t>Kiểm tra user đã mua, Order Completed và quy tắc 1 review/Product.</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Authentication</w:t>
            </w:r>
          </w:p>
        </w:tc>
        <w:tc>
          <w:tcPr>
            <w:tcW w:type="dxa" w:w="2465"/>
            <w:tcMar>
              <w:top w:w="80" w:type="dxa"/>
              <w:start w:w="100" w:type="dxa"/>
              <w:bottom w:w="80" w:type="dxa"/>
              <w:end w:w="100" w:type="dxa"/>
            </w:tcMar>
            <w:vAlign w:val="top"/>
          </w:tcPr>
          <w:p>
            <w:r>
              <w:t>Lưu/đính kèm thông tin xác thực theo cơ chế đã chọn.</w:t>
            </w:r>
          </w:p>
        </w:tc>
        <w:tc>
          <w:tcPr>
            <w:tcW w:type="dxa" w:w="2465"/>
            <w:tcMar>
              <w:top w:w="80" w:type="dxa"/>
              <w:start w:w="100" w:type="dxa"/>
              <w:bottom w:w="80" w:type="dxa"/>
              <w:end w:w="100" w:type="dxa"/>
            </w:tcMar>
            <w:vAlign w:val="top"/>
          </w:tcPr>
          <w:p>
            <w:r>
              <w:t>Xác minh JWT và quyền Member/Admin.</w:t>
            </w:r>
          </w:p>
        </w:tc>
        <w:tc>
          <w:tcPr>
            <w:tcW w:type="dxa" w:w="2465"/>
            <w:tcMar>
              <w:top w:w="80" w:type="dxa"/>
              <w:start w:w="100" w:type="dxa"/>
              <w:bottom w:w="80" w:type="dxa"/>
              <w:end w:w="100" w:type="dxa"/>
            </w:tcMar>
            <w:vAlign w:val="top"/>
          </w:tcPr>
          <w:p>
            <w:r>
              <w:t>Backend</w:t>
            </w:r>
          </w:p>
        </w:tc>
      </w:tr>
      <w:tr>
        <w:trPr>
          <w:cantSplit/>
        </w:trPr>
        <w:tc>
          <w:tcPr>
            <w:tcW w:type="dxa" w:w="2465"/>
            <w:tcMar>
              <w:top w:w="80" w:type="dxa"/>
              <w:start w:w="100" w:type="dxa"/>
              <w:bottom w:w="80" w:type="dxa"/>
              <w:end w:w="100" w:type="dxa"/>
            </w:tcMar>
            <w:vAlign w:val="top"/>
          </w:tcPr>
          <w:p>
            <w:r>
              <w:t>Dashboard</w:t>
            </w:r>
          </w:p>
        </w:tc>
        <w:tc>
          <w:tcPr>
            <w:tcW w:type="dxa" w:w="2465"/>
            <w:tcMar>
              <w:top w:w="80" w:type="dxa"/>
              <w:start w:w="100" w:type="dxa"/>
              <w:bottom w:w="80" w:type="dxa"/>
              <w:end w:w="100" w:type="dxa"/>
            </w:tcMar>
            <w:vAlign w:val="top"/>
          </w:tcPr>
          <w:p>
            <w:r>
              <w:t>Hiển thị card/biểu đồ.</w:t>
            </w:r>
          </w:p>
        </w:tc>
        <w:tc>
          <w:tcPr>
            <w:tcW w:type="dxa" w:w="2465"/>
            <w:tcMar>
              <w:top w:w="80" w:type="dxa"/>
              <w:start w:w="100" w:type="dxa"/>
              <w:bottom w:w="80" w:type="dxa"/>
              <w:end w:w="100" w:type="dxa"/>
            </w:tcMar>
            <w:vAlign w:val="top"/>
          </w:tcPr>
          <w:p>
            <w:r>
              <w:t>Tính số liệu từ dữ liệu Order/Product/Customer.</w:t>
            </w:r>
          </w:p>
        </w:tc>
        <w:tc>
          <w:tcPr>
            <w:tcW w:type="dxa" w:w="2465"/>
            <w:tcMar>
              <w:top w:w="80" w:type="dxa"/>
              <w:start w:w="100" w:type="dxa"/>
              <w:bottom w:w="80" w:type="dxa"/>
              <w:end w:w="100" w:type="dxa"/>
            </w:tcMar>
            <w:vAlign w:val="top"/>
          </w:tcPr>
          <w:p>
            <w:r>
              <w:t>Backend</w:t>
            </w:r>
          </w:p>
        </w:tc>
      </w:tr>
    </w:tbl>
    <w:p>
      <w:pPr>
        <w:pStyle w:val="Heading1"/>
      </w:pPr>
      <w:r>
        <w:t>17. Cấu trúc dự án dự kiến và nguyên tắc triển khai</w:t>
      </w:r>
    </w:p>
    <w:p>
      <w:pPr/>
      <w:r>
        <w:t>Cấu trúc ở mức định hướng:</w:t>
      </w:r>
    </w:p>
    <w:p>
      <w:pPr>
        <w:pStyle w:val="ListBullet"/>
      </w:pPr>
      <w:r>
        <w:t>client/ - mã nguồn React frontend.</w:t>
      </w:r>
    </w:p>
    <w:p>
      <w:pPr>
        <w:pStyle w:val="ListBullet"/>
      </w:pPr>
      <w:r>
        <w:t>server/ - mã nguồn Node.js/Express backend.</w:t>
      </w:r>
    </w:p>
    <w:p>
      <w:pPr>
        <w:pStyle w:val="ListBullet"/>
      </w:pPr>
      <w:r>
        <w:t>docker-compose.yml - cấu hình chạy toàn hệ thống bằng Docker Compose.</w:t>
      </w:r>
    </w:p>
    <w:p>
      <w:pPr>
        <w:pStyle w:val="ListBullet"/>
      </w:pPr>
      <w:r>
        <w:t>.env.example - danh sách biến môi trường cần cấu hình.</w:t>
      </w:r>
    </w:p>
    <w:p>
      <w:pPr>
        <w:pStyle w:val="ListBullet"/>
      </w:pPr>
      <w:r>
        <w:t>README.md - hướng dẫn cài đặt, chạy local/Docker và tài khoản demo nếu có.</w:t>
      </w:r>
    </w:p>
    <w:p>
      <w:pPr>
        <w:pStyle w:val="ListBullet"/>
      </w:pPr>
      <w:r>
        <w:t>Ưu tiên website chạy đúng chức năng bắt buộc trước khi thêm tính năng nâng cao.</w:t>
      </w:r>
    </w:p>
    <w:p>
      <w:pPr>
        <w:pStyle w:val="ListBullet"/>
      </w:pPr>
      <w:r>
        <w:t>Không sử dụng microservices, Kubernetes, Redis hoặc hạ tầng phức tạp trong bản mặc định nếu không có nhu cầu nghiệp vụ rõ ràng.</w:t>
      </w:r>
    </w:p>
    <w:p>
      <w:pPr>
        <w:pStyle w:val="ListBullet"/>
      </w:pPr>
      <w:r>
        <w:t>Mọi thay đổi lớn về kiến trúc phải phục vụ trực tiếp yêu cầu đồ án hoặc một nghiệp vụ đã được nhóm duyệt.</w:t>
      </w:r>
    </w:p>
    <w:p>
      <w:pPr>
        <w:pStyle w:val="Heading1"/>
      </w:pPr>
      <w:r>
        <w:t>18. Kết luận phạm vi</w:t>
      </w:r>
    </w:p>
    <w:p>
      <w:pPr/>
      <w:r>
        <w:t>Bản đặc tả này xác định một website bán giày multi-brand có nghiệp vụ tương đối sát cửa hàng thực tế nhưng vẫn giữ phạm vi phù hợp đồ án môn Lập trình web. Ưu tiên triển khai hoàn chỉnh các chức năng bắt buộc và các quy tắc đã thống nhất trước; các hạng mục nâng cao chỉ thực hiện sau khi bản mặc định hoạt động ổn định.</w:t>
      </w:r>
    </w:p>
    <w:p>
      <w:pPr/>
      <w:r>
        <w:t>Về kỹ thuật, hệ thống được xây dựng với ReactJS/Vite/Tailwind CSS ở frontend, Node.js/Express ở backend, PostgreSQL ở tầng dữ liệu và JWT cho xác thực. Nhóm chọn Docker Compose để đóng gói frontend, backend và database; dữ liệu PostgreSQL và ảnh upload được lưu bằng persistent volume. Hosting được thực hiện ở giai đoạn cuối sau khi hệ thống Docker local đã hoàn thiện và kiểm thử ổn định.</w:t>
      </w:r>
    </w:p>
    <w:p>
      <w:pPr/>
      <w:r>
        <w:t>Nguồn yêu cầu môn học: “Đề tài số 3 - Website eCommerce / Xây dựng website bán hàng”, Học phần Lập trình web. Các quy tắc nghiệp vụ và lựa chọn kỹ thuật mở rộng trong tài liệu là kết quả thống nhất của nhóm trong quá trình phân tích hệ thống.</w:t>
      </w:r>
    </w:p>
    <w:sectPr w:rsidR="00FC693F" w:rsidRPr="0006063C" w:rsidSect="00034616">
      <w:headerReference w:type="default" r:id="rId9"/>
      <w:footerReference w:type="default" r:id="rId10"/>
      <w:pgSz w:w="12240" w:h="15840"/>
      <w:pgMar w:top="1020"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7"/>
      </w:rPr>
      <w:t>Đặc tả nghiệp vụ - Website bán giày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Website bán giày multi-brand - Phiên bản 1.3</dc:title>
  <dc:subject>Đồ án môn Lập trình web - Phiên bản 1.1</dc:subject>
  <dc:creator>Nhóm sinh viên</dc:creator>
  <cp:keywords>website bán giày, ecommerce, nghiệp vụ, product, colorway, variant, order</cp:keywords>
  <dc:description>generated by python-docx</dc:description>
  <cp:lastModifiedBy/>
  <cp:revision>1</cp:revision>
  <dcterms:created xsi:type="dcterms:W3CDTF">2013-12-23T23:15:00Z</dcterms:created>
  <dcterms:modified xsi:type="dcterms:W3CDTF">2013-12-23T23:15:00Z</dcterms:modified>
  <cp:category/>
</cp:coreProperties>
</file>