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247" w:rsidRDefault="00480247" w:rsidP="00480247">
      <w:pPr>
        <w:spacing w:line="480" w:lineRule="auto"/>
        <w:rPr>
          <w:rFonts w:ascii="Times New Roman" w:hAnsi="Times New Roman" w:cs="Times New Roman"/>
        </w:rPr>
      </w:pPr>
      <w:r>
        <w:rPr>
          <w:rFonts w:ascii="Times New Roman" w:hAnsi="Times New Roman" w:cs="Times New Roman"/>
        </w:rPr>
        <w:t xml:space="preserve">Nnamdi </w:t>
      </w:r>
      <w:proofErr w:type="spellStart"/>
      <w:r>
        <w:rPr>
          <w:rFonts w:ascii="Times New Roman" w:hAnsi="Times New Roman" w:cs="Times New Roman"/>
        </w:rPr>
        <w:t>nwajide</w:t>
      </w:r>
      <w:proofErr w:type="spellEnd"/>
    </w:p>
    <w:p w:rsidR="00480247" w:rsidRDefault="00480247" w:rsidP="00480247">
      <w:pPr>
        <w:spacing w:line="480" w:lineRule="auto"/>
        <w:rPr>
          <w:rFonts w:ascii="Times New Roman" w:hAnsi="Times New Roman" w:cs="Times New Roman"/>
        </w:rPr>
      </w:pPr>
      <w:r>
        <w:rPr>
          <w:rFonts w:ascii="Times New Roman" w:hAnsi="Times New Roman" w:cs="Times New Roman"/>
        </w:rPr>
        <w:t>International Relations</w:t>
      </w:r>
    </w:p>
    <w:p w:rsidR="00480247" w:rsidRDefault="00480247" w:rsidP="00480247">
      <w:pPr>
        <w:spacing w:line="480" w:lineRule="auto"/>
        <w:rPr>
          <w:rFonts w:ascii="Times New Roman" w:hAnsi="Times New Roman" w:cs="Times New Roman"/>
        </w:rPr>
      </w:pPr>
      <w:r>
        <w:rPr>
          <w:rFonts w:ascii="Times New Roman" w:hAnsi="Times New Roman" w:cs="Times New Roman"/>
        </w:rPr>
        <w:t>4/10/23</w:t>
      </w:r>
      <w:r w:rsidRPr="00480247">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Learning from Ngo’s</w:t>
      </w:r>
    </w:p>
    <w:p w:rsidR="00480247" w:rsidRDefault="00480247" w:rsidP="00480247">
      <w:pPr>
        <w:spacing w:line="480" w:lineRule="auto"/>
        <w:rPr>
          <w:rFonts w:ascii="Times New Roman" w:hAnsi="Times New Roman" w:cs="Times New Roman"/>
        </w:rPr>
      </w:pPr>
    </w:p>
    <w:p w:rsidR="00480247" w:rsidRPr="00480247" w:rsidRDefault="00480247" w:rsidP="00480247">
      <w:pPr>
        <w:spacing w:line="480" w:lineRule="auto"/>
        <w:rPr>
          <w:rFonts w:ascii="Times New Roman" w:hAnsi="Times New Roman" w:cs="Times New Roman"/>
        </w:rPr>
      </w:pPr>
      <w:r>
        <w:rPr>
          <w:rFonts w:ascii="Times New Roman" w:hAnsi="Times New Roman" w:cs="Times New Roman"/>
        </w:rPr>
        <w:t xml:space="preserve">      </w:t>
      </w:r>
      <w:r w:rsidRPr="00480247">
        <w:rPr>
          <w:rFonts w:ascii="Times New Roman" w:hAnsi="Times New Roman" w:cs="Times New Roman"/>
        </w:rPr>
        <w:t xml:space="preserve">In this article it starts </w:t>
      </w:r>
      <w:proofErr w:type="spellStart"/>
      <w:r w:rsidRPr="00480247">
        <w:rPr>
          <w:rFonts w:ascii="Times New Roman" w:hAnsi="Times New Roman" w:cs="Times New Roman"/>
        </w:rPr>
        <w:t>of</w:t>
      </w:r>
      <w:proofErr w:type="spellEnd"/>
      <w:r w:rsidRPr="00480247">
        <w:rPr>
          <w:rFonts w:ascii="Times New Roman" w:hAnsi="Times New Roman" w:cs="Times New Roman"/>
        </w:rPr>
        <w:t xml:space="preserve"> with saying that the united states was </w:t>
      </w:r>
      <w:proofErr w:type="spellStart"/>
      <w:r w:rsidRPr="00480247">
        <w:rPr>
          <w:rFonts w:ascii="Times New Roman" w:hAnsi="Times New Roman" w:cs="Times New Roman"/>
        </w:rPr>
        <w:t>apart</w:t>
      </w:r>
      <w:proofErr w:type="spellEnd"/>
      <w:r w:rsidRPr="00480247">
        <w:rPr>
          <w:rFonts w:ascii="Times New Roman" w:hAnsi="Times New Roman" w:cs="Times New Roman"/>
        </w:rPr>
        <w:t xml:space="preserve"> of </w:t>
      </w:r>
      <w:proofErr w:type="spellStart"/>
      <w:r w:rsidRPr="00480247">
        <w:rPr>
          <w:rFonts w:ascii="Times New Roman" w:hAnsi="Times New Roman" w:cs="Times New Roman"/>
        </w:rPr>
        <w:t>a</w:t>
      </w:r>
      <w:proofErr w:type="spellEnd"/>
      <w:r w:rsidRPr="00480247">
        <w:rPr>
          <w:rFonts w:ascii="Times New Roman" w:hAnsi="Times New Roman" w:cs="Times New Roman"/>
        </w:rPr>
        <w:t xml:space="preserve"> important convention with other countries which was dealing with environmental </w:t>
      </w:r>
      <w:proofErr w:type="spellStart"/>
      <w:r w:rsidRPr="00480247">
        <w:rPr>
          <w:rFonts w:ascii="Times New Roman" w:hAnsi="Times New Roman" w:cs="Times New Roman"/>
        </w:rPr>
        <w:t>issues.The</w:t>
      </w:r>
      <w:proofErr w:type="spellEnd"/>
      <w:r w:rsidRPr="00480247">
        <w:rPr>
          <w:rFonts w:ascii="Times New Roman" w:hAnsi="Times New Roman" w:cs="Times New Roman"/>
        </w:rPr>
        <w:t xml:space="preserve"> countries that were involved as well as the united states came together specifically to discuss </w:t>
      </w:r>
      <w:proofErr w:type="spellStart"/>
      <w:r w:rsidRPr="00480247">
        <w:rPr>
          <w:rFonts w:ascii="Times New Roman" w:hAnsi="Times New Roman" w:cs="Times New Roman"/>
        </w:rPr>
        <w:t>a</w:t>
      </w:r>
      <w:proofErr w:type="spellEnd"/>
      <w:r w:rsidRPr="00480247">
        <w:rPr>
          <w:rFonts w:ascii="Times New Roman" w:hAnsi="Times New Roman" w:cs="Times New Roman"/>
        </w:rPr>
        <w:t xml:space="preserve"> important treaty on environmental matters that at the time had a lot of unanimous </w:t>
      </w:r>
      <w:proofErr w:type="spellStart"/>
      <w:r w:rsidRPr="00480247">
        <w:rPr>
          <w:rFonts w:ascii="Times New Roman" w:hAnsi="Times New Roman" w:cs="Times New Roman"/>
        </w:rPr>
        <w:t>support.After</w:t>
      </w:r>
      <w:proofErr w:type="spellEnd"/>
      <w:r w:rsidRPr="00480247">
        <w:rPr>
          <w:rFonts w:ascii="Times New Roman" w:hAnsi="Times New Roman" w:cs="Times New Roman"/>
        </w:rPr>
        <w:t xml:space="preserve"> this process of the United States started to listen to NGOS that had concerns about this treaty they then came to the decision that agreeing to this treaty would do more harm than good and immediately backed out the </w:t>
      </w:r>
      <w:proofErr w:type="spellStart"/>
      <w:r w:rsidRPr="00480247">
        <w:rPr>
          <w:rFonts w:ascii="Times New Roman" w:hAnsi="Times New Roman" w:cs="Times New Roman"/>
        </w:rPr>
        <w:t>treaty.Though</w:t>
      </w:r>
      <w:proofErr w:type="spellEnd"/>
      <w:r w:rsidRPr="00480247">
        <w:rPr>
          <w:rFonts w:ascii="Times New Roman" w:hAnsi="Times New Roman" w:cs="Times New Roman"/>
        </w:rPr>
        <w:t xml:space="preserve"> through investigations about this particular topic it would later come out that a large part of the campaign against the United States was built on </w:t>
      </w:r>
      <w:proofErr w:type="spellStart"/>
      <w:r w:rsidRPr="00480247">
        <w:rPr>
          <w:rFonts w:ascii="Times New Roman" w:hAnsi="Times New Roman" w:cs="Times New Roman"/>
        </w:rPr>
        <w:t>misinformation.Though</w:t>
      </w:r>
      <w:proofErr w:type="spellEnd"/>
      <w:r w:rsidRPr="00480247">
        <w:rPr>
          <w:rFonts w:ascii="Times New Roman" w:hAnsi="Times New Roman" w:cs="Times New Roman"/>
        </w:rPr>
        <w:t xml:space="preserve"> later on the article says that NGOS are impossible to get rid of in the international stage so then the question becomes “the real challenge is how to incorporate Ngo’s into the international system that takes into account diversity of scope and their various strengths and weaknesses and their capacity to disrupt as well as their capacity to create.”</w:t>
      </w:r>
      <w:r w:rsidRPr="00480247">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Learning to live with </w:t>
      </w:r>
      <w:proofErr w:type="spellStart"/>
      <w:proofErr w:type="gramStart"/>
      <w:r>
        <w:rPr>
          <w:rFonts w:ascii="Times New Roman" w:hAnsi="Times New Roman" w:cs="Times New Roman"/>
        </w:rPr>
        <w:t>Ngo’s,Slate</w:t>
      </w:r>
      <w:proofErr w:type="spellEnd"/>
      <w:proofErr w:type="gramEnd"/>
      <w:r>
        <w:rPr>
          <w:rFonts w:ascii="Times New Roman" w:hAnsi="Times New Roman" w:cs="Times New Roman"/>
        </w:rPr>
        <w:t xml:space="preserve"> Group)</w:t>
      </w:r>
      <w:r w:rsidRPr="00480247">
        <w:rPr>
          <w:rFonts w:ascii="Times New Roman" w:hAnsi="Times New Roman" w:cs="Times New Roman"/>
        </w:rPr>
        <w:t xml:space="preserve"> </w:t>
      </w:r>
      <w:r w:rsidRPr="00480247">
        <w:rPr>
          <w:rFonts w:ascii="Times New Roman" w:hAnsi="Times New Roman" w:cs="Times New Roman"/>
        </w:rPr>
        <w:t>(pg.3)</w:t>
      </w:r>
    </w:p>
    <w:p w:rsidR="00480247" w:rsidRPr="00480247" w:rsidRDefault="00480247" w:rsidP="00480247">
      <w:pPr>
        <w:spacing w:line="480" w:lineRule="auto"/>
        <w:rPr>
          <w:rFonts w:ascii="Times New Roman" w:hAnsi="Times New Roman" w:cs="Times New Roman"/>
        </w:rPr>
      </w:pPr>
    </w:p>
    <w:p w:rsidR="00480247" w:rsidRPr="00480247" w:rsidRDefault="00480247" w:rsidP="00480247">
      <w:pPr>
        <w:spacing w:line="480" w:lineRule="auto"/>
        <w:ind w:firstLine="720"/>
        <w:rPr>
          <w:rFonts w:ascii="Times New Roman" w:hAnsi="Times New Roman" w:cs="Times New Roman"/>
        </w:rPr>
      </w:pPr>
      <w:r w:rsidRPr="00480247">
        <w:rPr>
          <w:rFonts w:ascii="Times New Roman" w:hAnsi="Times New Roman" w:cs="Times New Roman"/>
        </w:rPr>
        <w:t xml:space="preserve">Next it then goes on to say that Ngo’s are very vaguely defined in what they actually are and what they </w:t>
      </w:r>
      <w:proofErr w:type="spellStart"/>
      <w:proofErr w:type="gramStart"/>
      <w:r w:rsidRPr="00480247">
        <w:rPr>
          <w:rFonts w:ascii="Times New Roman" w:hAnsi="Times New Roman" w:cs="Times New Roman"/>
        </w:rPr>
        <w:t>do.Though</w:t>
      </w:r>
      <w:proofErr w:type="spellEnd"/>
      <w:proofErr w:type="gramEnd"/>
      <w:r w:rsidRPr="00480247">
        <w:rPr>
          <w:rFonts w:ascii="Times New Roman" w:hAnsi="Times New Roman" w:cs="Times New Roman"/>
        </w:rPr>
        <w:t xml:space="preserve"> they are vaguely defined there are formal credited Ngo’s that are recognized by the UN social and economic council and were able to </w:t>
      </w:r>
      <w:proofErr w:type="spellStart"/>
      <w:r w:rsidRPr="00480247">
        <w:rPr>
          <w:rFonts w:ascii="Times New Roman" w:hAnsi="Times New Roman" w:cs="Times New Roman"/>
        </w:rPr>
        <w:t>consult.Later</w:t>
      </w:r>
      <w:proofErr w:type="spellEnd"/>
      <w:r w:rsidRPr="00480247">
        <w:rPr>
          <w:rFonts w:ascii="Times New Roman" w:hAnsi="Times New Roman" w:cs="Times New Roman"/>
        </w:rPr>
        <w:t xml:space="preserve"> on the author </w:t>
      </w:r>
      <w:r w:rsidRPr="00480247">
        <w:rPr>
          <w:rFonts w:ascii="Times New Roman" w:hAnsi="Times New Roman" w:cs="Times New Roman"/>
        </w:rPr>
        <w:lastRenderedPageBreak/>
        <w:t>said that “Until recently clustered in developed and democratic nations now groups sprout from lima to Beijing"”</w:t>
      </w:r>
      <w:r>
        <w:rPr>
          <w:rFonts w:ascii="Times New Roman" w:hAnsi="Times New Roman" w:cs="Times New Roman"/>
        </w:rPr>
        <w:t xml:space="preserve">(Learning to live with </w:t>
      </w:r>
      <w:proofErr w:type="spellStart"/>
      <w:r>
        <w:rPr>
          <w:rFonts w:ascii="Times New Roman" w:hAnsi="Times New Roman" w:cs="Times New Roman"/>
        </w:rPr>
        <w:t>Ngo’s,Slate</w:t>
      </w:r>
      <w:proofErr w:type="spellEnd"/>
      <w:r>
        <w:rPr>
          <w:rFonts w:ascii="Times New Roman" w:hAnsi="Times New Roman" w:cs="Times New Roman"/>
        </w:rPr>
        <w:t xml:space="preserve"> Group</w:t>
      </w:r>
      <w:r>
        <w:rPr>
          <w:rFonts w:ascii="Times New Roman" w:hAnsi="Times New Roman" w:cs="Times New Roman"/>
        </w:rPr>
        <w:t>,1998</w:t>
      </w:r>
      <w:r>
        <w:rPr>
          <w:rFonts w:ascii="Times New Roman" w:hAnsi="Times New Roman" w:cs="Times New Roman"/>
        </w:rPr>
        <w:t>)</w:t>
      </w:r>
      <w:r w:rsidRPr="00480247">
        <w:rPr>
          <w:rFonts w:ascii="Times New Roman" w:hAnsi="Times New Roman" w:cs="Times New Roman"/>
        </w:rPr>
        <w:t xml:space="preserve"> </w:t>
      </w:r>
      <w:r w:rsidRPr="00480247">
        <w:rPr>
          <w:rFonts w:ascii="Times New Roman" w:hAnsi="Times New Roman" w:cs="Times New Roman"/>
        </w:rPr>
        <w:t>(pg.4).</w:t>
      </w:r>
    </w:p>
    <w:p w:rsidR="00480247" w:rsidRPr="00480247" w:rsidRDefault="00480247" w:rsidP="00480247">
      <w:pPr>
        <w:spacing w:line="480" w:lineRule="auto"/>
        <w:rPr>
          <w:rFonts w:ascii="Times New Roman" w:hAnsi="Times New Roman" w:cs="Times New Roman"/>
        </w:rPr>
      </w:pPr>
    </w:p>
    <w:p w:rsidR="00480247" w:rsidRPr="00480247" w:rsidRDefault="00480247" w:rsidP="00480247">
      <w:pPr>
        <w:spacing w:line="480" w:lineRule="auto"/>
        <w:rPr>
          <w:rFonts w:ascii="Times New Roman" w:hAnsi="Times New Roman" w:cs="Times New Roman"/>
        </w:rPr>
      </w:pPr>
      <w:r w:rsidRPr="00480247">
        <w:rPr>
          <w:rFonts w:ascii="Times New Roman" w:hAnsi="Times New Roman" w:cs="Times New Roman"/>
        </w:rPr>
        <w:t xml:space="preserve">Later on in the article it goes on to talk about  how </w:t>
      </w:r>
      <w:proofErr w:type="spellStart"/>
      <w:r w:rsidRPr="00480247">
        <w:rPr>
          <w:rFonts w:ascii="Times New Roman" w:hAnsi="Times New Roman" w:cs="Times New Roman"/>
        </w:rPr>
        <w:t>Ngos</w:t>
      </w:r>
      <w:proofErr w:type="spellEnd"/>
      <w:r w:rsidRPr="00480247">
        <w:rPr>
          <w:rFonts w:ascii="Times New Roman" w:hAnsi="Times New Roman" w:cs="Times New Roman"/>
        </w:rPr>
        <w:t xml:space="preserve"> can be essential to negotiating multilateral treaties that are </w:t>
      </w:r>
      <w:proofErr w:type="spellStart"/>
      <w:r w:rsidRPr="00480247">
        <w:rPr>
          <w:rFonts w:ascii="Times New Roman" w:hAnsi="Times New Roman" w:cs="Times New Roman"/>
        </w:rPr>
        <w:t>effective.In</w:t>
      </w:r>
      <w:proofErr w:type="spellEnd"/>
      <w:r w:rsidRPr="00480247">
        <w:rPr>
          <w:rFonts w:ascii="Times New Roman" w:hAnsi="Times New Roman" w:cs="Times New Roman"/>
        </w:rPr>
        <w:t xml:space="preserve"> the same paragraph the author expands on to say that Chemical manufacturing associations firstly helped set up an effective verification for the 1997 chemical weapons convention that was supported by the military and </w:t>
      </w:r>
      <w:proofErr w:type="spellStart"/>
      <w:r w:rsidRPr="00480247">
        <w:rPr>
          <w:rFonts w:ascii="Times New Roman" w:hAnsi="Times New Roman" w:cs="Times New Roman"/>
        </w:rPr>
        <w:t>and</w:t>
      </w:r>
      <w:proofErr w:type="spellEnd"/>
      <w:r w:rsidRPr="00480247">
        <w:rPr>
          <w:rFonts w:ascii="Times New Roman" w:hAnsi="Times New Roman" w:cs="Times New Roman"/>
        </w:rPr>
        <w:t xml:space="preserve"> </w:t>
      </w:r>
      <w:proofErr w:type="spellStart"/>
      <w:r w:rsidRPr="00480247">
        <w:rPr>
          <w:rFonts w:ascii="Times New Roman" w:hAnsi="Times New Roman" w:cs="Times New Roman"/>
        </w:rPr>
        <w:t>industries.Later</w:t>
      </w:r>
      <w:proofErr w:type="spellEnd"/>
      <w:r w:rsidRPr="00480247">
        <w:rPr>
          <w:rFonts w:ascii="Times New Roman" w:hAnsi="Times New Roman" w:cs="Times New Roman"/>
        </w:rPr>
        <w:t xml:space="preserve"> on the author claimed that “Ngo judgements can be decisive in promoting or withholding political support”</w:t>
      </w:r>
      <w:r w:rsidRPr="00480247">
        <w:rPr>
          <w:rFonts w:ascii="Times New Roman" w:hAnsi="Times New Roman" w:cs="Times New Roman"/>
        </w:rPr>
        <w:t xml:space="preserve"> </w:t>
      </w:r>
      <w:r>
        <w:rPr>
          <w:rFonts w:ascii="Times New Roman" w:hAnsi="Times New Roman" w:cs="Times New Roman"/>
        </w:rPr>
        <w:t xml:space="preserve">(Learning to live with </w:t>
      </w:r>
      <w:proofErr w:type="spellStart"/>
      <w:r>
        <w:rPr>
          <w:rFonts w:ascii="Times New Roman" w:hAnsi="Times New Roman" w:cs="Times New Roman"/>
        </w:rPr>
        <w:t>Ngo’s,Slate</w:t>
      </w:r>
      <w:proofErr w:type="spellEnd"/>
      <w:r>
        <w:rPr>
          <w:rFonts w:ascii="Times New Roman" w:hAnsi="Times New Roman" w:cs="Times New Roman"/>
        </w:rPr>
        <w:t xml:space="preserve"> Group</w:t>
      </w:r>
      <w:r>
        <w:rPr>
          <w:rFonts w:ascii="Times New Roman" w:hAnsi="Times New Roman" w:cs="Times New Roman"/>
        </w:rPr>
        <w:t>,1998</w:t>
      </w:r>
      <w:r>
        <w:rPr>
          <w:rFonts w:ascii="Times New Roman" w:hAnsi="Times New Roman" w:cs="Times New Roman"/>
        </w:rPr>
        <w:t>)</w:t>
      </w:r>
      <w:r w:rsidRPr="00480247">
        <w:rPr>
          <w:rFonts w:ascii="Times New Roman" w:hAnsi="Times New Roman" w:cs="Times New Roman"/>
        </w:rPr>
        <w:t xml:space="preserve"> </w:t>
      </w:r>
      <w:r w:rsidRPr="00480247">
        <w:rPr>
          <w:rFonts w:ascii="Times New Roman" w:hAnsi="Times New Roman" w:cs="Times New Roman"/>
        </w:rPr>
        <w:t xml:space="preserve">(pg.6).The world bank then had to learn this lesson first hand since other banks did business with a only a handful of </w:t>
      </w:r>
      <w:proofErr w:type="spellStart"/>
      <w:r w:rsidRPr="00480247">
        <w:rPr>
          <w:rFonts w:ascii="Times New Roman" w:hAnsi="Times New Roman" w:cs="Times New Roman"/>
        </w:rPr>
        <w:t>Ngos</w:t>
      </w:r>
      <w:proofErr w:type="spellEnd"/>
      <w:r w:rsidRPr="00480247">
        <w:rPr>
          <w:rFonts w:ascii="Times New Roman" w:hAnsi="Times New Roman" w:cs="Times New Roman"/>
        </w:rPr>
        <w:t>.</w:t>
      </w:r>
    </w:p>
    <w:p w:rsidR="00480247" w:rsidRPr="00480247" w:rsidRDefault="00480247" w:rsidP="00480247">
      <w:pPr>
        <w:spacing w:line="480" w:lineRule="auto"/>
        <w:rPr>
          <w:rFonts w:ascii="Times New Roman" w:hAnsi="Times New Roman" w:cs="Times New Roman"/>
        </w:rPr>
      </w:pPr>
    </w:p>
    <w:p w:rsidR="00480247" w:rsidRPr="00480247" w:rsidRDefault="00480247" w:rsidP="00480247">
      <w:pPr>
        <w:spacing w:line="480" w:lineRule="auto"/>
        <w:rPr>
          <w:rFonts w:ascii="Times New Roman" w:hAnsi="Times New Roman" w:cs="Times New Roman"/>
        </w:rPr>
      </w:pPr>
      <w:r w:rsidRPr="00480247">
        <w:rPr>
          <w:rFonts w:ascii="Times New Roman" w:hAnsi="Times New Roman" w:cs="Times New Roman"/>
        </w:rPr>
        <w:t xml:space="preserve">The author then says that </w:t>
      </w:r>
      <w:proofErr w:type="spellStart"/>
      <w:r w:rsidRPr="00480247">
        <w:rPr>
          <w:rFonts w:ascii="Times New Roman" w:hAnsi="Times New Roman" w:cs="Times New Roman"/>
        </w:rPr>
        <w:t>Ngos</w:t>
      </w:r>
      <w:proofErr w:type="spellEnd"/>
      <w:r w:rsidRPr="00480247">
        <w:rPr>
          <w:rFonts w:ascii="Times New Roman" w:hAnsi="Times New Roman" w:cs="Times New Roman"/>
        </w:rPr>
        <w:t xml:space="preserve"> on the ground make the impossible possible by doing what governments cannot or will not as well as that </w:t>
      </w:r>
      <w:proofErr w:type="spellStart"/>
      <w:r w:rsidRPr="00480247">
        <w:rPr>
          <w:rFonts w:ascii="Times New Roman" w:hAnsi="Times New Roman" w:cs="Times New Roman"/>
        </w:rPr>
        <w:t>Ngos</w:t>
      </w:r>
      <w:proofErr w:type="spellEnd"/>
      <w:r w:rsidRPr="00480247">
        <w:rPr>
          <w:rFonts w:ascii="Times New Roman" w:hAnsi="Times New Roman" w:cs="Times New Roman"/>
        </w:rPr>
        <w:t xml:space="preserve"> have a natural advantage because of perceived neutrality and </w:t>
      </w:r>
      <w:proofErr w:type="spellStart"/>
      <w:proofErr w:type="gramStart"/>
      <w:r w:rsidRPr="00480247">
        <w:rPr>
          <w:rFonts w:ascii="Times New Roman" w:hAnsi="Times New Roman" w:cs="Times New Roman"/>
        </w:rPr>
        <w:t>experience.Such</w:t>
      </w:r>
      <w:proofErr w:type="spellEnd"/>
      <w:proofErr w:type="gramEnd"/>
      <w:r w:rsidRPr="00480247">
        <w:rPr>
          <w:rFonts w:ascii="Times New Roman" w:hAnsi="Times New Roman" w:cs="Times New Roman"/>
        </w:rPr>
        <w:t xml:space="preserve"> as the red cross since they deliver food to political prisoners in exchange for staying silent about human rights violations.</w:t>
      </w:r>
    </w:p>
    <w:p w:rsidR="00480247" w:rsidRPr="00480247" w:rsidRDefault="00480247" w:rsidP="00480247">
      <w:pPr>
        <w:spacing w:line="480" w:lineRule="auto"/>
        <w:rPr>
          <w:rFonts w:ascii="Times New Roman" w:hAnsi="Times New Roman" w:cs="Times New Roman"/>
        </w:rPr>
      </w:pPr>
    </w:p>
    <w:p w:rsidR="00480247" w:rsidRPr="00480247" w:rsidRDefault="00480247" w:rsidP="00480247">
      <w:pPr>
        <w:spacing w:line="480" w:lineRule="auto"/>
        <w:rPr>
          <w:rFonts w:ascii="Times New Roman" w:hAnsi="Times New Roman" w:cs="Times New Roman"/>
        </w:rPr>
      </w:pPr>
      <w:r w:rsidRPr="00480247">
        <w:rPr>
          <w:rFonts w:ascii="Times New Roman" w:hAnsi="Times New Roman" w:cs="Times New Roman"/>
        </w:rPr>
        <w:t xml:space="preserve">In the next topic the author goes on to explain that since </w:t>
      </w:r>
      <w:proofErr w:type="spellStart"/>
      <w:r w:rsidRPr="00480247">
        <w:rPr>
          <w:rFonts w:ascii="Times New Roman" w:hAnsi="Times New Roman" w:cs="Times New Roman"/>
        </w:rPr>
        <w:t>Ngos</w:t>
      </w:r>
      <w:proofErr w:type="spellEnd"/>
      <w:r w:rsidRPr="00480247">
        <w:rPr>
          <w:rFonts w:ascii="Times New Roman" w:hAnsi="Times New Roman" w:cs="Times New Roman"/>
        </w:rPr>
        <w:t xml:space="preserve"> have become more involved they are exposed to </w:t>
      </w:r>
      <w:proofErr w:type="spellStart"/>
      <w:r w:rsidRPr="00480247">
        <w:rPr>
          <w:rFonts w:ascii="Times New Roman" w:hAnsi="Times New Roman" w:cs="Times New Roman"/>
        </w:rPr>
        <w:t>alot</w:t>
      </w:r>
      <w:proofErr w:type="spellEnd"/>
      <w:r w:rsidRPr="00480247">
        <w:rPr>
          <w:rFonts w:ascii="Times New Roman" w:hAnsi="Times New Roman" w:cs="Times New Roman"/>
        </w:rPr>
        <w:t xml:space="preserve"> of criticism since there was a recent study in </w:t>
      </w:r>
      <w:proofErr w:type="spellStart"/>
      <w:r w:rsidRPr="00480247">
        <w:rPr>
          <w:rFonts w:ascii="Times New Roman" w:hAnsi="Times New Roman" w:cs="Times New Roman"/>
        </w:rPr>
        <w:t>bosnia</w:t>
      </w:r>
      <w:proofErr w:type="spellEnd"/>
      <w:r w:rsidRPr="00480247">
        <w:rPr>
          <w:rFonts w:ascii="Times New Roman" w:hAnsi="Times New Roman" w:cs="Times New Roman"/>
        </w:rPr>
        <w:t xml:space="preserve"> about how </w:t>
      </w:r>
      <w:proofErr w:type="spellStart"/>
      <w:r w:rsidRPr="00480247">
        <w:rPr>
          <w:rFonts w:ascii="Times New Roman" w:hAnsi="Times New Roman" w:cs="Times New Roman"/>
        </w:rPr>
        <w:t>Ngos</w:t>
      </w:r>
      <w:proofErr w:type="spellEnd"/>
      <w:r w:rsidRPr="00480247">
        <w:rPr>
          <w:rFonts w:ascii="Times New Roman" w:hAnsi="Times New Roman" w:cs="Times New Roman"/>
        </w:rPr>
        <w:t xml:space="preserve"> advertised their peacebuilding to potential donors the effects of this raised questions as to where the </w:t>
      </w:r>
      <w:proofErr w:type="spellStart"/>
      <w:r w:rsidRPr="00480247">
        <w:rPr>
          <w:rFonts w:ascii="Times New Roman" w:hAnsi="Times New Roman" w:cs="Times New Roman"/>
        </w:rPr>
        <w:t>Ngos</w:t>
      </w:r>
      <w:proofErr w:type="spellEnd"/>
      <w:r w:rsidRPr="00480247">
        <w:rPr>
          <w:rFonts w:ascii="Times New Roman" w:hAnsi="Times New Roman" w:cs="Times New Roman"/>
        </w:rPr>
        <w:t xml:space="preserve"> were putting their money? The author then says that </w:t>
      </w:r>
      <w:proofErr w:type="spellStart"/>
      <w:proofErr w:type="gramStart"/>
      <w:r w:rsidRPr="00480247">
        <w:rPr>
          <w:rFonts w:ascii="Times New Roman" w:hAnsi="Times New Roman" w:cs="Times New Roman"/>
        </w:rPr>
        <w:t>governments,and</w:t>
      </w:r>
      <w:proofErr w:type="spellEnd"/>
      <w:proofErr w:type="gramEnd"/>
      <w:r w:rsidRPr="00480247">
        <w:rPr>
          <w:rFonts w:ascii="Times New Roman" w:hAnsi="Times New Roman" w:cs="Times New Roman"/>
        </w:rPr>
        <w:t xml:space="preserve"> institutions have trouble working with </w:t>
      </w:r>
      <w:proofErr w:type="spellStart"/>
      <w:r w:rsidRPr="00480247">
        <w:rPr>
          <w:rFonts w:ascii="Times New Roman" w:hAnsi="Times New Roman" w:cs="Times New Roman"/>
        </w:rPr>
        <w:t>Ngos</w:t>
      </w:r>
      <w:proofErr w:type="spellEnd"/>
      <w:r w:rsidRPr="00480247">
        <w:rPr>
          <w:rFonts w:ascii="Times New Roman" w:hAnsi="Times New Roman" w:cs="Times New Roman"/>
        </w:rPr>
        <w:t xml:space="preserve"> and their dilemma is “who should participate and how”</w:t>
      </w:r>
      <w:r>
        <w:rPr>
          <w:rFonts w:ascii="Times New Roman" w:hAnsi="Times New Roman" w:cs="Times New Roman"/>
        </w:rPr>
        <w:t xml:space="preserve">(Learning to live with </w:t>
      </w:r>
      <w:proofErr w:type="spellStart"/>
      <w:r>
        <w:rPr>
          <w:rFonts w:ascii="Times New Roman" w:hAnsi="Times New Roman" w:cs="Times New Roman"/>
        </w:rPr>
        <w:t>Ngo’s,Slate</w:t>
      </w:r>
      <w:proofErr w:type="spellEnd"/>
      <w:r>
        <w:rPr>
          <w:rFonts w:ascii="Times New Roman" w:hAnsi="Times New Roman" w:cs="Times New Roman"/>
        </w:rPr>
        <w:t xml:space="preserve"> Group,1998)</w:t>
      </w:r>
      <w:r w:rsidRPr="00480247">
        <w:rPr>
          <w:rFonts w:ascii="Times New Roman" w:hAnsi="Times New Roman" w:cs="Times New Roman"/>
        </w:rPr>
        <w:t>(pg.10)?</w:t>
      </w:r>
    </w:p>
    <w:p w:rsidR="00480247" w:rsidRPr="00480247" w:rsidRDefault="00480247" w:rsidP="00480247">
      <w:pPr>
        <w:spacing w:line="480" w:lineRule="auto"/>
        <w:rPr>
          <w:rFonts w:ascii="Times New Roman" w:hAnsi="Times New Roman" w:cs="Times New Roman"/>
        </w:rPr>
      </w:pPr>
      <w:r w:rsidRPr="00480247">
        <w:rPr>
          <w:rFonts w:ascii="Times New Roman" w:hAnsi="Times New Roman" w:cs="Times New Roman"/>
        </w:rPr>
        <w:lastRenderedPageBreak/>
        <w:t xml:space="preserve">The author then ends off to say that organization like the </w:t>
      </w:r>
      <w:proofErr w:type="spellStart"/>
      <w:proofErr w:type="gramStart"/>
      <w:r w:rsidRPr="00480247">
        <w:rPr>
          <w:rFonts w:ascii="Times New Roman" w:hAnsi="Times New Roman" w:cs="Times New Roman"/>
        </w:rPr>
        <w:t>WTO,and</w:t>
      </w:r>
      <w:proofErr w:type="spellEnd"/>
      <w:proofErr w:type="gramEnd"/>
      <w:r w:rsidRPr="00480247">
        <w:rPr>
          <w:rFonts w:ascii="Times New Roman" w:hAnsi="Times New Roman" w:cs="Times New Roman"/>
        </w:rPr>
        <w:t xml:space="preserve"> other UN organizations have resisted more public participation citing that their issues require </w:t>
      </w:r>
      <w:proofErr w:type="spellStart"/>
      <w:r w:rsidRPr="00480247">
        <w:rPr>
          <w:rFonts w:ascii="Times New Roman" w:hAnsi="Times New Roman" w:cs="Times New Roman"/>
        </w:rPr>
        <w:t>secrecy.Though</w:t>
      </w:r>
      <w:proofErr w:type="spellEnd"/>
      <w:r w:rsidRPr="00480247">
        <w:rPr>
          <w:rFonts w:ascii="Times New Roman" w:hAnsi="Times New Roman" w:cs="Times New Roman"/>
        </w:rPr>
        <w:t xml:space="preserve"> both sides realize that their new system is no different than other competing interests that have fought since democracy was made.</w:t>
      </w:r>
    </w:p>
    <w:p w:rsidR="00480247" w:rsidRPr="00480247" w:rsidRDefault="00480247" w:rsidP="00480247">
      <w:pPr>
        <w:spacing w:line="480" w:lineRule="auto"/>
        <w:rPr>
          <w:rFonts w:ascii="Times New Roman" w:hAnsi="Times New Roman" w:cs="Times New Roman"/>
        </w:rPr>
      </w:pPr>
    </w:p>
    <w:p w:rsidR="006A6803" w:rsidRPr="00480247" w:rsidRDefault="006A6803" w:rsidP="00505FB9">
      <w:pPr>
        <w:spacing w:line="480" w:lineRule="auto"/>
        <w:rPr>
          <w:rFonts w:ascii="Times New Roman" w:hAnsi="Times New Roman" w:cs="Times New Roman"/>
        </w:rPr>
      </w:pPr>
    </w:p>
    <w:sectPr w:rsidR="006A6803" w:rsidRPr="0048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03"/>
    <w:rsid w:val="00480247"/>
    <w:rsid w:val="00505FB9"/>
    <w:rsid w:val="006A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5F33D"/>
  <w15:chartTrackingRefBased/>
  <w15:docId w15:val="{DF1AA760-DC81-7E4F-94EF-EDE4EF80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7979">
      <w:bodyDiv w:val="1"/>
      <w:marLeft w:val="0"/>
      <w:marRight w:val="0"/>
      <w:marTop w:val="0"/>
      <w:marBottom w:val="0"/>
      <w:divBdr>
        <w:top w:val="none" w:sz="0" w:space="0" w:color="auto"/>
        <w:left w:val="none" w:sz="0" w:space="0" w:color="auto"/>
        <w:bottom w:val="none" w:sz="0" w:space="0" w:color="auto"/>
        <w:right w:val="none" w:sz="0" w:space="0" w:color="auto"/>
      </w:divBdr>
    </w:div>
    <w:div w:id="1126041129">
      <w:bodyDiv w:val="1"/>
      <w:marLeft w:val="0"/>
      <w:marRight w:val="0"/>
      <w:marTop w:val="0"/>
      <w:marBottom w:val="0"/>
      <w:divBdr>
        <w:top w:val="none" w:sz="0" w:space="0" w:color="auto"/>
        <w:left w:val="none" w:sz="0" w:space="0" w:color="auto"/>
        <w:bottom w:val="none" w:sz="0" w:space="0" w:color="auto"/>
        <w:right w:val="none" w:sz="0" w:space="0" w:color="auto"/>
      </w:divBdr>
    </w:div>
    <w:div w:id="16223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2948</Characters>
  <Application>Microsoft Office Word</Application>
  <DocSecurity>0</DocSecurity>
  <Lines>47</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Nwajide,  Nnamdi</dc:creator>
  <cp:keywords/>
  <dc:description/>
  <cp:lastModifiedBy>Nwajide,  Nnamdi</cp:lastModifiedBy>
  <cp:revision>2</cp:revision>
  <dcterms:created xsi:type="dcterms:W3CDTF">2023-04-12T16:51:00Z</dcterms:created>
  <dcterms:modified xsi:type="dcterms:W3CDTF">2023-04-12T16:51:00Z</dcterms:modified>
</cp:coreProperties>
</file>