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3A833" w14:textId="75BA3412" w:rsidR="003078E1" w:rsidRPr="008A0D51" w:rsidRDefault="00A57E18" w:rsidP="00BB2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8"/>
          <w:szCs w:val="38"/>
        </w:rPr>
      </w:pPr>
      <w:r w:rsidRPr="008A0D51">
        <w:rPr>
          <w:rFonts w:ascii="Times New Roman" w:hAnsi="Times New Roman" w:cs="Times New Roman"/>
          <w:b/>
          <w:bCs/>
          <w:sz w:val="38"/>
          <w:szCs w:val="38"/>
        </w:rPr>
        <w:t xml:space="preserve">Tài </w:t>
      </w:r>
      <w:proofErr w:type="spellStart"/>
      <w:r w:rsidRPr="008A0D51">
        <w:rPr>
          <w:rFonts w:ascii="Times New Roman" w:hAnsi="Times New Roman" w:cs="Times New Roman"/>
          <w:b/>
          <w:bCs/>
          <w:sz w:val="38"/>
          <w:szCs w:val="38"/>
        </w:rPr>
        <w:t>liệu</w:t>
      </w:r>
      <w:proofErr w:type="spellEnd"/>
      <w:r w:rsidRPr="008A0D51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8A0D51">
        <w:rPr>
          <w:rFonts w:ascii="Times New Roman" w:hAnsi="Times New Roman" w:cs="Times New Roman"/>
          <w:b/>
          <w:bCs/>
          <w:sz w:val="38"/>
          <w:szCs w:val="38"/>
        </w:rPr>
        <w:t>về</w:t>
      </w:r>
      <w:proofErr w:type="spellEnd"/>
      <w:r w:rsidRPr="008A0D51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8A0D51">
        <w:rPr>
          <w:rFonts w:ascii="Times New Roman" w:hAnsi="Times New Roman" w:cs="Times New Roman"/>
          <w:b/>
          <w:bCs/>
          <w:sz w:val="38"/>
          <w:szCs w:val="38"/>
        </w:rPr>
        <w:t>hệ</w:t>
      </w:r>
      <w:proofErr w:type="spellEnd"/>
      <w:r w:rsidRPr="008A0D51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8A0D51">
        <w:rPr>
          <w:rFonts w:ascii="Times New Roman" w:hAnsi="Times New Roman" w:cs="Times New Roman"/>
          <w:b/>
          <w:bCs/>
          <w:sz w:val="38"/>
          <w:szCs w:val="38"/>
        </w:rPr>
        <w:t>thống</w:t>
      </w:r>
      <w:proofErr w:type="spellEnd"/>
      <w:r w:rsidRPr="008A0D51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8A0D51">
        <w:rPr>
          <w:rFonts w:ascii="Times New Roman" w:hAnsi="Times New Roman" w:cs="Times New Roman"/>
          <w:b/>
          <w:bCs/>
          <w:sz w:val="38"/>
          <w:szCs w:val="38"/>
        </w:rPr>
        <w:t>luồng</w:t>
      </w:r>
      <w:proofErr w:type="spellEnd"/>
      <w:r w:rsidRPr="008A0D51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8A0D51">
        <w:rPr>
          <w:rFonts w:ascii="Times New Roman" w:hAnsi="Times New Roman" w:cs="Times New Roman"/>
          <w:b/>
          <w:bCs/>
          <w:sz w:val="38"/>
          <w:szCs w:val="38"/>
        </w:rPr>
        <w:t>và</w:t>
      </w:r>
      <w:proofErr w:type="spellEnd"/>
      <w:r w:rsidRPr="008A0D51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8A0D51">
        <w:rPr>
          <w:rFonts w:ascii="Times New Roman" w:hAnsi="Times New Roman" w:cs="Times New Roman"/>
          <w:b/>
          <w:bCs/>
          <w:sz w:val="38"/>
          <w:szCs w:val="38"/>
        </w:rPr>
        <w:t>luồng</w:t>
      </w:r>
      <w:proofErr w:type="spellEnd"/>
      <w:r w:rsidRPr="008A0D51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8A0D51">
        <w:rPr>
          <w:rFonts w:ascii="Times New Roman" w:hAnsi="Times New Roman" w:cs="Times New Roman"/>
          <w:b/>
          <w:bCs/>
          <w:sz w:val="38"/>
          <w:szCs w:val="38"/>
        </w:rPr>
        <w:t>tra</w:t>
      </w:r>
      <w:proofErr w:type="spellEnd"/>
      <w:r w:rsidRPr="008A0D51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8A0D51">
        <w:rPr>
          <w:rFonts w:ascii="Times New Roman" w:hAnsi="Times New Roman" w:cs="Times New Roman"/>
          <w:b/>
          <w:bCs/>
          <w:sz w:val="38"/>
          <w:szCs w:val="38"/>
        </w:rPr>
        <w:t>cứu</w:t>
      </w:r>
      <w:proofErr w:type="spellEnd"/>
      <w:r w:rsidRPr="008A0D51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8A0D51">
        <w:rPr>
          <w:rFonts w:ascii="Times New Roman" w:hAnsi="Times New Roman" w:cs="Times New Roman"/>
          <w:b/>
          <w:bCs/>
          <w:sz w:val="38"/>
          <w:szCs w:val="38"/>
        </w:rPr>
        <w:t>đơn</w:t>
      </w:r>
      <w:proofErr w:type="spellEnd"/>
      <w:r w:rsidRPr="008A0D51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="00BB23E5" w:rsidRPr="008A0D51">
        <w:rPr>
          <w:rFonts w:ascii="Times New Roman" w:hAnsi="Times New Roman" w:cs="Times New Roman"/>
          <w:b/>
          <w:bCs/>
          <w:sz w:val="38"/>
          <w:szCs w:val="38"/>
        </w:rPr>
        <w:t>h</w:t>
      </w:r>
      <w:r w:rsidR="00860B3A" w:rsidRPr="008A0D51">
        <w:rPr>
          <w:rFonts w:ascii="Times New Roman" w:hAnsi="Times New Roman" w:cs="Times New Roman"/>
          <w:b/>
          <w:bCs/>
          <w:sz w:val="38"/>
          <w:szCs w:val="38"/>
        </w:rPr>
        <w:t>àng</w:t>
      </w:r>
      <w:proofErr w:type="spellEnd"/>
    </w:p>
    <w:p w14:paraId="239FD4B5" w14:textId="77777777" w:rsidR="00BB23E5" w:rsidRPr="00BB23E5" w:rsidRDefault="00BB23E5" w:rsidP="00BB23E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</w:p>
    <w:p w14:paraId="45AFE744" w14:textId="77777777" w:rsidR="00BB23E5" w:rsidRPr="00BB23E5" w:rsidRDefault="00BB23E5" w:rsidP="00BB23E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OTP.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, OTP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là 123456.</w:t>
      </w:r>
    </w:p>
    <w:p w14:paraId="0847E86F" w14:textId="77777777" w:rsidR="00BB23E5" w:rsidRPr="00BB23E5" w:rsidRDefault="00BB23E5" w:rsidP="00BB23E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</w:p>
    <w:p w14:paraId="49AC9DCD" w14:textId="42C79845" w:rsidR="00BB23E5" w:rsidRPr="00BB23E5" w:rsidRDefault="00BB23E5" w:rsidP="00BB2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link </w:t>
      </w:r>
      <w:hyperlink r:id="rId5" w:tgtFrame="_new" w:history="1">
        <w:r w:rsidRPr="00BB23E5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Tra </w:t>
        </w:r>
        <w:proofErr w:type="spellStart"/>
        <w:r w:rsidRPr="00BB23E5">
          <w:rPr>
            <w:rStyle w:val="Hyperlink"/>
            <w:rFonts w:ascii="Times New Roman" w:hAnsi="Times New Roman" w:cs="Times New Roman"/>
            <w:sz w:val="26"/>
            <w:szCs w:val="26"/>
          </w:rPr>
          <w:t>cứu</w:t>
        </w:r>
        <w:proofErr w:type="spellEnd"/>
        <w:r w:rsidRPr="00BB23E5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BB23E5">
          <w:rPr>
            <w:rStyle w:val="Hyperlink"/>
            <w:rFonts w:ascii="Times New Roman" w:hAnsi="Times New Roman" w:cs="Times New Roman"/>
            <w:sz w:val="26"/>
            <w:szCs w:val="26"/>
          </w:rPr>
          <w:t>đơn</w:t>
        </w:r>
        <w:proofErr w:type="spellEnd"/>
        <w:r w:rsidRPr="00BB23E5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BB23E5">
          <w:rPr>
            <w:rStyle w:val="Hyperlink"/>
            <w:rFonts w:ascii="Times New Roman" w:hAnsi="Times New Roman" w:cs="Times New Roman"/>
            <w:sz w:val="26"/>
            <w:szCs w:val="26"/>
          </w:rPr>
          <w:t>hàng</w:t>
        </w:r>
        <w:proofErr w:type="spellEnd"/>
      </w:hyperlink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>.</w:t>
      </w:r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Tierra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default là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r w:rsidR="00647328" w:rsidRPr="00647328">
        <w:rPr>
          <w:rFonts w:ascii="Times New Roman" w:hAnsi="Times New Roman" w:cs="Times New Roman"/>
          <w:sz w:val="26"/>
          <w:szCs w:val="26"/>
        </w:rPr>
        <w:t>0868789176</w:t>
      </w:r>
      <w:r w:rsidR="006473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64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32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51D61">
        <w:rPr>
          <w:rFonts w:ascii="Times New Roman" w:hAnsi="Times New Roman" w:cs="Times New Roman"/>
          <w:sz w:val="26"/>
          <w:szCs w:val="26"/>
        </w:rPr>
        <w:t>.</w:t>
      </w:r>
    </w:p>
    <w:p w14:paraId="7E2E9324" w14:textId="77777777" w:rsidR="00BB23E5" w:rsidRPr="00BB23E5" w:rsidRDefault="00BB23E5" w:rsidP="00BB2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B23E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OTP: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OTP,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là 123456.</w:t>
      </w:r>
    </w:p>
    <w:p w14:paraId="5BCFCBD4" w14:textId="77777777" w:rsidR="00BB23E5" w:rsidRPr="00BB23E5" w:rsidRDefault="00BB23E5" w:rsidP="00BB2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B23E5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>:</w:t>
      </w:r>
    </w:p>
    <w:p w14:paraId="4DCB78AE" w14:textId="77777777" w:rsidR="00BB23E5" w:rsidRPr="00BB23E5" w:rsidRDefault="00BB23E5" w:rsidP="00BB23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>.</w:t>
      </w:r>
    </w:p>
    <w:p w14:paraId="11E17DEF" w14:textId="3959B159" w:rsidR="00BB23E5" w:rsidRPr="00BB23E5" w:rsidRDefault="00BB23E5" w:rsidP="00BB23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FB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66FB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66F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6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FB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06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FB9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06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FB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66FB9">
        <w:rPr>
          <w:rFonts w:ascii="Times New Roman" w:hAnsi="Times New Roman" w:cs="Times New Roman"/>
          <w:sz w:val="26"/>
          <w:szCs w:val="26"/>
        </w:rPr>
        <w:t xml:space="preserve"> </w:t>
      </w:r>
      <w:r w:rsidRPr="00BB23E5">
        <w:rPr>
          <w:rFonts w:ascii="Times New Roman" w:hAnsi="Times New Roman" w:cs="Times New Roman"/>
          <w:sz w:val="26"/>
          <w:szCs w:val="26"/>
        </w:rPr>
        <w:t>OTP.</w:t>
      </w:r>
    </w:p>
    <w:p w14:paraId="12A901AF" w14:textId="77777777" w:rsidR="00BB23E5" w:rsidRPr="00622DCB" w:rsidRDefault="00BB23E5" w:rsidP="00BB23E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3. Giao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224E00E3" w14:textId="18BCF03C" w:rsidR="003E27F7" w:rsidRPr="003E27F7" w:rsidRDefault="003E27F7" w:rsidP="003E27F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E27F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1734B5" wp14:editId="16AB4A2C">
            <wp:extent cx="4659464" cy="2590085"/>
            <wp:effectExtent l="0" t="0" r="8255" b="1270"/>
            <wp:docPr id="25661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82" cy="259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3200" w14:textId="77777777" w:rsidR="003E27F7" w:rsidRPr="00BB23E5" w:rsidRDefault="003E27F7" w:rsidP="00BB23E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B25177" w14:textId="77777777" w:rsidR="00BB23E5" w:rsidRPr="00BB23E5" w:rsidRDefault="00BB23E5" w:rsidP="00BB23E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B23E5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>:</w:t>
      </w:r>
    </w:p>
    <w:p w14:paraId="6BEC3997" w14:textId="77777777" w:rsidR="00BB23E5" w:rsidRPr="00BB23E5" w:rsidRDefault="00BB23E5" w:rsidP="00BB23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B23E5">
        <w:rPr>
          <w:rFonts w:ascii="Times New Roman" w:hAnsi="Times New Roman" w:cs="Times New Roman"/>
          <w:sz w:val="26"/>
          <w:szCs w:val="26"/>
        </w:rPr>
        <w:t xml:space="preserve">ĐANG THỰC HIỆN: Các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xử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>.</w:t>
      </w:r>
    </w:p>
    <w:p w14:paraId="606A3D54" w14:textId="577285DE" w:rsidR="00BB23E5" w:rsidRPr="00BB23E5" w:rsidRDefault="00BB23E5" w:rsidP="00BB23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B23E5">
        <w:rPr>
          <w:rFonts w:ascii="Times New Roman" w:hAnsi="Times New Roman" w:cs="Times New Roman"/>
          <w:sz w:val="26"/>
          <w:szCs w:val="26"/>
        </w:rPr>
        <w:t xml:space="preserve">CHỜ THỰC HIỆN: Các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xử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>.</w:t>
      </w:r>
    </w:p>
    <w:p w14:paraId="66BFB9DF" w14:textId="77777777" w:rsidR="00BB23E5" w:rsidRPr="00BB23E5" w:rsidRDefault="00BB23E5" w:rsidP="00BB23E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>:</w:t>
      </w:r>
    </w:p>
    <w:p w14:paraId="491B4A61" w14:textId="77777777" w:rsidR="00BB23E5" w:rsidRPr="00BB23E5" w:rsidRDefault="00BB23E5" w:rsidP="00214A3D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BB23E5">
        <w:rPr>
          <w:rFonts w:ascii="Times New Roman" w:hAnsi="Times New Roman" w:cs="Times New Roman"/>
          <w:sz w:val="26"/>
          <w:szCs w:val="26"/>
        </w:rPr>
        <w:t xml:space="preserve">ĐÃ XUẤT BÁN –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>.</w:t>
      </w:r>
    </w:p>
    <w:p w14:paraId="37013D23" w14:textId="77777777" w:rsidR="00BB23E5" w:rsidRPr="00BB23E5" w:rsidRDefault="00BB23E5" w:rsidP="00214A3D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BB23E5">
        <w:rPr>
          <w:rFonts w:ascii="Times New Roman" w:hAnsi="Times New Roman" w:cs="Times New Roman"/>
          <w:sz w:val="26"/>
          <w:szCs w:val="26"/>
        </w:rPr>
        <w:t xml:space="preserve">HỦY ĐƠN –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>.</w:t>
      </w:r>
    </w:p>
    <w:p w14:paraId="45932FA5" w14:textId="77777777" w:rsidR="00BB23E5" w:rsidRPr="00BB23E5" w:rsidRDefault="00BB23E5" w:rsidP="00BB23E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BB23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b/>
          <w:bCs/>
          <w:sz w:val="26"/>
          <w:szCs w:val="26"/>
        </w:rPr>
        <w:t>lọc</w:t>
      </w:r>
      <w:proofErr w:type="spellEnd"/>
    </w:p>
    <w:p w14:paraId="3A97B52B" w14:textId="77777777" w:rsidR="00BB23E5" w:rsidRPr="00BB23E5" w:rsidRDefault="00BB23E5" w:rsidP="00BB23E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B23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>:</w:t>
      </w:r>
    </w:p>
    <w:p w14:paraId="690DFF7F" w14:textId="77777777" w:rsidR="00BB23E5" w:rsidRPr="00BB23E5" w:rsidRDefault="00BB23E5" w:rsidP="00BB23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90F92E9" w14:textId="77777777" w:rsidR="00BB23E5" w:rsidRPr="00BB23E5" w:rsidRDefault="00BB23E5" w:rsidP="00BB23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B23E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(date range)</w:t>
      </w:r>
    </w:p>
    <w:p w14:paraId="4583E470" w14:textId="77777777" w:rsidR="00BB23E5" w:rsidRPr="00BB23E5" w:rsidRDefault="00BB23E5" w:rsidP="00BB23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B23E5">
        <w:rPr>
          <w:rFonts w:ascii="Times New Roman" w:hAnsi="Times New Roman" w:cs="Times New Roman"/>
          <w:sz w:val="26"/>
          <w:szCs w:val="26"/>
        </w:rPr>
        <w:lastRenderedPageBreak/>
        <w:t>Sản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23E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E987104" w14:textId="77777777" w:rsidR="00BB23E5" w:rsidRDefault="00BB23E5" w:rsidP="00BB23E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196571" w14:textId="287C571F" w:rsidR="00CD0322" w:rsidRDefault="00CD0322" w:rsidP="00BB23E5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  <w:r w:rsidRPr="00D1376B">
        <w:rPr>
          <w:rFonts w:ascii="Times New Roman" w:hAnsi="Times New Roman" w:cs="Times New Roman"/>
          <w:b/>
          <w:bCs/>
          <w:sz w:val="38"/>
          <w:szCs w:val="38"/>
        </w:rPr>
        <w:t xml:space="preserve">b - </w:t>
      </w:r>
      <w:proofErr w:type="spellStart"/>
      <w:r w:rsidRPr="00D1376B">
        <w:rPr>
          <w:rFonts w:ascii="Times New Roman" w:hAnsi="Times New Roman" w:cs="Times New Roman"/>
          <w:b/>
          <w:bCs/>
          <w:sz w:val="38"/>
          <w:szCs w:val="38"/>
        </w:rPr>
        <w:t>Cấu</w:t>
      </w:r>
      <w:proofErr w:type="spellEnd"/>
      <w:r w:rsidRPr="00D1376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1376B">
        <w:rPr>
          <w:rFonts w:ascii="Times New Roman" w:hAnsi="Times New Roman" w:cs="Times New Roman"/>
          <w:b/>
          <w:bCs/>
          <w:sz w:val="38"/>
          <w:szCs w:val="38"/>
        </w:rPr>
        <w:t>trúc</w:t>
      </w:r>
      <w:proofErr w:type="spellEnd"/>
      <w:r w:rsidRPr="00D1376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1376B">
        <w:rPr>
          <w:rFonts w:ascii="Times New Roman" w:hAnsi="Times New Roman" w:cs="Times New Roman"/>
          <w:b/>
          <w:bCs/>
          <w:sz w:val="38"/>
          <w:szCs w:val="38"/>
        </w:rPr>
        <w:t>cơ</w:t>
      </w:r>
      <w:proofErr w:type="spellEnd"/>
      <w:r w:rsidRPr="00D1376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1376B">
        <w:rPr>
          <w:rFonts w:ascii="Times New Roman" w:hAnsi="Times New Roman" w:cs="Times New Roman"/>
          <w:b/>
          <w:bCs/>
          <w:sz w:val="38"/>
          <w:szCs w:val="38"/>
        </w:rPr>
        <w:t>sở</w:t>
      </w:r>
      <w:proofErr w:type="spellEnd"/>
      <w:r w:rsidRPr="00D1376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1376B">
        <w:rPr>
          <w:rFonts w:ascii="Times New Roman" w:hAnsi="Times New Roman" w:cs="Times New Roman"/>
          <w:b/>
          <w:bCs/>
          <w:sz w:val="38"/>
          <w:szCs w:val="38"/>
        </w:rPr>
        <w:t>dữ</w:t>
      </w:r>
      <w:proofErr w:type="spellEnd"/>
      <w:r w:rsidRPr="00D1376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proofErr w:type="gramStart"/>
      <w:r w:rsidRPr="00D1376B">
        <w:rPr>
          <w:rFonts w:ascii="Times New Roman" w:hAnsi="Times New Roman" w:cs="Times New Roman"/>
          <w:b/>
          <w:bCs/>
          <w:sz w:val="38"/>
          <w:szCs w:val="38"/>
        </w:rPr>
        <w:t>liệu</w:t>
      </w:r>
      <w:proofErr w:type="spellEnd"/>
      <w:r w:rsidRPr="00D1376B">
        <w:rPr>
          <w:rFonts w:ascii="Times New Roman" w:hAnsi="Times New Roman" w:cs="Times New Roman"/>
          <w:b/>
          <w:bCs/>
          <w:sz w:val="38"/>
          <w:szCs w:val="38"/>
        </w:rPr>
        <w:t>(</w:t>
      </w:r>
      <w:proofErr w:type="gramEnd"/>
      <w:r w:rsidRPr="00D1376B">
        <w:rPr>
          <w:rFonts w:ascii="Times New Roman" w:hAnsi="Times New Roman" w:cs="Times New Roman"/>
          <w:b/>
          <w:bCs/>
          <w:sz w:val="38"/>
          <w:szCs w:val="38"/>
        </w:rPr>
        <w:t>DB schema)</w:t>
      </w:r>
    </w:p>
    <w:p w14:paraId="35EDAC62" w14:textId="44B7580F" w:rsidR="002D78EE" w:rsidRPr="002D78EE" w:rsidRDefault="002D78EE" w:rsidP="002D78EE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  <w:r w:rsidRPr="002D78EE">
        <w:rPr>
          <w:rFonts w:ascii="Times New Roman" w:hAnsi="Times New Roman" w:cs="Times New Roman"/>
          <w:b/>
          <w:bCs/>
          <w:sz w:val="38"/>
          <w:szCs w:val="38"/>
        </w:rPr>
        <w:drawing>
          <wp:inline distT="0" distB="0" distL="0" distR="0" wp14:anchorId="3EE36D87" wp14:editId="3455BA2B">
            <wp:extent cx="1121134" cy="2874348"/>
            <wp:effectExtent l="0" t="0" r="3175" b="2540"/>
            <wp:docPr id="1346094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826" cy="288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C1BF" w14:textId="77777777" w:rsidR="00D531C0" w:rsidRDefault="00D531C0" w:rsidP="00BB23E5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</w:p>
    <w:p w14:paraId="1776C4A0" w14:textId="13914918" w:rsidR="00D531C0" w:rsidRDefault="00D531C0" w:rsidP="00BB23E5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c.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Mã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nguồn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hiện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proofErr w:type="gram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có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>(</w:t>
      </w:r>
      <w:proofErr w:type="spellStart"/>
      <w:proofErr w:type="gramEnd"/>
      <w:r w:rsidRPr="00D531C0">
        <w:rPr>
          <w:rFonts w:ascii="Times New Roman" w:hAnsi="Times New Roman" w:cs="Times New Roman"/>
          <w:b/>
          <w:bCs/>
          <w:sz w:val="38"/>
          <w:szCs w:val="38"/>
        </w:rPr>
        <w:t>cấu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trúc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thư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mục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;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các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 file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chính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cần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quan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tâm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nếu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D531C0">
        <w:rPr>
          <w:rFonts w:ascii="Times New Roman" w:hAnsi="Times New Roman" w:cs="Times New Roman"/>
          <w:b/>
          <w:bCs/>
          <w:sz w:val="38"/>
          <w:szCs w:val="38"/>
        </w:rPr>
        <w:t>có</w:t>
      </w:r>
      <w:proofErr w:type="spellEnd"/>
      <w:r w:rsidRPr="00D531C0">
        <w:rPr>
          <w:rFonts w:ascii="Times New Roman" w:hAnsi="Times New Roman" w:cs="Times New Roman"/>
          <w:b/>
          <w:bCs/>
          <w:sz w:val="38"/>
          <w:szCs w:val="38"/>
        </w:rPr>
        <w:t>)</w:t>
      </w:r>
    </w:p>
    <w:p w14:paraId="480BD077" w14:textId="77777777" w:rsidR="00C85025" w:rsidRDefault="00C85025" w:rsidP="00BB23E5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</w:p>
    <w:p w14:paraId="63997DFC" w14:textId="68C98D38" w:rsidR="00C85025" w:rsidRPr="00C85025" w:rsidRDefault="00C85025" w:rsidP="00C8502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8502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8502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85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02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C85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02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85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02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30B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38090" w14:textId="77777777" w:rsidR="00724AF3" w:rsidRPr="00724AF3" w:rsidRDefault="00724AF3" w:rsidP="00724A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4AF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srv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>/www/uat1.tierra.vn/wp-content/themes/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innotech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>/</w:t>
      </w:r>
    </w:p>
    <w:p w14:paraId="0667D1AF" w14:textId="77777777" w:rsidR="00724AF3" w:rsidRPr="00724AF3" w:rsidRDefault="00724AF3" w:rsidP="00724A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4AF3">
        <w:rPr>
          <w:rFonts w:ascii="Times New Roman" w:hAnsi="Times New Roman" w:cs="Times New Roman"/>
          <w:sz w:val="26"/>
          <w:szCs w:val="26"/>
        </w:rPr>
        <w:t xml:space="preserve">│── /templates  </w:t>
      </w:r>
    </w:p>
    <w:p w14:paraId="57E3D0FC" w14:textId="77777777" w:rsidR="00724AF3" w:rsidRPr="00724AF3" w:rsidRDefault="00724AF3" w:rsidP="00724A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4AF3">
        <w:rPr>
          <w:rFonts w:ascii="Times New Roman" w:hAnsi="Times New Roman" w:cs="Times New Roman"/>
          <w:sz w:val="26"/>
          <w:szCs w:val="26"/>
        </w:rPr>
        <w:t xml:space="preserve">│   ├──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cuu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>-don-hang-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template.php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  &lt;-- Giao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&amp; xử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9D5260B" w14:textId="77777777" w:rsidR="00724AF3" w:rsidRPr="00724AF3" w:rsidRDefault="00724AF3" w:rsidP="00724A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4AF3">
        <w:rPr>
          <w:rFonts w:ascii="Times New Roman" w:hAnsi="Times New Roman" w:cs="Times New Roman"/>
          <w:sz w:val="26"/>
          <w:szCs w:val="26"/>
        </w:rPr>
        <w:t>│   ├── lich-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>-don-hang-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template.php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  &lt;-- Giao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&amp; xử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1214D4F" w14:textId="77777777" w:rsidR="00724AF3" w:rsidRPr="00724AF3" w:rsidRDefault="00724AF3" w:rsidP="00724A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4AF3">
        <w:rPr>
          <w:rFonts w:ascii="Times New Roman" w:hAnsi="Times New Roman" w:cs="Times New Roman"/>
          <w:sz w:val="26"/>
          <w:szCs w:val="26"/>
        </w:rPr>
        <w:t xml:space="preserve">│── /public  </w:t>
      </w:r>
    </w:p>
    <w:p w14:paraId="559FBD51" w14:textId="77777777" w:rsidR="00724AF3" w:rsidRPr="00724AF3" w:rsidRDefault="00724AF3" w:rsidP="00724A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4AF3">
        <w:rPr>
          <w:rFonts w:ascii="Times New Roman" w:hAnsi="Times New Roman" w:cs="Times New Roman"/>
          <w:sz w:val="26"/>
          <w:szCs w:val="26"/>
        </w:rPr>
        <w:t>│   ├── /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7F35E1E" w14:textId="6C2EC2A9" w:rsidR="00724AF3" w:rsidRDefault="00724AF3" w:rsidP="00724A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4AF3">
        <w:rPr>
          <w:rFonts w:ascii="Times New Roman" w:hAnsi="Times New Roman" w:cs="Times New Roman"/>
          <w:sz w:val="26"/>
          <w:szCs w:val="26"/>
        </w:rPr>
        <w:t xml:space="preserve">│   │   ├── </w:t>
      </w:r>
      <w:proofErr w:type="gramStart"/>
      <w:r w:rsidRPr="00724AF3">
        <w:rPr>
          <w:rFonts w:ascii="Times New Roman" w:hAnsi="Times New Roman" w:cs="Times New Roman"/>
          <w:sz w:val="26"/>
          <w:szCs w:val="26"/>
        </w:rPr>
        <w:t>order-tracking.js  &lt;</w:t>
      </w:r>
      <w:proofErr w:type="gramEnd"/>
      <w:r w:rsidRPr="00724AF3">
        <w:rPr>
          <w:rFonts w:ascii="Times New Roman" w:hAnsi="Times New Roman" w:cs="Times New Roman"/>
          <w:sz w:val="26"/>
          <w:szCs w:val="26"/>
        </w:rPr>
        <w:t xml:space="preserve">-- Xử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AJAX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F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24AF3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20BF99A" w14:textId="77777777" w:rsidR="00C85025" w:rsidRDefault="00C85025" w:rsidP="00724A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A365A6" w14:textId="278AD8DE" w:rsidR="00C85025" w:rsidRDefault="00C85025" w:rsidP="00724A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</w:t>
      </w:r>
      <w:r w:rsidR="00016530">
        <w:rPr>
          <w:rFonts w:ascii="Times New Roman" w:hAnsi="Times New Roman" w:cs="Times New Roman"/>
          <w:sz w:val="26"/>
          <w:szCs w:val="26"/>
        </w:rPr>
        <w:t>ile</w:t>
      </w:r>
    </w:p>
    <w:p w14:paraId="337305C3" w14:textId="6B3BEA11" w:rsidR="00016530" w:rsidRPr="00016530" w:rsidRDefault="00016530" w:rsidP="000165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cuu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>-don-hang-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template.php</w:t>
      </w:r>
      <w:proofErr w:type="spellEnd"/>
    </w:p>
    <w:p w14:paraId="5EB0D657" w14:textId="77777777" w:rsidR="00016530" w:rsidRPr="00016530" w:rsidRDefault="00016530" w:rsidP="00016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16530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165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0165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b/>
          <w:bCs/>
          <w:sz w:val="26"/>
          <w:szCs w:val="26"/>
        </w:rPr>
        <w:t>thoại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r w:rsidRPr="00016530">
        <w:rPr>
          <w:rFonts w:ascii="Times New Roman" w:hAnsi="Times New Roman" w:cs="Times New Roman"/>
          <w:b/>
          <w:bCs/>
          <w:sz w:val="26"/>
          <w:szCs w:val="26"/>
        </w:rPr>
        <w:t>OTP</w:t>
      </w:r>
      <w:r w:rsidRPr="00016530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>.</w:t>
      </w:r>
    </w:p>
    <w:p w14:paraId="5EAB25F4" w14:textId="77777777" w:rsidR="00016530" w:rsidRPr="00016530" w:rsidRDefault="00016530" w:rsidP="00016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1653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>.</w:t>
      </w:r>
    </w:p>
    <w:p w14:paraId="66DBD9E7" w14:textId="382DC778" w:rsidR="00016530" w:rsidRPr="00016530" w:rsidRDefault="00016530" w:rsidP="000165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</w:t>
      </w:r>
      <w:r w:rsidRPr="00016530">
        <w:rPr>
          <w:rFonts w:ascii="Times New Roman" w:hAnsi="Times New Roman" w:cs="Times New Roman"/>
          <w:sz w:val="26"/>
          <w:szCs w:val="26"/>
        </w:rPr>
        <w:t xml:space="preserve"> lich-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>-don-hang-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template.php</w:t>
      </w:r>
      <w:proofErr w:type="spellEnd"/>
    </w:p>
    <w:p w14:paraId="1B437213" w14:textId="77777777" w:rsidR="00016530" w:rsidRPr="00016530" w:rsidRDefault="00016530" w:rsidP="000165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16530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>:</w:t>
      </w:r>
    </w:p>
    <w:p w14:paraId="4BD2AF7A" w14:textId="4941DC84" w:rsidR="00016530" w:rsidRPr="00016530" w:rsidRDefault="00016530" w:rsidP="000165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16530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1B5B7C" w14:textId="68A58A40" w:rsidR="00016530" w:rsidRPr="00016530" w:rsidRDefault="00016530" w:rsidP="000165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c. </w:t>
      </w:r>
      <w:r w:rsidRPr="00016530">
        <w:rPr>
          <w:rFonts w:ascii="Times New Roman" w:hAnsi="Times New Roman" w:cs="Times New Roman"/>
          <w:sz w:val="26"/>
          <w:szCs w:val="26"/>
        </w:rPr>
        <w:t xml:space="preserve"> order-tracking.js</w:t>
      </w:r>
    </w:p>
    <w:p w14:paraId="2391780B" w14:textId="77777777" w:rsidR="00016530" w:rsidRPr="00016530" w:rsidRDefault="00016530" w:rsidP="000165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16530">
        <w:rPr>
          <w:rFonts w:ascii="Times New Roman" w:hAnsi="Times New Roman" w:cs="Times New Roman"/>
          <w:sz w:val="26"/>
          <w:szCs w:val="26"/>
        </w:rPr>
        <w:t xml:space="preserve">Xử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AJAX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>.</w:t>
      </w:r>
    </w:p>
    <w:p w14:paraId="1EB7093A" w14:textId="77777777" w:rsidR="00016530" w:rsidRPr="00016530" w:rsidRDefault="00016530" w:rsidP="000165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16530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>.</w:t>
      </w:r>
    </w:p>
    <w:p w14:paraId="6EE9B7A1" w14:textId="77777777" w:rsidR="00016530" w:rsidRPr="00016530" w:rsidRDefault="00016530" w:rsidP="000165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1653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65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6530">
        <w:rPr>
          <w:rFonts w:ascii="Times New Roman" w:hAnsi="Times New Roman" w:cs="Times New Roman"/>
          <w:sz w:val="26"/>
          <w:szCs w:val="26"/>
        </w:rPr>
        <w:t>.</w:t>
      </w:r>
    </w:p>
    <w:p w14:paraId="08D2EAF5" w14:textId="77777777" w:rsidR="00016530" w:rsidRPr="00724AF3" w:rsidRDefault="00016530" w:rsidP="00724A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016530" w:rsidRPr="0072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658B"/>
    <w:multiLevelType w:val="multilevel"/>
    <w:tmpl w:val="AB42A62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127F9"/>
    <w:multiLevelType w:val="multilevel"/>
    <w:tmpl w:val="4CE2FFC0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45BE7"/>
    <w:multiLevelType w:val="hybridMultilevel"/>
    <w:tmpl w:val="84982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B4D4F"/>
    <w:multiLevelType w:val="multilevel"/>
    <w:tmpl w:val="1A047440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150"/>
        </w:tabs>
        <w:ind w:left="3150" w:hanging="360"/>
      </w:pPr>
    </w:lvl>
    <w:lvl w:ilvl="3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entative="1">
      <w:start w:val="1"/>
      <w:numFmt w:val="decimal"/>
      <w:lvlText w:val="%5."/>
      <w:lvlJc w:val="left"/>
      <w:pPr>
        <w:tabs>
          <w:tab w:val="num" w:pos="4590"/>
        </w:tabs>
        <w:ind w:left="4590" w:hanging="360"/>
      </w:pPr>
    </w:lvl>
    <w:lvl w:ilvl="5" w:tentative="1">
      <w:start w:val="1"/>
      <w:numFmt w:val="decimal"/>
      <w:lvlText w:val="%6."/>
      <w:lvlJc w:val="left"/>
      <w:pPr>
        <w:tabs>
          <w:tab w:val="num" w:pos="5310"/>
        </w:tabs>
        <w:ind w:left="5310" w:hanging="360"/>
      </w:pPr>
    </w:lvl>
    <w:lvl w:ilvl="6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entative="1">
      <w:start w:val="1"/>
      <w:numFmt w:val="decimal"/>
      <w:lvlText w:val="%8."/>
      <w:lvlJc w:val="left"/>
      <w:pPr>
        <w:tabs>
          <w:tab w:val="num" w:pos="6750"/>
        </w:tabs>
        <w:ind w:left="6750" w:hanging="360"/>
      </w:pPr>
    </w:lvl>
    <w:lvl w:ilvl="8" w:tentative="1">
      <w:start w:val="1"/>
      <w:numFmt w:val="decimal"/>
      <w:lvlText w:val="%9."/>
      <w:lvlJc w:val="left"/>
      <w:pPr>
        <w:tabs>
          <w:tab w:val="num" w:pos="7470"/>
        </w:tabs>
        <w:ind w:left="7470" w:hanging="360"/>
      </w:pPr>
    </w:lvl>
  </w:abstractNum>
  <w:abstractNum w:abstractNumId="4" w15:restartNumberingAfterBreak="0">
    <w:nsid w:val="59C3465C"/>
    <w:multiLevelType w:val="multilevel"/>
    <w:tmpl w:val="19C63FF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04370"/>
    <w:multiLevelType w:val="multilevel"/>
    <w:tmpl w:val="C458F0E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958B1"/>
    <w:multiLevelType w:val="multilevel"/>
    <w:tmpl w:val="A530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340098"/>
    <w:multiLevelType w:val="multilevel"/>
    <w:tmpl w:val="E0CC731A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num w:numId="1" w16cid:durableId="1434322838">
    <w:abstractNumId w:val="2"/>
  </w:num>
  <w:num w:numId="2" w16cid:durableId="194733004">
    <w:abstractNumId w:val="3"/>
  </w:num>
  <w:num w:numId="3" w16cid:durableId="773523902">
    <w:abstractNumId w:val="5"/>
  </w:num>
  <w:num w:numId="4" w16cid:durableId="1307736840">
    <w:abstractNumId w:val="6"/>
  </w:num>
  <w:num w:numId="5" w16cid:durableId="384259620">
    <w:abstractNumId w:val="1"/>
  </w:num>
  <w:num w:numId="6" w16cid:durableId="398410231">
    <w:abstractNumId w:val="7"/>
  </w:num>
  <w:num w:numId="7" w16cid:durableId="628702675">
    <w:abstractNumId w:val="4"/>
  </w:num>
  <w:num w:numId="8" w16cid:durableId="143146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05"/>
    <w:rsid w:val="00016530"/>
    <w:rsid w:val="00066FB9"/>
    <w:rsid w:val="00073FD4"/>
    <w:rsid w:val="000E5873"/>
    <w:rsid w:val="00151D61"/>
    <w:rsid w:val="00214A3D"/>
    <w:rsid w:val="0029082A"/>
    <w:rsid w:val="00297903"/>
    <w:rsid w:val="002D78EE"/>
    <w:rsid w:val="002E0521"/>
    <w:rsid w:val="002E4044"/>
    <w:rsid w:val="003078E1"/>
    <w:rsid w:val="003E27F7"/>
    <w:rsid w:val="00437FFA"/>
    <w:rsid w:val="00451562"/>
    <w:rsid w:val="00476DAB"/>
    <w:rsid w:val="004F7A19"/>
    <w:rsid w:val="005018FB"/>
    <w:rsid w:val="0050588C"/>
    <w:rsid w:val="0051412A"/>
    <w:rsid w:val="00530BAC"/>
    <w:rsid w:val="00544269"/>
    <w:rsid w:val="005D750C"/>
    <w:rsid w:val="00622DCB"/>
    <w:rsid w:val="00647328"/>
    <w:rsid w:val="00675305"/>
    <w:rsid w:val="006A3C19"/>
    <w:rsid w:val="00724AF3"/>
    <w:rsid w:val="007B16B0"/>
    <w:rsid w:val="00803842"/>
    <w:rsid w:val="00860B3A"/>
    <w:rsid w:val="008A0D51"/>
    <w:rsid w:val="008A4DA5"/>
    <w:rsid w:val="00907265"/>
    <w:rsid w:val="00A57E18"/>
    <w:rsid w:val="00B14B23"/>
    <w:rsid w:val="00BA199D"/>
    <w:rsid w:val="00BB23E5"/>
    <w:rsid w:val="00C85025"/>
    <w:rsid w:val="00CD0322"/>
    <w:rsid w:val="00D1376B"/>
    <w:rsid w:val="00D531C0"/>
    <w:rsid w:val="00D9625C"/>
    <w:rsid w:val="00F07802"/>
    <w:rsid w:val="00F3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489B"/>
  <w15:chartTrackingRefBased/>
  <w15:docId w15:val="{CDBF5C0F-EAB6-4E8E-96E4-B78EDC3E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3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2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at1.tierra.vn/tra-cuu-don-ha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 Vo Huu</dc:creator>
  <cp:keywords/>
  <dc:description/>
  <cp:lastModifiedBy>Thai Le Vo Huu</cp:lastModifiedBy>
  <cp:revision>40</cp:revision>
  <dcterms:created xsi:type="dcterms:W3CDTF">2025-02-20T02:08:00Z</dcterms:created>
  <dcterms:modified xsi:type="dcterms:W3CDTF">2025-02-20T02:40:00Z</dcterms:modified>
</cp:coreProperties>
</file>