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8714C" w14:textId="6182AC38" w:rsidR="008B3E7F" w:rsidRPr="001A52C2" w:rsidRDefault="0065180E" w:rsidP="001A52C2">
      <w:pPr>
        <w:spacing w:line="360" w:lineRule="auto"/>
        <w:ind w:firstLine="720"/>
        <w:jc w:val="center"/>
        <w:rPr>
          <w:b/>
          <w:bCs/>
        </w:rPr>
      </w:pPr>
      <w:r w:rsidRPr="001A52C2">
        <w:rPr>
          <w:b/>
          <w:bCs/>
        </w:rPr>
        <w:t>Financial Report for the First Six Months of the Project Implementation</w:t>
      </w:r>
    </w:p>
    <w:p w14:paraId="6D15DC0C" w14:textId="097CF000" w:rsidR="0065180E" w:rsidRDefault="0065180E" w:rsidP="001A52C2">
      <w:pPr>
        <w:spacing w:line="360" w:lineRule="auto"/>
        <w:ind w:firstLine="720"/>
      </w:pPr>
      <w:r w:rsidRPr="001A52C2">
        <w:rPr>
          <w:b/>
          <w:bCs/>
        </w:rPr>
        <w:t>Date:</w:t>
      </w:r>
      <w:r>
        <w:t xml:space="preserve"> 02/01/2020</w:t>
      </w:r>
    </w:p>
    <w:p w14:paraId="103AC0A5" w14:textId="7F2E9FA8" w:rsidR="0065180E" w:rsidRDefault="0065180E" w:rsidP="001A52C2">
      <w:pPr>
        <w:spacing w:line="360" w:lineRule="auto"/>
        <w:ind w:firstLine="720"/>
      </w:pPr>
      <w:r w:rsidRPr="001A52C2">
        <w:rPr>
          <w:b/>
          <w:bCs/>
        </w:rPr>
        <w:t>Prepared by:</w:t>
      </w:r>
      <w:r>
        <w:t xml:space="preserve"> Nigina Nasirova</w:t>
      </w:r>
      <w:r w:rsidR="007E796C">
        <w:t>, Project Manager, nigina_nasirova@marketpro.com</w:t>
      </w:r>
      <w:bookmarkStart w:id="0" w:name="_GoBack"/>
      <w:bookmarkEnd w:id="0"/>
    </w:p>
    <w:p w14:paraId="5EBF9081" w14:textId="4D060E3C" w:rsidR="0065180E" w:rsidRDefault="0065180E" w:rsidP="001A52C2">
      <w:pPr>
        <w:spacing w:line="360" w:lineRule="auto"/>
        <w:ind w:firstLine="720"/>
      </w:pPr>
      <w:r>
        <w:t>After 6 months of project implementation the following results were achieved:</w:t>
      </w:r>
    </w:p>
    <w:p w14:paraId="01945300" w14:textId="77777777" w:rsidR="0065180E" w:rsidRDefault="0065180E" w:rsidP="001A52C2">
      <w:pPr>
        <w:pStyle w:val="ListParagraph"/>
        <w:numPr>
          <w:ilvl w:val="0"/>
          <w:numId w:val="3"/>
        </w:numPr>
        <w:spacing w:line="360" w:lineRule="auto"/>
        <w:ind w:firstLine="720"/>
      </w:pPr>
      <w:r>
        <w:t>PV = $300,000</w:t>
      </w:r>
    </w:p>
    <w:p w14:paraId="34206B54" w14:textId="77777777" w:rsidR="0065180E" w:rsidRDefault="0065180E" w:rsidP="001A52C2">
      <w:pPr>
        <w:pStyle w:val="ListParagraph"/>
        <w:numPr>
          <w:ilvl w:val="0"/>
          <w:numId w:val="3"/>
        </w:numPr>
        <w:spacing w:line="360" w:lineRule="auto"/>
        <w:ind w:firstLine="720"/>
      </w:pPr>
      <w:r>
        <w:t>EV = $280,000</w:t>
      </w:r>
    </w:p>
    <w:p w14:paraId="78F1B592" w14:textId="5AC23ECB" w:rsidR="0065180E" w:rsidRDefault="0065180E" w:rsidP="001A52C2">
      <w:pPr>
        <w:pStyle w:val="ListParagraph"/>
        <w:numPr>
          <w:ilvl w:val="0"/>
          <w:numId w:val="3"/>
        </w:numPr>
        <w:spacing w:line="360" w:lineRule="auto"/>
        <w:ind w:firstLine="720"/>
      </w:pPr>
      <w:r>
        <w:t>AC = $250,000</w:t>
      </w:r>
    </w:p>
    <w:p w14:paraId="68EFE44F" w14:textId="190494CC" w:rsidR="0065180E" w:rsidRDefault="0065180E" w:rsidP="001A52C2">
      <w:pPr>
        <w:spacing w:line="360" w:lineRule="auto"/>
        <w:ind w:firstLine="720"/>
      </w:pPr>
      <w:r>
        <w:t>The cost variance (CV) = EV – AC = 280,000 – 250,000 = $30,000</w:t>
      </w:r>
    </w:p>
    <w:p w14:paraId="447E66E8" w14:textId="6022CFB5" w:rsidR="0065180E" w:rsidRDefault="0065180E" w:rsidP="001A52C2">
      <w:pPr>
        <w:spacing w:line="360" w:lineRule="auto"/>
        <w:ind w:firstLine="720"/>
      </w:pPr>
      <w:r>
        <w:t>The schedule variance (SV) = EV – PV = 280,000 – 300,000 = - $20,000</w:t>
      </w:r>
    </w:p>
    <w:p w14:paraId="328735CF" w14:textId="5B1168DF" w:rsidR="0065180E" w:rsidRDefault="0065180E" w:rsidP="001A52C2">
      <w:pPr>
        <w:spacing w:line="360" w:lineRule="auto"/>
        <w:ind w:firstLine="720"/>
      </w:pPr>
      <w:r>
        <w:t xml:space="preserve">The cost performance index = </w:t>
      </w:r>
      <w:r w:rsidR="007C64E5">
        <w:t>EV / AC = 280,000 / 250,000 = 1</w:t>
      </w:r>
      <w:r w:rsidR="001A52C2">
        <w:t>,12</w:t>
      </w:r>
      <w:r w:rsidR="007C64E5">
        <w:t xml:space="preserve"> (the costs are exactly as budgeted).</w:t>
      </w:r>
    </w:p>
    <w:p w14:paraId="6E3524DC" w14:textId="222D56EC" w:rsidR="007C64E5" w:rsidRDefault="007C64E5" w:rsidP="001A52C2">
      <w:pPr>
        <w:spacing w:line="360" w:lineRule="auto"/>
        <w:ind w:firstLine="720"/>
      </w:pPr>
      <w:r>
        <w:t>The estimate at completion (EAC) = BAC / CPI = 500,000 / 1</w:t>
      </w:r>
      <w:r w:rsidR="001A52C2">
        <w:t>,12</w:t>
      </w:r>
      <w:r>
        <w:t xml:space="preserve"> = $</w:t>
      </w:r>
      <w:r w:rsidR="001A52C2">
        <w:t>446,428</w:t>
      </w:r>
    </w:p>
    <w:p w14:paraId="47BCDDF9" w14:textId="03A1893D" w:rsidR="007C64E5" w:rsidRDefault="007C64E5" w:rsidP="001A52C2">
      <w:pPr>
        <w:spacing w:line="360" w:lineRule="auto"/>
        <w:ind w:firstLine="720"/>
      </w:pPr>
      <w:r>
        <w:t>The schedule performance index (SPI) = EV / PV = 280,000 / 300,000 = 0.9 (the project is behind the schedule)</w:t>
      </w:r>
    </w:p>
    <w:p w14:paraId="671A8C4D" w14:textId="00854715" w:rsidR="005F5F9E" w:rsidRDefault="005F5F9E" w:rsidP="0065180E"/>
    <w:p w14:paraId="1404B3B1" w14:textId="406C6EAE" w:rsidR="005F5F9E" w:rsidRDefault="005F5F9E" w:rsidP="0065180E">
      <w:r>
        <w:rPr>
          <w:noProof/>
        </w:rPr>
        <w:drawing>
          <wp:inline distT="0" distB="0" distL="0" distR="0" wp14:anchorId="1074EE74" wp14:editId="713E874A">
            <wp:extent cx="5486400" cy="3810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DEE5FA" w14:textId="77777777" w:rsidR="001A52C2" w:rsidRDefault="001A52C2" w:rsidP="0065180E"/>
    <w:p w14:paraId="25309245" w14:textId="07499613" w:rsidR="007C64E5" w:rsidRDefault="005C44B3" w:rsidP="001A52C2">
      <w:pPr>
        <w:spacing w:line="360" w:lineRule="auto"/>
        <w:ind w:firstLine="720"/>
      </w:pPr>
      <w:r>
        <w:lastRenderedPageBreak/>
        <w:t xml:space="preserve">The earned value chart clearly shows that all the costs spend to date are a little lower than budgeted. Based on this progress, it is logical to assume that the estimate at completion will be lower than the projected budget at completion. </w:t>
      </w:r>
      <w:r w:rsidR="001A52C2">
        <w:t>However, the planned value is located above the earned value which means the project is a little behind the schedule. It is vital for the project to be completed on time; therefore, the following actions are required to be taken to tackle schedule problems:</w:t>
      </w:r>
    </w:p>
    <w:p w14:paraId="73C0B0F3" w14:textId="66504659" w:rsidR="001A52C2" w:rsidRDefault="001A52C2" w:rsidP="001A52C2">
      <w:pPr>
        <w:pStyle w:val="ListParagraph"/>
        <w:numPr>
          <w:ilvl w:val="0"/>
          <w:numId w:val="4"/>
        </w:numPr>
        <w:spacing w:line="360" w:lineRule="auto"/>
        <w:ind w:firstLine="720"/>
      </w:pPr>
      <w:r>
        <w:t>Hold team meeting to find out the reasons why project activities are being delayed</w:t>
      </w:r>
    </w:p>
    <w:p w14:paraId="3081A3F8" w14:textId="30A7BD58" w:rsidR="001A52C2" w:rsidRDefault="001A52C2" w:rsidP="001A52C2">
      <w:pPr>
        <w:pStyle w:val="ListParagraph"/>
        <w:numPr>
          <w:ilvl w:val="0"/>
          <w:numId w:val="4"/>
        </w:numPr>
        <w:spacing w:line="360" w:lineRule="auto"/>
        <w:ind w:firstLine="720"/>
      </w:pPr>
      <w:r>
        <w:t xml:space="preserve">Discuss current situation with the project sponsor to find possible solution for the project. </w:t>
      </w:r>
    </w:p>
    <w:p w14:paraId="2E1799DC" w14:textId="375FA5B1" w:rsidR="001A52C2" w:rsidRDefault="001A52C2" w:rsidP="001A52C2">
      <w:pPr>
        <w:pStyle w:val="ListParagraph"/>
        <w:numPr>
          <w:ilvl w:val="0"/>
          <w:numId w:val="4"/>
        </w:numPr>
        <w:spacing w:line="360" w:lineRule="auto"/>
        <w:ind w:firstLine="720"/>
      </w:pPr>
      <w:r>
        <w:t>Review the schedule management plan and make modifications to the scope and budget of the project to help the team meet schedule requirements.</w:t>
      </w:r>
    </w:p>
    <w:p w14:paraId="6B643A5C" w14:textId="69CABEFA" w:rsidR="001A52C2" w:rsidRDefault="001A52C2" w:rsidP="001A52C2">
      <w:pPr>
        <w:pStyle w:val="ListParagraph"/>
        <w:numPr>
          <w:ilvl w:val="0"/>
          <w:numId w:val="4"/>
        </w:numPr>
        <w:spacing w:line="360" w:lineRule="auto"/>
        <w:ind w:firstLine="720"/>
      </w:pPr>
      <w:r>
        <w:t xml:space="preserve">Present the modified schedule management plan to the top management for review and approval. </w:t>
      </w:r>
    </w:p>
    <w:p w14:paraId="4E783D94" w14:textId="77777777" w:rsidR="0065180E" w:rsidRDefault="0065180E" w:rsidP="001A52C2">
      <w:pPr>
        <w:spacing w:line="360" w:lineRule="auto"/>
        <w:ind w:firstLine="720"/>
      </w:pPr>
    </w:p>
    <w:p w14:paraId="63B01472" w14:textId="77777777" w:rsidR="0065180E" w:rsidRDefault="0065180E"/>
    <w:p w14:paraId="33263BA4" w14:textId="5CCACE7B" w:rsidR="0065180E" w:rsidRDefault="0065180E"/>
    <w:p w14:paraId="6B601E98" w14:textId="77777777" w:rsidR="0065180E" w:rsidRDefault="0065180E"/>
    <w:sectPr w:rsidR="0065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2D7A"/>
    <w:multiLevelType w:val="hybridMultilevel"/>
    <w:tmpl w:val="BD96B264"/>
    <w:lvl w:ilvl="0" w:tplc="70560B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DB6504"/>
    <w:multiLevelType w:val="hybridMultilevel"/>
    <w:tmpl w:val="1E0A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5769A"/>
    <w:multiLevelType w:val="hybridMultilevel"/>
    <w:tmpl w:val="63648828"/>
    <w:lvl w:ilvl="0" w:tplc="7EE8F3D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5693955"/>
    <w:multiLevelType w:val="hybridMultilevel"/>
    <w:tmpl w:val="8370089C"/>
    <w:lvl w:ilvl="0" w:tplc="FEC68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32"/>
    <w:rsid w:val="001A52C2"/>
    <w:rsid w:val="003F5432"/>
    <w:rsid w:val="005C44B3"/>
    <w:rsid w:val="005F5F9E"/>
    <w:rsid w:val="0065180E"/>
    <w:rsid w:val="007C64E5"/>
    <w:rsid w:val="007E796C"/>
    <w:rsid w:val="008B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63B3"/>
  <w15:chartTrackingRefBased/>
  <w15:docId w15:val="{744D04AE-AD62-465A-963C-9124DAE0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Earned</a:t>
            </a:r>
            <a:r>
              <a:rPr lang="en-US" baseline="0"/>
              <a:t> Value Chart for Project after Six Months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316929133858268"/>
          <c:y val="0.15908730158730158"/>
          <c:w val="0.87683070866141732"/>
          <c:h val="0.5872525309336332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 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Month1</c:v>
                </c:pt>
                <c:pt idx="1">
                  <c:v>Month2</c:v>
                </c:pt>
                <c:pt idx="2">
                  <c:v>Month3</c:v>
                </c:pt>
                <c:pt idx="3">
                  <c:v>Month4</c:v>
                </c:pt>
                <c:pt idx="4">
                  <c:v>Month5</c:v>
                </c:pt>
                <c:pt idx="5">
                  <c:v>Month6</c:v>
                </c:pt>
                <c:pt idx="6">
                  <c:v>Month7</c:v>
                </c:pt>
                <c:pt idx="7">
                  <c:v>Month8</c:v>
                </c:pt>
                <c:pt idx="8">
                  <c:v>Month9</c:v>
                </c:pt>
                <c:pt idx="9">
                  <c:v>Month10</c:v>
                </c:pt>
                <c:pt idx="10">
                  <c:v>Month11</c:v>
                </c:pt>
                <c:pt idx="11">
                  <c:v>Month12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5" formatCode="#,##0">
                  <c:v>250000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CA-4797-936E-69D59400530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Planned Value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Sheet1!$A$2:$A$13</c:f>
              <c:strCache>
                <c:ptCount val="12"/>
                <c:pt idx="0">
                  <c:v>Month1</c:v>
                </c:pt>
                <c:pt idx="1">
                  <c:v>Month2</c:v>
                </c:pt>
                <c:pt idx="2">
                  <c:v>Month3</c:v>
                </c:pt>
                <c:pt idx="3">
                  <c:v>Month4</c:v>
                </c:pt>
                <c:pt idx="4">
                  <c:v>Month5</c:v>
                </c:pt>
                <c:pt idx="5">
                  <c:v>Month6</c:v>
                </c:pt>
                <c:pt idx="6">
                  <c:v>Month7</c:v>
                </c:pt>
                <c:pt idx="7">
                  <c:v>Month8</c:v>
                </c:pt>
                <c:pt idx="8">
                  <c:v>Month9</c:v>
                </c:pt>
                <c:pt idx="9">
                  <c:v>Month10</c:v>
                </c:pt>
                <c:pt idx="10">
                  <c:v>Month11</c:v>
                </c:pt>
                <c:pt idx="11">
                  <c:v>Month12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5" formatCode="#,##0">
                  <c:v>300000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CA-4797-936E-69D59400530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Earned Value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Month1</c:v>
                </c:pt>
                <c:pt idx="1">
                  <c:v>Month2</c:v>
                </c:pt>
                <c:pt idx="2">
                  <c:v>Month3</c:v>
                </c:pt>
                <c:pt idx="3">
                  <c:v>Month4</c:v>
                </c:pt>
                <c:pt idx="4">
                  <c:v>Month5</c:v>
                </c:pt>
                <c:pt idx="5">
                  <c:v>Month6</c:v>
                </c:pt>
                <c:pt idx="6">
                  <c:v>Month7</c:v>
                </c:pt>
                <c:pt idx="7">
                  <c:v>Month8</c:v>
                </c:pt>
                <c:pt idx="8">
                  <c:v>Month9</c:v>
                </c:pt>
                <c:pt idx="9">
                  <c:v>Month10</c:v>
                </c:pt>
                <c:pt idx="10">
                  <c:v>Month11</c:v>
                </c:pt>
                <c:pt idx="11">
                  <c:v>Month12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5" formatCode="#,##0">
                  <c:v>280000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CA-4797-936E-69D59400530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BAC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Month1</c:v>
                </c:pt>
                <c:pt idx="1">
                  <c:v>Month2</c:v>
                </c:pt>
                <c:pt idx="2">
                  <c:v>Month3</c:v>
                </c:pt>
                <c:pt idx="3">
                  <c:v>Month4</c:v>
                </c:pt>
                <c:pt idx="4">
                  <c:v>Month5</c:v>
                </c:pt>
                <c:pt idx="5">
                  <c:v>Month6</c:v>
                </c:pt>
                <c:pt idx="6">
                  <c:v>Month7</c:v>
                </c:pt>
                <c:pt idx="7">
                  <c:v>Month8</c:v>
                </c:pt>
                <c:pt idx="8">
                  <c:v>Month9</c:v>
                </c:pt>
                <c:pt idx="9">
                  <c:v>Month10</c:v>
                </c:pt>
                <c:pt idx="10">
                  <c:v>Month11</c:v>
                </c:pt>
                <c:pt idx="11">
                  <c:v>Month12</c:v>
                </c:pt>
              </c:strCache>
            </c:strRef>
          </c:cat>
          <c:val>
            <c:numRef>
              <c:f>Sheet1!$E$2:$E$13</c:f>
              <c:numCache>
                <c:formatCode>General</c:formatCode>
                <c:ptCount val="12"/>
                <c:pt idx="11" formatCode="#,##0">
                  <c:v>500000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8CA-4797-936E-69D59400530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EAC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Month1</c:v>
                </c:pt>
                <c:pt idx="1">
                  <c:v>Month2</c:v>
                </c:pt>
                <c:pt idx="2">
                  <c:v>Month3</c:v>
                </c:pt>
                <c:pt idx="3">
                  <c:v>Month4</c:v>
                </c:pt>
                <c:pt idx="4">
                  <c:v>Month5</c:v>
                </c:pt>
                <c:pt idx="5">
                  <c:v>Month6</c:v>
                </c:pt>
                <c:pt idx="6">
                  <c:v>Month7</c:v>
                </c:pt>
                <c:pt idx="7">
                  <c:v>Month8</c:v>
                </c:pt>
                <c:pt idx="8">
                  <c:v>Month9</c:v>
                </c:pt>
                <c:pt idx="9">
                  <c:v>Month10</c:v>
                </c:pt>
                <c:pt idx="10">
                  <c:v>Month11</c:v>
                </c:pt>
                <c:pt idx="11">
                  <c:v>Month12</c:v>
                </c:pt>
              </c:strCache>
            </c:strRef>
          </c:cat>
          <c:val>
            <c:numRef>
              <c:f>Sheet1!$F$2:$F$13</c:f>
              <c:numCache>
                <c:formatCode>General</c:formatCode>
                <c:ptCount val="12"/>
                <c:pt idx="11" formatCode="#,##0">
                  <c:v>446000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8CA-4797-936E-69D5940053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7286944"/>
        <c:axId val="676813264"/>
      </c:lineChart>
      <c:catAx>
        <c:axId val="607286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813264"/>
        <c:crosses val="autoZero"/>
        <c:auto val="1"/>
        <c:lblAlgn val="ctr"/>
        <c:lblOffset val="100"/>
        <c:noMultiLvlLbl val="0"/>
      </c:catAx>
      <c:valAx>
        <c:axId val="67681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28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Nigina Nasirova</dc:creator>
  <cp:keywords/>
  <dc:description/>
  <cp:lastModifiedBy>Nigina Nasirova</cp:lastModifiedBy>
  <cp:revision>3</cp:revision>
  <dcterms:created xsi:type="dcterms:W3CDTF">2019-07-27T17:58:00Z</dcterms:created>
  <dcterms:modified xsi:type="dcterms:W3CDTF">2019-08-04T19:51:00Z</dcterms:modified>
</cp:coreProperties>
</file>