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ACCFB" w14:textId="659C68F6" w:rsidR="00636770" w:rsidRPr="00434270" w:rsidRDefault="00434270" w:rsidP="002C1D89">
      <w:pPr>
        <w:spacing w:line="480" w:lineRule="auto"/>
        <w:jc w:val="center"/>
        <w:rPr>
          <w:rFonts w:ascii="Times New Roman" w:hAnsi="Times New Roman" w:cs="Times New Roman"/>
          <w:b/>
          <w:bCs/>
          <w:sz w:val="24"/>
          <w:szCs w:val="24"/>
        </w:rPr>
      </w:pPr>
      <w:r w:rsidRPr="00434270">
        <w:rPr>
          <w:rFonts w:ascii="Times New Roman" w:hAnsi="Times New Roman" w:cs="Times New Roman"/>
          <w:b/>
          <w:bCs/>
          <w:sz w:val="24"/>
          <w:szCs w:val="24"/>
        </w:rPr>
        <w:t>Scope Verification Strategy and Change Control for The Video Game Delivery Project</w:t>
      </w:r>
    </w:p>
    <w:p w14:paraId="40B4A3C3" w14:textId="69696D5B" w:rsidR="00434270" w:rsidRPr="00434270" w:rsidRDefault="00434270" w:rsidP="002C1D89">
      <w:pPr>
        <w:spacing w:line="480" w:lineRule="auto"/>
        <w:rPr>
          <w:rFonts w:ascii="Times New Roman" w:hAnsi="Times New Roman" w:cs="Times New Roman"/>
          <w:sz w:val="24"/>
          <w:szCs w:val="24"/>
        </w:rPr>
      </w:pPr>
      <w:r w:rsidRPr="00434270">
        <w:rPr>
          <w:rFonts w:ascii="Times New Roman" w:hAnsi="Times New Roman" w:cs="Times New Roman"/>
          <w:b/>
          <w:bCs/>
          <w:sz w:val="24"/>
          <w:szCs w:val="24"/>
        </w:rPr>
        <w:t>Date:</w:t>
      </w:r>
      <w:r w:rsidRPr="00434270">
        <w:rPr>
          <w:rFonts w:ascii="Times New Roman" w:hAnsi="Times New Roman" w:cs="Times New Roman"/>
          <w:sz w:val="24"/>
          <w:szCs w:val="24"/>
        </w:rPr>
        <w:t xml:space="preserve"> 7/05/2019</w:t>
      </w:r>
    </w:p>
    <w:p w14:paraId="0C951E4B" w14:textId="2D0105D1" w:rsidR="00434270" w:rsidRDefault="00434270" w:rsidP="002C1D89">
      <w:pPr>
        <w:spacing w:line="480" w:lineRule="auto"/>
        <w:rPr>
          <w:rFonts w:ascii="Times New Roman" w:hAnsi="Times New Roman" w:cs="Times New Roman"/>
          <w:sz w:val="24"/>
          <w:szCs w:val="24"/>
        </w:rPr>
      </w:pPr>
      <w:r w:rsidRPr="00434270">
        <w:rPr>
          <w:rFonts w:ascii="Times New Roman" w:hAnsi="Times New Roman" w:cs="Times New Roman"/>
          <w:b/>
          <w:bCs/>
          <w:sz w:val="24"/>
          <w:szCs w:val="24"/>
        </w:rPr>
        <w:t>Prepared by:</w:t>
      </w:r>
      <w:r w:rsidRPr="00434270">
        <w:rPr>
          <w:rFonts w:ascii="Times New Roman" w:hAnsi="Times New Roman" w:cs="Times New Roman"/>
          <w:sz w:val="24"/>
          <w:szCs w:val="24"/>
        </w:rPr>
        <w:t xml:space="preserve"> Nigina Nasirova, Project Manager,</w:t>
      </w:r>
      <w:r w:rsidR="000B58D0">
        <w:rPr>
          <w:rFonts w:ascii="Times New Roman" w:hAnsi="Times New Roman" w:cs="Times New Roman"/>
          <w:sz w:val="24"/>
          <w:szCs w:val="24"/>
        </w:rPr>
        <w:t xml:space="preserve"> nigina_nasirova@marketpro.com</w:t>
      </w:r>
      <w:bookmarkStart w:id="0" w:name="_GoBack"/>
      <w:bookmarkEnd w:id="0"/>
    </w:p>
    <w:p w14:paraId="719ACBFF" w14:textId="26CDB2E2" w:rsidR="00434270" w:rsidRDefault="00434270"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Video Game Delivery Project to be successful, it is essential to specify its scope and change control techniques. This paper summarizes key strategies developed for scope verification and change control for the Video Game Delivery Project.</w:t>
      </w:r>
    </w:p>
    <w:p w14:paraId="3C54537B" w14:textId="7B0CBB14" w:rsidR="002C1D89" w:rsidRDefault="002C1D89"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the scope and change control is to influence the factors that cause scope changes, to ensure that changes are processed according to procedures developed as part of </w:t>
      </w:r>
      <w:r w:rsidR="00BE701F">
        <w:rPr>
          <w:rFonts w:ascii="Times New Roman" w:hAnsi="Times New Roman" w:cs="Times New Roman"/>
          <w:sz w:val="24"/>
          <w:szCs w:val="24"/>
        </w:rPr>
        <w:t xml:space="preserve">the </w:t>
      </w:r>
      <w:r>
        <w:rPr>
          <w:rFonts w:ascii="Times New Roman" w:hAnsi="Times New Roman" w:cs="Times New Roman"/>
          <w:sz w:val="24"/>
          <w:szCs w:val="24"/>
        </w:rPr>
        <w:t xml:space="preserve">integrated change control, and to manage changes when they occur. </w:t>
      </w:r>
    </w:p>
    <w:p w14:paraId="3271F85C" w14:textId="49CCCF47" w:rsidR="00BE701F" w:rsidRDefault="00BE701F"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manage potential changes to the project, a special change control system should be developed. This system must include a change control board, configuration management, and a process for communicating changes. A change control board will be represented by a project sponsor, project manager and an expert from </w:t>
      </w:r>
      <w:r w:rsidR="000B12CB">
        <w:rPr>
          <w:rFonts w:ascii="Times New Roman" w:hAnsi="Times New Roman" w:cs="Times New Roman"/>
          <w:sz w:val="24"/>
          <w:szCs w:val="24"/>
        </w:rPr>
        <w:t xml:space="preserve">the </w:t>
      </w:r>
      <w:r>
        <w:rPr>
          <w:rFonts w:ascii="Times New Roman" w:hAnsi="Times New Roman" w:cs="Times New Roman"/>
          <w:sz w:val="24"/>
          <w:szCs w:val="24"/>
        </w:rPr>
        <w:t xml:space="preserve">consulting firm. </w:t>
      </w:r>
      <w:r w:rsidR="000B12CB">
        <w:rPr>
          <w:rFonts w:ascii="Times New Roman" w:hAnsi="Times New Roman" w:cs="Times New Roman"/>
          <w:sz w:val="24"/>
          <w:szCs w:val="24"/>
        </w:rPr>
        <w:t>A configuration management will be performed by the team members. Changes will be communicated using written and oral performance reports and stand-up meetings once a week. The main goal of a stand-up meeting is to communicate what is most important for the project.</w:t>
      </w:r>
    </w:p>
    <w:p w14:paraId="548F88A1" w14:textId="1F11881B" w:rsidR="00434270" w:rsidRDefault="00434270"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Scope verification will be achieved with the formal acceptance of the completed project deliverables. To receive formal acceptance of the project scope</w:t>
      </w:r>
      <w:r w:rsidR="0090034A">
        <w:rPr>
          <w:rFonts w:ascii="Times New Roman" w:hAnsi="Times New Roman" w:cs="Times New Roman"/>
          <w:sz w:val="24"/>
          <w:szCs w:val="24"/>
        </w:rPr>
        <w:t xml:space="preserve">, the project team is required to develop clear documentation of the developed web-app and the services it is aimed to provide to evaluate whether they were completed correctly and satisfactorily. The project team should identify and document the functional and physical characteristics of the Video Game Delivery web-app, verify and report any changes, and audit the products to verify conformance to requirements. </w:t>
      </w:r>
    </w:p>
    <w:p w14:paraId="7E9F4015" w14:textId="1EAC95F2" w:rsidR="0090034A" w:rsidRDefault="0090034A"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team should use the scope management plan, scope baseline, requirements documentation, requirements traceability matrix, validated deliverables, and work performance data as a guidance in the implementation of scope verification. The main tools for performing scope verification are inspection, group decision-making techniques and expert judgement. The project sponsor</w:t>
      </w:r>
      <w:r w:rsidR="002C1D89">
        <w:rPr>
          <w:rFonts w:ascii="Times New Roman" w:hAnsi="Times New Roman" w:cs="Times New Roman"/>
          <w:sz w:val="24"/>
          <w:szCs w:val="24"/>
        </w:rPr>
        <w:t xml:space="preserve"> or</w:t>
      </w:r>
      <w:r>
        <w:rPr>
          <w:rFonts w:ascii="Times New Roman" w:hAnsi="Times New Roman" w:cs="Times New Roman"/>
          <w:sz w:val="24"/>
          <w:szCs w:val="24"/>
        </w:rPr>
        <w:t xml:space="preserve"> the expert inspects the work after it is delivered</w:t>
      </w:r>
      <w:r w:rsidR="002C1D89">
        <w:rPr>
          <w:rFonts w:ascii="Times New Roman" w:hAnsi="Times New Roman" w:cs="Times New Roman"/>
          <w:sz w:val="24"/>
          <w:szCs w:val="24"/>
        </w:rPr>
        <w:t xml:space="preserve"> and decides if it meets requirements. </w:t>
      </w:r>
    </w:p>
    <w:p w14:paraId="5E012B7F" w14:textId="2A94AF41" w:rsidR="002C1D89" w:rsidRDefault="002C1D89"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scope verification process should result in accepted deliverables, change requests, work performance information, and project documents updates. </w:t>
      </w:r>
    </w:p>
    <w:p w14:paraId="25141C5E" w14:textId="4045142D" w:rsidR="00BE701F" w:rsidRPr="00434270" w:rsidRDefault="00BE701F" w:rsidP="002C1D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control the project scope, the team should implement variance analysis to evaluate the difference between planned and actual performance. </w:t>
      </w:r>
      <w:r w:rsidR="000B12CB">
        <w:rPr>
          <w:rFonts w:ascii="Times New Roman" w:hAnsi="Times New Roman" w:cs="Times New Roman"/>
          <w:sz w:val="24"/>
          <w:szCs w:val="24"/>
        </w:rPr>
        <w:t xml:space="preserve">All the findings should be documented for future reference. </w:t>
      </w:r>
    </w:p>
    <w:sectPr w:rsidR="00BE701F" w:rsidRPr="0043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B6"/>
    <w:rsid w:val="000B12CB"/>
    <w:rsid w:val="000B58D0"/>
    <w:rsid w:val="002C1D89"/>
    <w:rsid w:val="00434270"/>
    <w:rsid w:val="00613BE3"/>
    <w:rsid w:val="00636770"/>
    <w:rsid w:val="0090034A"/>
    <w:rsid w:val="00BE701F"/>
    <w:rsid w:val="00E6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93E8"/>
  <w15:chartTrackingRefBased/>
  <w15:docId w15:val="{4324EEEA-9987-4209-974F-ADD05D0D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270"/>
    <w:rPr>
      <w:color w:val="0563C1" w:themeColor="hyperlink"/>
      <w:u w:val="single"/>
    </w:rPr>
  </w:style>
  <w:style w:type="character" w:styleId="UnresolvedMention">
    <w:name w:val="Unresolved Mention"/>
    <w:basedOn w:val="DefaultParagraphFont"/>
    <w:uiPriority w:val="99"/>
    <w:semiHidden/>
    <w:unhideWhenUsed/>
    <w:rsid w:val="00434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Alisher Abdurakhmanov</dc:creator>
  <cp:keywords/>
  <dc:description/>
  <cp:lastModifiedBy>Nigina Nasirova</cp:lastModifiedBy>
  <cp:revision>3</cp:revision>
  <dcterms:created xsi:type="dcterms:W3CDTF">2019-07-22T17:39:00Z</dcterms:created>
  <dcterms:modified xsi:type="dcterms:W3CDTF">2019-08-04T19:38:00Z</dcterms:modified>
</cp:coreProperties>
</file>