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bottomFromText="200" w:vertAnchor="text" w:horzAnchor="margin" w:tblpXSpec="center" w:tblpY="-2731"/>
        <w:tblW w:w="10606" w:type="dxa"/>
        <w:tblLayout w:type="fixed"/>
        <w:tblLook w:val="04A0" w:firstRow="1" w:lastRow="0" w:firstColumn="1" w:lastColumn="0" w:noHBand="0" w:noVBand="1"/>
      </w:tblPr>
      <w:tblGrid>
        <w:gridCol w:w="4760"/>
        <w:gridCol w:w="2188"/>
        <w:gridCol w:w="3658"/>
      </w:tblGrid>
      <w:tr w:rsidR="00572CF2" w:rsidRPr="00E138EB" w:rsidTr="00E138EB">
        <w:trPr>
          <w:trHeight w:val="3258"/>
        </w:trPr>
        <w:tc>
          <w:tcPr>
            <w:tcW w:w="4760" w:type="dxa"/>
          </w:tcPr>
          <w:p w:rsidR="00572CF2" w:rsidRPr="00E138EB" w:rsidRDefault="00572CF2" w:rsidP="00E138EB">
            <w:pPr>
              <w:widowControl w:val="0"/>
              <w:spacing w:line="276" w:lineRule="auto"/>
              <w:rPr>
                <w:rFonts w:eastAsia="Calibri"/>
                <w:b/>
                <w:bCs/>
                <w:sz w:val="18"/>
                <w:szCs w:val="22"/>
              </w:rPr>
            </w:pPr>
          </w:p>
          <w:p w:rsidR="00572CF2" w:rsidRPr="00E138EB" w:rsidRDefault="00572CF2" w:rsidP="00E138EB">
            <w:pPr>
              <w:widowControl w:val="0"/>
              <w:spacing w:line="276" w:lineRule="auto"/>
              <w:rPr>
                <w:rFonts w:eastAsia="Calibri"/>
                <w:b/>
                <w:bCs/>
                <w:sz w:val="18"/>
                <w:szCs w:val="22"/>
              </w:rPr>
            </w:pPr>
          </w:p>
          <w:p w:rsidR="00572CF2" w:rsidRPr="00E138EB" w:rsidRDefault="00572CF2" w:rsidP="00E138EB">
            <w:pPr>
              <w:widowControl w:val="0"/>
              <w:spacing w:line="276" w:lineRule="auto"/>
              <w:rPr>
                <w:rFonts w:eastAsia="Calibri"/>
                <w:b/>
                <w:bCs/>
                <w:sz w:val="18"/>
                <w:szCs w:val="22"/>
              </w:rPr>
            </w:pPr>
          </w:p>
          <w:p w:rsidR="00572CF2" w:rsidRPr="00E138EB" w:rsidRDefault="00572CF2" w:rsidP="00E138EB">
            <w:pPr>
              <w:widowControl w:val="0"/>
              <w:spacing w:line="276" w:lineRule="auto"/>
              <w:jc w:val="center"/>
              <w:rPr>
                <w:rFonts w:eastAsia="Calibri"/>
                <w:b/>
                <w:bCs/>
                <w:sz w:val="18"/>
                <w:szCs w:val="22"/>
              </w:rPr>
            </w:pPr>
            <w:r w:rsidRPr="00E138EB">
              <w:rPr>
                <w:rFonts w:eastAsia="Calibri"/>
                <w:b/>
                <w:bCs/>
                <w:sz w:val="18"/>
                <w:szCs w:val="22"/>
              </w:rPr>
              <w:t>RÉPUBLIQUE DU TCHAD</w:t>
            </w:r>
          </w:p>
          <w:p w:rsidR="00572CF2" w:rsidRPr="00E138EB" w:rsidRDefault="00572CF2" w:rsidP="00E138EB">
            <w:pPr>
              <w:widowControl w:val="0"/>
              <w:spacing w:line="276" w:lineRule="auto"/>
              <w:jc w:val="center"/>
              <w:rPr>
                <w:rFonts w:eastAsia="Calibri"/>
                <w:b/>
                <w:bCs/>
                <w:sz w:val="18"/>
                <w:szCs w:val="22"/>
              </w:rPr>
            </w:pPr>
            <w:r w:rsidRPr="00E138EB">
              <w:rPr>
                <w:rFonts w:eastAsia="Calibri"/>
                <w:b/>
                <w:bCs/>
                <w:sz w:val="18"/>
                <w:szCs w:val="22"/>
              </w:rPr>
              <w:t>*************</w:t>
            </w:r>
          </w:p>
          <w:p w:rsidR="00572CF2" w:rsidRPr="00E138EB" w:rsidRDefault="00572CF2" w:rsidP="00E138EB">
            <w:pPr>
              <w:widowControl w:val="0"/>
              <w:spacing w:line="276" w:lineRule="auto"/>
              <w:jc w:val="center"/>
              <w:rPr>
                <w:rFonts w:eastAsia="Calibri"/>
                <w:b/>
                <w:bCs/>
                <w:sz w:val="18"/>
                <w:szCs w:val="22"/>
              </w:rPr>
            </w:pPr>
            <w:r w:rsidRPr="00E138EB">
              <w:rPr>
                <w:rFonts w:eastAsia="Calibri"/>
                <w:b/>
                <w:bCs/>
                <w:sz w:val="18"/>
                <w:szCs w:val="22"/>
              </w:rPr>
              <w:t>MINISTERE DE LA SANTE PUBLIQUE</w:t>
            </w:r>
          </w:p>
          <w:p w:rsidR="00572CF2" w:rsidRPr="00E138EB" w:rsidRDefault="00572CF2" w:rsidP="00E138EB">
            <w:pPr>
              <w:widowControl w:val="0"/>
              <w:spacing w:line="276" w:lineRule="auto"/>
              <w:jc w:val="center"/>
              <w:rPr>
                <w:rFonts w:eastAsia="Calibri"/>
                <w:b/>
                <w:bCs/>
                <w:sz w:val="18"/>
                <w:szCs w:val="22"/>
              </w:rPr>
            </w:pPr>
            <w:r w:rsidRPr="00E138EB">
              <w:rPr>
                <w:rFonts w:eastAsia="Calibri"/>
                <w:b/>
                <w:bCs/>
                <w:sz w:val="18"/>
                <w:szCs w:val="22"/>
              </w:rPr>
              <w:t>ET DE LA</w:t>
            </w:r>
            <w:r w:rsidR="00B91A7F" w:rsidRPr="00E138EB">
              <w:rPr>
                <w:rFonts w:eastAsia="Calibri"/>
                <w:b/>
                <w:bCs/>
                <w:sz w:val="18"/>
                <w:szCs w:val="22"/>
              </w:rPr>
              <w:t xml:space="preserve"> PREVENTION</w:t>
            </w:r>
          </w:p>
          <w:p w:rsidR="00572CF2" w:rsidRPr="00E138EB" w:rsidRDefault="00572CF2" w:rsidP="00E138EB">
            <w:pPr>
              <w:widowControl w:val="0"/>
              <w:spacing w:line="276" w:lineRule="auto"/>
              <w:jc w:val="center"/>
              <w:rPr>
                <w:rFonts w:eastAsia="Calibri"/>
                <w:b/>
                <w:bCs/>
                <w:sz w:val="18"/>
                <w:szCs w:val="22"/>
              </w:rPr>
            </w:pPr>
            <w:r w:rsidRPr="00E138EB">
              <w:rPr>
                <w:rFonts w:eastAsia="Calibri"/>
                <w:b/>
                <w:bCs/>
                <w:sz w:val="18"/>
                <w:szCs w:val="22"/>
              </w:rPr>
              <w:t>*************</w:t>
            </w:r>
          </w:p>
          <w:p w:rsidR="00572CF2" w:rsidRPr="00E138EB" w:rsidRDefault="00572CF2" w:rsidP="00E138EB">
            <w:pPr>
              <w:spacing w:line="276" w:lineRule="auto"/>
              <w:jc w:val="center"/>
              <w:rPr>
                <w:rFonts w:eastAsia="Calibri"/>
                <w:b/>
                <w:bCs/>
                <w:sz w:val="18"/>
                <w:szCs w:val="22"/>
              </w:rPr>
            </w:pPr>
            <w:r w:rsidRPr="00E138EB">
              <w:rPr>
                <w:rFonts w:eastAsia="Calibri"/>
                <w:b/>
                <w:bCs/>
                <w:sz w:val="18"/>
                <w:szCs w:val="22"/>
              </w:rPr>
              <w:t>SECRÉTARIAT D’ÉTAT</w:t>
            </w:r>
          </w:p>
          <w:p w:rsidR="00572CF2" w:rsidRPr="00E138EB" w:rsidRDefault="00572CF2" w:rsidP="00E138EB">
            <w:pPr>
              <w:widowControl w:val="0"/>
              <w:spacing w:line="276" w:lineRule="auto"/>
              <w:jc w:val="center"/>
              <w:rPr>
                <w:rFonts w:eastAsia="Calibri"/>
                <w:b/>
                <w:bCs/>
                <w:sz w:val="18"/>
                <w:szCs w:val="22"/>
              </w:rPr>
            </w:pPr>
            <w:r w:rsidRPr="00E138EB">
              <w:rPr>
                <w:rFonts w:eastAsia="Calibri"/>
                <w:b/>
                <w:bCs/>
                <w:sz w:val="18"/>
                <w:szCs w:val="22"/>
              </w:rPr>
              <w:t>*************</w:t>
            </w:r>
          </w:p>
          <w:p w:rsidR="00572CF2" w:rsidRPr="00E138EB" w:rsidRDefault="00B91A7F" w:rsidP="00E138EB">
            <w:pPr>
              <w:widowControl w:val="0"/>
              <w:spacing w:line="276" w:lineRule="auto"/>
              <w:jc w:val="center"/>
              <w:rPr>
                <w:rFonts w:eastAsia="Calibri"/>
                <w:b/>
                <w:bCs/>
                <w:sz w:val="18"/>
                <w:szCs w:val="22"/>
              </w:rPr>
            </w:pPr>
            <w:r w:rsidRPr="00E138EB">
              <w:rPr>
                <w:rFonts w:eastAsia="Calibri"/>
                <w:b/>
                <w:bCs/>
                <w:sz w:val="18"/>
                <w:szCs w:val="22"/>
              </w:rPr>
              <w:t>SECRETARIAT GENERAL</w:t>
            </w:r>
          </w:p>
          <w:p w:rsidR="00572CF2" w:rsidRPr="00E138EB" w:rsidRDefault="00572CF2" w:rsidP="00E138EB">
            <w:pPr>
              <w:widowControl w:val="0"/>
              <w:spacing w:line="276" w:lineRule="auto"/>
              <w:jc w:val="center"/>
              <w:rPr>
                <w:rFonts w:eastAsia="Calibri"/>
                <w:b/>
                <w:bCs/>
                <w:sz w:val="18"/>
                <w:szCs w:val="22"/>
              </w:rPr>
            </w:pPr>
            <w:r w:rsidRPr="00E138EB">
              <w:rPr>
                <w:rFonts w:eastAsia="Calibri"/>
                <w:b/>
                <w:bCs/>
                <w:sz w:val="18"/>
                <w:szCs w:val="22"/>
              </w:rPr>
              <w:t>*************</w:t>
            </w:r>
          </w:p>
          <w:p w:rsidR="00572CF2" w:rsidRPr="00E138EB" w:rsidRDefault="00572CF2" w:rsidP="00E138EB">
            <w:pPr>
              <w:widowControl w:val="0"/>
              <w:spacing w:line="276" w:lineRule="auto"/>
              <w:jc w:val="center"/>
              <w:rPr>
                <w:rFonts w:eastAsia="Calibri"/>
                <w:b/>
                <w:bCs/>
                <w:sz w:val="18"/>
                <w:szCs w:val="22"/>
              </w:rPr>
            </w:pPr>
            <w:r w:rsidRPr="00E138EB">
              <w:rPr>
                <w:rFonts w:eastAsia="Calibri"/>
                <w:b/>
                <w:bCs/>
                <w:sz w:val="18"/>
                <w:szCs w:val="22"/>
              </w:rPr>
              <w:t>PROGRAMME SECTORIEL DE LUTTE CONTRE LE SIDA, LES HEPATITES VIRALES ET LES INFECTIONS SEXUELLEMENT TRANSMISSIBLES</w:t>
            </w:r>
          </w:p>
          <w:p w:rsidR="00572CF2" w:rsidRPr="00E138EB" w:rsidRDefault="00572CF2" w:rsidP="00E138EB">
            <w:pPr>
              <w:widowControl w:val="0"/>
              <w:spacing w:line="276" w:lineRule="auto"/>
              <w:jc w:val="center"/>
              <w:rPr>
                <w:b/>
                <w:bCs/>
                <w:sz w:val="18"/>
                <w:szCs w:val="22"/>
              </w:rPr>
            </w:pPr>
            <w:r w:rsidRPr="00E138EB">
              <w:rPr>
                <w:b/>
                <w:bCs/>
                <w:sz w:val="18"/>
                <w:szCs w:val="22"/>
              </w:rPr>
              <w:t>*************</w:t>
            </w:r>
          </w:p>
          <w:p w:rsidR="00572CF2" w:rsidRDefault="009F31A7" w:rsidP="00E138EB">
            <w:pPr>
              <w:widowControl w:val="0"/>
              <w:spacing w:line="276" w:lineRule="auto"/>
              <w:rPr>
                <w:rFonts w:eastAsia="Calibri"/>
                <w:b/>
                <w:bCs/>
                <w:sz w:val="18"/>
                <w:szCs w:val="22"/>
              </w:rPr>
            </w:pPr>
            <w:r>
              <w:rPr>
                <w:rFonts w:eastAsia="Calibri"/>
                <w:b/>
                <w:bCs/>
                <w:sz w:val="18"/>
                <w:szCs w:val="22"/>
              </w:rPr>
              <w:t>SERVICE ADMINISTRATIF ET FINANCIER</w:t>
            </w:r>
          </w:p>
          <w:p w:rsidR="009F31A7" w:rsidRPr="00E138EB" w:rsidRDefault="009F31A7" w:rsidP="00E138EB">
            <w:pPr>
              <w:widowControl w:val="0"/>
              <w:spacing w:line="276" w:lineRule="auto"/>
              <w:rPr>
                <w:rFonts w:eastAsia="Calibri"/>
                <w:b/>
                <w:bCs/>
                <w:sz w:val="18"/>
                <w:szCs w:val="22"/>
              </w:rPr>
            </w:pPr>
          </w:p>
        </w:tc>
        <w:tc>
          <w:tcPr>
            <w:tcW w:w="2188" w:type="dxa"/>
          </w:tcPr>
          <w:p w:rsidR="00572CF2" w:rsidRPr="00E138EB" w:rsidRDefault="00572CF2" w:rsidP="00E138EB">
            <w:pPr>
              <w:autoSpaceDE w:val="0"/>
              <w:autoSpaceDN w:val="0"/>
              <w:bidi/>
              <w:adjustRightInd w:val="0"/>
              <w:spacing w:line="276" w:lineRule="auto"/>
              <w:rPr>
                <w:rFonts w:eastAsia="Calibri"/>
                <w:b/>
                <w:bCs/>
                <w:sz w:val="18"/>
                <w:szCs w:val="22"/>
              </w:rPr>
            </w:pPr>
          </w:p>
          <w:p w:rsidR="00572CF2" w:rsidRPr="00E138EB" w:rsidRDefault="00572CF2" w:rsidP="00E138EB">
            <w:pPr>
              <w:autoSpaceDE w:val="0"/>
              <w:autoSpaceDN w:val="0"/>
              <w:bidi/>
              <w:adjustRightInd w:val="0"/>
              <w:spacing w:line="276" w:lineRule="auto"/>
              <w:rPr>
                <w:rFonts w:eastAsia="Calibri"/>
                <w:b/>
                <w:bCs/>
                <w:sz w:val="18"/>
                <w:szCs w:val="22"/>
              </w:rPr>
            </w:pPr>
          </w:p>
          <w:p w:rsidR="00572CF2" w:rsidRPr="00E138EB" w:rsidRDefault="00572CF2" w:rsidP="00E138EB">
            <w:pPr>
              <w:autoSpaceDE w:val="0"/>
              <w:autoSpaceDN w:val="0"/>
              <w:bidi/>
              <w:adjustRightInd w:val="0"/>
              <w:spacing w:line="276" w:lineRule="auto"/>
              <w:rPr>
                <w:b/>
                <w:bCs/>
                <w:sz w:val="18"/>
                <w:szCs w:val="22"/>
                <w:lang w:val="en-US"/>
              </w:rPr>
            </w:pPr>
            <w:r w:rsidRPr="00E138EB">
              <w:rPr>
                <w:rFonts w:eastAsia="Calibri"/>
                <w:b/>
                <w:bCs/>
                <w:sz w:val="18"/>
                <w:szCs w:val="22"/>
              </w:rPr>
              <w:t>Unité-Travail-Progrès</w:t>
            </w:r>
          </w:p>
          <w:p w:rsidR="00572CF2" w:rsidRPr="00E138EB" w:rsidRDefault="00572CF2" w:rsidP="00E138EB">
            <w:pPr>
              <w:autoSpaceDE w:val="0"/>
              <w:autoSpaceDN w:val="0"/>
              <w:bidi/>
              <w:adjustRightInd w:val="0"/>
              <w:spacing w:line="276" w:lineRule="auto"/>
              <w:rPr>
                <w:rFonts w:eastAsia="Calibri"/>
                <w:b/>
                <w:noProof/>
                <w:sz w:val="18"/>
                <w:szCs w:val="22"/>
                <w:lang w:val="en-US"/>
              </w:rPr>
            </w:pPr>
            <w:r w:rsidRPr="00E138EB">
              <w:rPr>
                <w:b/>
                <w:noProof/>
                <w:sz w:val="18"/>
                <w:szCs w:val="22"/>
              </w:rPr>
              <w:drawing>
                <wp:inline distT="0" distB="0" distL="0" distR="0" wp14:anchorId="2DF9F728" wp14:editId="698B94A4">
                  <wp:extent cx="1090107" cy="815340"/>
                  <wp:effectExtent l="0" t="0" r="0" b="3810"/>
                  <wp:docPr id="3" name="Image 3" descr="Description : Description : Description : Description : C:\Users\SONY\Pictures\220px-Coat_of_arms_of_Chad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Description : Description : Description : Description : C:\Users\SONY\Pictures\220px-Coat_of_arms_of_Chad_sv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563" cy="835128"/>
                          </a:xfrm>
                          <a:prstGeom prst="rect">
                            <a:avLst/>
                          </a:prstGeom>
                          <a:noFill/>
                          <a:ln>
                            <a:noFill/>
                          </a:ln>
                        </pic:spPr>
                      </pic:pic>
                    </a:graphicData>
                  </a:graphic>
                </wp:inline>
              </w:drawing>
            </w:r>
          </w:p>
          <w:p w:rsidR="00572CF2" w:rsidRPr="00E138EB" w:rsidRDefault="00572CF2" w:rsidP="009F31A7">
            <w:pPr>
              <w:autoSpaceDE w:val="0"/>
              <w:autoSpaceDN w:val="0"/>
              <w:bidi/>
              <w:adjustRightInd w:val="0"/>
              <w:spacing w:line="276" w:lineRule="auto"/>
              <w:jc w:val="center"/>
              <w:rPr>
                <w:rFonts w:eastAsia="Calibri"/>
                <w:b/>
                <w:bCs/>
                <w:sz w:val="18"/>
                <w:szCs w:val="22"/>
                <w:lang w:val="en-US"/>
              </w:rPr>
            </w:pPr>
            <w:r w:rsidRPr="00E138EB">
              <w:rPr>
                <w:rFonts w:eastAsia="Calibri"/>
                <w:b/>
                <w:bCs/>
                <w:sz w:val="18"/>
                <w:szCs w:val="22"/>
                <w:rtl/>
                <w:lang w:val="en-US"/>
              </w:rPr>
              <w:t>وحدة-عمل-تقدم</w:t>
            </w:r>
          </w:p>
        </w:tc>
        <w:tc>
          <w:tcPr>
            <w:tcW w:w="3658" w:type="dxa"/>
          </w:tcPr>
          <w:p w:rsidR="00572CF2" w:rsidRPr="00E138EB" w:rsidRDefault="00572CF2" w:rsidP="00E138EB">
            <w:pPr>
              <w:widowControl w:val="0"/>
              <w:autoSpaceDE w:val="0"/>
              <w:autoSpaceDN w:val="0"/>
              <w:bidi/>
              <w:adjustRightInd w:val="0"/>
              <w:spacing w:line="276" w:lineRule="auto"/>
              <w:rPr>
                <w:rFonts w:eastAsia="Calibri"/>
                <w:b/>
                <w:bCs/>
                <w:sz w:val="18"/>
                <w:szCs w:val="22"/>
                <w:rtl/>
                <w:lang w:val="en-US"/>
              </w:rPr>
            </w:pPr>
          </w:p>
          <w:p w:rsidR="00572CF2" w:rsidRPr="00E138EB" w:rsidRDefault="00572CF2" w:rsidP="00E138EB">
            <w:pPr>
              <w:widowControl w:val="0"/>
              <w:autoSpaceDE w:val="0"/>
              <w:autoSpaceDN w:val="0"/>
              <w:bidi/>
              <w:adjustRightInd w:val="0"/>
              <w:spacing w:line="276" w:lineRule="auto"/>
              <w:jc w:val="center"/>
              <w:rPr>
                <w:rFonts w:eastAsia="Calibri"/>
                <w:b/>
                <w:bCs/>
                <w:sz w:val="18"/>
                <w:szCs w:val="22"/>
                <w:rtl/>
                <w:lang w:val="en-US"/>
              </w:rPr>
            </w:pPr>
          </w:p>
          <w:p w:rsidR="00572CF2" w:rsidRPr="00E138EB" w:rsidRDefault="00572CF2" w:rsidP="00E138EB">
            <w:pPr>
              <w:widowControl w:val="0"/>
              <w:autoSpaceDE w:val="0"/>
              <w:autoSpaceDN w:val="0"/>
              <w:bidi/>
              <w:adjustRightInd w:val="0"/>
              <w:spacing w:line="276" w:lineRule="auto"/>
              <w:jc w:val="center"/>
              <w:rPr>
                <w:rFonts w:eastAsia="Calibri"/>
                <w:b/>
                <w:bCs/>
                <w:sz w:val="18"/>
                <w:szCs w:val="22"/>
                <w:rtl/>
                <w:lang w:val="en-US"/>
              </w:rPr>
            </w:pPr>
            <w:r w:rsidRPr="00E138EB">
              <w:rPr>
                <w:rFonts w:eastAsia="Calibri"/>
                <w:b/>
                <w:bCs/>
                <w:sz w:val="18"/>
                <w:szCs w:val="22"/>
                <w:rtl/>
                <w:lang w:val="en-US"/>
              </w:rPr>
              <w:t>جـمهـوريـة تـشاد</w:t>
            </w:r>
          </w:p>
          <w:p w:rsidR="00572CF2" w:rsidRPr="00E138EB" w:rsidRDefault="00572CF2" w:rsidP="00E138EB">
            <w:pPr>
              <w:widowControl w:val="0"/>
              <w:autoSpaceDE w:val="0"/>
              <w:autoSpaceDN w:val="0"/>
              <w:bidi/>
              <w:adjustRightInd w:val="0"/>
              <w:spacing w:line="276" w:lineRule="auto"/>
              <w:jc w:val="center"/>
              <w:rPr>
                <w:rFonts w:eastAsia="Calibri"/>
                <w:b/>
                <w:bCs/>
                <w:sz w:val="18"/>
                <w:szCs w:val="22"/>
                <w:rtl/>
                <w:lang w:val="en-US"/>
              </w:rPr>
            </w:pPr>
            <w:r w:rsidRPr="00E138EB">
              <w:rPr>
                <w:rFonts w:eastAsia="Calibri"/>
                <w:b/>
                <w:bCs/>
                <w:sz w:val="18"/>
                <w:szCs w:val="22"/>
                <w:rtl/>
                <w:lang w:val="en-US"/>
              </w:rPr>
              <w:t>*******</w:t>
            </w:r>
          </w:p>
          <w:p w:rsidR="00572CF2" w:rsidRPr="00E138EB" w:rsidRDefault="00572CF2" w:rsidP="00E138EB">
            <w:pPr>
              <w:widowControl w:val="0"/>
              <w:autoSpaceDE w:val="0"/>
              <w:autoSpaceDN w:val="0"/>
              <w:bidi/>
              <w:adjustRightInd w:val="0"/>
              <w:spacing w:line="276" w:lineRule="auto"/>
              <w:jc w:val="center"/>
              <w:rPr>
                <w:rFonts w:eastAsia="Calibri"/>
                <w:b/>
                <w:bCs/>
                <w:color w:val="333333"/>
                <w:sz w:val="18"/>
                <w:szCs w:val="22"/>
                <w:shd w:val="clear" w:color="auto" w:fill="FFFFFF"/>
                <w:rtl/>
                <w:lang w:val="en-US"/>
              </w:rPr>
            </w:pPr>
            <w:r w:rsidRPr="00E138EB">
              <w:rPr>
                <w:rFonts w:eastAsia="Calibri"/>
                <w:b/>
                <w:bCs/>
                <w:color w:val="333333"/>
                <w:sz w:val="18"/>
                <w:szCs w:val="22"/>
                <w:shd w:val="clear" w:color="auto" w:fill="FFFFFF"/>
                <w:rtl/>
                <w:lang w:val="en-US"/>
              </w:rPr>
              <w:t>وزارة الصحة العامة والتضامن الوطني</w:t>
            </w:r>
          </w:p>
          <w:p w:rsidR="00572CF2" w:rsidRPr="00E138EB" w:rsidRDefault="00572CF2" w:rsidP="00E138EB">
            <w:pPr>
              <w:widowControl w:val="0"/>
              <w:autoSpaceDE w:val="0"/>
              <w:autoSpaceDN w:val="0"/>
              <w:bidi/>
              <w:adjustRightInd w:val="0"/>
              <w:spacing w:line="276" w:lineRule="auto"/>
              <w:jc w:val="center"/>
              <w:rPr>
                <w:rFonts w:eastAsia="Calibri"/>
                <w:b/>
                <w:bCs/>
                <w:sz w:val="18"/>
                <w:szCs w:val="22"/>
                <w:rtl/>
                <w:lang w:val="en-US"/>
              </w:rPr>
            </w:pPr>
            <w:r w:rsidRPr="00E138EB">
              <w:rPr>
                <w:rFonts w:eastAsia="Calibri"/>
                <w:b/>
                <w:bCs/>
                <w:sz w:val="18"/>
                <w:szCs w:val="22"/>
                <w:rtl/>
                <w:lang w:val="en-US"/>
              </w:rPr>
              <w:t>*******</w:t>
            </w:r>
          </w:p>
          <w:p w:rsidR="00572CF2" w:rsidRPr="00E138EB" w:rsidRDefault="00572CF2" w:rsidP="00E138EB">
            <w:pPr>
              <w:widowControl w:val="0"/>
              <w:autoSpaceDE w:val="0"/>
              <w:autoSpaceDN w:val="0"/>
              <w:bidi/>
              <w:adjustRightInd w:val="0"/>
              <w:spacing w:line="276" w:lineRule="auto"/>
              <w:jc w:val="center"/>
              <w:rPr>
                <w:rFonts w:eastAsia="Calibri"/>
                <w:b/>
                <w:bCs/>
                <w:color w:val="333333"/>
                <w:sz w:val="18"/>
                <w:szCs w:val="22"/>
                <w:shd w:val="clear" w:color="auto" w:fill="FFFFFF"/>
                <w:lang w:val="en-US"/>
              </w:rPr>
            </w:pPr>
            <w:r w:rsidRPr="00E138EB">
              <w:rPr>
                <w:rFonts w:eastAsia="Calibri"/>
                <w:b/>
                <w:bCs/>
                <w:color w:val="333333"/>
                <w:sz w:val="18"/>
                <w:szCs w:val="22"/>
                <w:shd w:val="clear" w:color="auto" w:fill="FFFFFF"/>
                <w:rtl/>
                <w:lang w:val="en-US"/>
              </w:rPr>
              <w:t>أمانة الدولة</w:t>
            </w:r>
          </w:p>
          <w:p w:rsidR="00572CF2" w:rsidRPr="00E138EB" w:rsidRDefault="00572CF2" w:rsidP="00E138EB">
            <w:pPr>
              <w:widowControl w:val="0"/>
              <w:autoSpaceDE w:val="0"/>
              <w:autoSpaceDN w:val="0"/>
              <w:bidi/>
              <w:adjustRightInd w:val="0"/>
              <w:spacing w:line="276" w:lineRule="auto"/>
              <w:jc w:val="center"/>
              <w:rPr>
                <w:rFonts w:eastAsia="Calibri"/>
                <w:b/>
                <w:bCs/>
                <w:sz w:val="18"/>
                <w:szCs w:val="22"/>
                <w:rtl/>
                <w:lang w:val="en-US"/>
              </w:rPr>
            </w:pPr>
            <w:r w:rsidRPr="00E138EB">
              <w:rPr>
                <w:rFonts w:eastAsia="Calibri"/>
                <w:b/>
                <w:bCs/>
                <w:sz w:val="18"/>
                <w:szCs w:val="22"/>
                <w:rtl/>
                <w:lang w:val="en-US"/>
              </w:rPr>
              <w:t>*******</w:t>
            </w:r>
          </w:p>
          <w:p w:rsidR="00572CF2" w:rsidRPr="00E138EB" w:rsidRDefault="00572CF2" w:rsidP="00E138EB">
            <w:pPr>
              <w:widowControl w:val="0"/>
              <w:autoSpaceDE w:val="0"/>
              <w:autoSpaceDN w:val="0"/>
              <w:bidi/>
              <w:adjustRightInd w:val="0"/>
              <w:spacing w:line="276" w:lineRule="auto"/>
              <w:jc w:val="center"/>
              <w:rPr>
                <w:rFonts w:eastAsia="Calibri"/>
                <w:b/>
                <w:bCs/>
                <w:color w:val="333333"/>
                <w:sz w:val="18"/>
                <w:szCs w:val="22"/>
                <w:shd w:val="clear" w:color="auto" w:fill="FFFFFF"/>
                <w:lang w:val="en-US" w:bidi="ar-EG"/>
              </w:rPr>
            </w:pPr>
            <w:r w:rsidRPr="00E138EB">
              <w:rPr>
                <w:rFonts w:eastAsia="Calibri"/>
                <w:b/>
                <w:bCs/>
                <w:color w:val="333333"/>
                <w:sz w:val="18"/>
                <w:szCs w:val="22"/>
                <w:shd w:val="clear" w:color="auto" w:fill="FFFFFF"/>
                <w:rtl/>
                <w:lang w:val="en-US" w:bidi="ar-EG"/>
              </w:rPr>
              <w:t>الإدارة العامة للوزارة</w:t>
            </w:r>
          </w:p>
          <w:p w:rsidR="00572CF2" w:rsidRPr="00E138EB" w:rsidRDefault="00572CF2" w:rsidP="00E138EB">
            <w:pPr>
              <w:widowControl w:val="0"/>
              <w:autoSpaceDE w:val="0"/>
              <w:autoSpaceDN w:val="0"/>
              <w:bidi/>
              <w:adjustRightInd w:val="0"/>
              <w:spacing w:line="276" w:lineRule="auto"/>
              <w:jc w:val="center"/>
              <w:rPr>
                <w:rFonts w:eastAsia="Calibri"/>
                <w:b/>
                <w:bCs/>
                <w:color w:val="333333"/>
                <w:sz w:val="18"/>
                <w:szCs w:val="22"/>
                <w:shd w:val="clear" w:color="auto" w:fill="FFFFFF"/>
                <w:rtl/>
                <w:lang w:val="en-US" w:bidi="ar-EG"/>
              </w:rPr>
            </w:pPr>
            <w:r w:rsidRPr="00E138EB">
              <w:rPr>
                <w:rFonts w:eastAsia="Calibri"/>
                <w:b/>
                <w:bCs/>
                <w:sz w:val="18"/>
                <w:szCs w:val="22"/>
                <w:rtl/>
                <w:lang w:val="en-US"/>
              </w:rPr>
              <w:t>*******</w:t>
            </w:r>
          </w:p>
          <w:p w:rsidR="00572CF2" w:rsidRPr="00E138EB" w:rsidRDefault="00572CF2" w:rsidP="00E138EB">
            <w:pPr>
              <w:widowControl w:val="0"/>
              <w:autoSpaceDE w:val="0"/>
              <w:autoSpaceDN w:val="0"/>
              <w:bidi/>
              <w:adjustRightInd w:val="0"/>
              <w:spacing w:line="276" w:lineRule="auto"/>
              <w:jc w:val="center"/>
              <w:rPr>
                <w:b/>
                <w:bCs/>
                <w:color w:val="333333"/>
                <w:sz w:val="18"/>
                <w:szCs w:val="22"/>
                <w:shd w:val="clear" w:color="auto" w:fill="FFFFFF"/>
                <w:lang w:val="en-US"/>
              </w:rPr>
            </w:pPr>
            <w:r w:rsidRPr="00E138EB">
              <w:rPr>
                <w:b/>
                <w:bCs/>
                <w:sz w:val="18"/>
                <w:szCs w:val="22"/>
                <w:shd w:val="clear" w:color="auto" w:fill="FFFFFF"/>
                <w:rtl/>
                <w:lang w:val="en-US"/>
              </w:rPr>
              <w:t>البرنامج القطاعي للمكافحة ضد مرض الايدز</w:t>
            </w:r>
            <w:r w:rsidRPr="00E138EB">
              <w:rPr>
                <w:rFonts w:eastAsia="Calibri"/>
                <w:bCs/>
                <w:color w:val="333333"/>
                <w:sz w:val="18"/>
                <w:szCs w:val="22"/>
                <w:shd w:val="clear" w:color="auto" w:fill="FFFFFF"/>
                <w:rtl/>
                <w:lang w:val="en-US"/>
              </w:rPr>
              <w:t xml:space="preserve"> </w:t>
            </w:r>
            <w:r w:rsidRPr="00E138EB">
              <w:rPr>
                <w:b/>
                <w:bCs/>
                <w:sz w:val="18"/>
                <w:szCs w:val="22"/>
                <w:shd w:val="clear" w:color="auto" w:fill="FFFFFF"/>
                <w:rtl/>
                <w:lang w:val="en-US"/>
              </w:rPr>
              <w:t xml:space="preserve">والتهاب الكبد الفيروسي   والعـــــــــــدوى </w:t>
            </w:r>
            <w:r w:rsidRPr="00E138EB">
              <w:rPr>
                <w:b/>
                <w:bCs/>
                <w:color w:val="333333"/>
                <w:sz w:val="18"/>
                <w:szCs w:val="22"/>
                <w:shd w:val="clear" w:color="auto" w:fill="FFFFFF"/>
                <w:rtl/>
                <w:lang w:val="en-US"/>
              </w:rPr>
              <w:t>المنـقـــــولـــــة جـــــنسيـــــا</w:t>
            </w:r>
          </w:p>
        </w:tc>
      </w:tr>
    </w:tbl>
    <w:p w:rsidR="00A52D73" w:rsidRPr="00A52D73" w:rsidRDefault="00A52D73" w:rsidP="00A52D73">
      <w:pPr>
        <w:pStyle w:val="NormalWeb"/>
        <w:jc w:val="center"/>
        <w:rPr>
          <w:b/>
          <w:sz w:val="28"/>
          <w:szCs w:val="28"/>
        </w:rPr>
      </w:pPr>
      <w:bookmarkStart w:id="0" w:name="_GoBack"/>
      <w:bookmarkEnd w:id="0"/>
      <w:r w:rsidRPr="00A52D73">
        <w:rPr>
          <w:b/>
          <w:bCs/>
          <w:sz w:val="28"/>
          <w:szCs w:val="28"/>
        </w:rPr>
        <w:t>PROCÈS-VERBAL N° ___/PSLS/COM /2025</w:t>
      </w:r>
      <w:r w:rsidRPr="00A52D73">
        <w:rPr>
          <w:b/>
          <w:sz w:val="28"/>
          <w:szCs w:val="28"/>
        </w:rPr>
        <w:br/>
      </w:r>
      <w:r w:rsidRPr="00A52D73">
        <w:rPr>
          <w:b/>
          <w:bCs/>
          <w:sz w:val="28"/>
          <w:szCs w:val="28"/>
        </w:rPr>
        <w:t>pour le choix du fournisseur unique pour l’acquisition d’un groupe électrogène</w:t>
      </w:r>
    </w:p>
    <w:p w:rsidR="00A52D73" w:rsidRPr="00A52D73" w:rsidRDefault="00A52D73" w:rsidP="00A52D73">
      <w:pPr>
        <w:pStyle w:val="NormalWeb"/>
        <w:jc w:val="both"/>
        <w:rPr>
          <w:bCs/>
          <w:sz w:val="28"/>
          <w:szCs w:val="28"/>
        </w:rPr>
      </w:pPr>
      <w:r w:rsidRPr="00A52D73">
        <w:rPr>
          <w:bCs/>
          <w:sz w:val="28"/>
          <w:szCs w:val="28"/>
        </w:rPr>
        <w:t xml:space="preserve">La Commission d’acquisition régulièrement constituée s’est réunie et a examiné la saisine du Coordonnateur relative au remplacement du groupe électrogène, a pris acte des pannes récurrentes perturbant la continuité des services et a constaté l’urgence opérationnelle. Après vérification du marché local, il ressort que </w:t>
      </w:r>
      <w:proofErr w:type="spellStart"/>
      <w:r w:rsidRPr="00A52D73">
        <w:rPr>
          <w:bCs/>
          <w:sz w:val="28"/>
          <w:szCs w:val="28"/>
        </w:rPr>
        <w:t>Tractafric</w:t>
      </w:r>
      <w:proofErr w:type="spellEnd"/>
      <w:r w:rsidRPr="00A52D73">
        <w:rPr>
          <w:bCs/>
          <w:sz w:val="28"/>
          <w:szCs w:val="28"/>
        </w:rPr>
        <w:t xml:space="preserve"> Équipement Tchad (CAT) est le seul opérateur en mesure d’assurer la fourniture, l’installation et la mise en service dans un délai ferme de quinze jours avec service après-vente disponible à N’Djamena, pour un montant TTC de 27 332 935 FCFA, les autres fournisseurs annoncés ne disposant pas de stock immédiat ou proposant des délais incompatibles avec les besoins. La Commission considère dès lors que les conditions d’exception prévues au Manuel de procédures sont réunies.</w:t>
      </w:r>
    </w:p>
    <w:p w:rsidR="00A52D73" w:rsidRDefault="00A52D73" w:rsidP="00A52D73">
      <w:pPr>
        <w:pStyle w:val="NormalWeb"/>
        <w:jc w:val="both"/>
        <w:rPr>
          <w:bCs/>
          <w:sz w:val="28"/>
          <w:szCs w:val="28"/>
        </w:rPr>
      </w:pPr>
      <w:r w:rsidRPr="00A52D73">
        <w:rPr>
          <w:bCs/>
          <w:sz w:val="28"/>
          <w:szCs w:val="28"/>
        </w:rPr>
        <w:t xml:space="preserve">En conséquence, la Commission retient </w:t>
      </w:r>
      <w:proofErr w:type="spellStart"/>
      <w:r w:rsidRPr="00A52D73">
        <w:rPr>
          <w:bCs/>
          <w:sz w:val="28"/>
          <w:szCs w:val="28"/>
        </w:rPr>
        <w:t>Tractafric</w:t>
      </w:r>
      <w:proofErr w:type="spellEnd"/>
      <w:r w:rsidRPr="00A52D73">
        <w:rPr>
          <w:bCs/>
          <w:sz w:val="28"/>
          <w:szCs w:val="28"/>
        </w:rPr>
        <w:t xml:space="preserve"> Équipement Tchad comme fournisseur unique pour l’opération et recommande la passation en entente directe dûment motivée, la signature du contrat et l’émission immédiate de l’ordre de service, l’exécution comprenant la mise en service avec essais à charge et la réception provisoire suivie de la réception définitive, la garantie contractuelle avec disponibilité SAV à N’Djamena et le paiement sur service fait. </w:t>
      </w:r>
    </w:p>
    <w:p w:rsidR="00A52D73" w:rsidRDefault="00A52D73" w:rsidP="00A52D73">
      <w:pPr>
        <w:pStyle w:val="NormalWeb"/>
        <w:jc w:val="right"/>
        <w:rPr>
          <w:bCs/>
          <w:sz w:val="28"/>
          <w:szCs w:val="28"/>
        </w:rPr>
      </w:pPr>
      <w:r w:rsidRPr="00A52D73">
        <w:rPr>
          <w:bCs/>
          <w:sz w:val="28"/>
          <w:szCs w:val="28"/>
        </w:rPr>
        <w:t xml:space="preserve">Fait à N’Djamena le </w:t>
      </w:r>
    </w:p>
    <w:p w:rsidR="00A52D73" w:rsidRPr="00A52D73" w:rsidRDefault="00A52D73" w:rsidP="00A52D73">
      <w:pPr>
        <w:pStyle w:val="NormalWeb"/>
        <w:jc w:val="center"/>
        <w:rPr>
          <w:bCs/>
          <w:sz w:val="28"/>
          <w:szCs w:val="28"/>
        </w:rPr>
      </w:pPr>
      <w:proofErr w:type="gramStart"/>
      <w:r>
        <w:rPr>
          <w:bCs/>
          <w:sz w:val="28"/>
          <w:szCs w:val="28"/>
        </w:rPr>
        <w:t>le</w:t>
      </w:r>
      <w:proofErr w:type="gramEnd"/>
      <w:r>
        <w:rPr>
          <w:bCs/>
          <w:sz w:val="28"/>
          <w:szCs w:val="28"/>
        </w:rPr>
        <w:t xml:space="preserve"> Président de la Commission,</w:t>
      </w:r>
    </w:p>
    <w:p w:rsidR="00546381" w:rsidRPr="00F134A0" w:rsidRDefault="00546381" w:rsidP="003109C6">
      <w:pPr>
        <w:pStyle w:val="NormalWeb"/>
        <w:jc w:val="center"/>
        <w:rPr>
          <w:bCs/>
        </w:rPr>
      </w:pPr>
    </w:p>
    <w:sectPr w:rsidR="00546381" w:rsidRPr="00F134A0">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2C07" w:rsidRDefault="00402C07" w:rsidP="00E138EB">
      <w:r>
        <w:separator/>
      </w:r>
    </w:p>
  </w:endnote>
  <w:endnote w:type="continuationSeparator" w:id="0">
    <w:p w:rsidR="00402C07" w:rsidRDefault="00402C07" w:rsidP="00E13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2202544"/>
      <w:docPartObj>
        <w:docPartGallery w:val="Page Numbers (Bottom of Page)"/>
        <w:docPartUnique/>
      </w:docPartObj>
    </w:sdtPr>
    <w:sdtEndPr/>
    <w:sdtContent>
      <w:p w:rsidR="00E138EB" w:rsidRDefault="00E138EB">
        <w:pPr>
          <w:pStyle w:val="Pieddepage"/>
        </w:pPr>
        <w:r>
          <w:rPr>
            <w:noProof/>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1"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138EB" w:rsidRDefault="00E138EB">
                                <w:pPr>
                                  <w:jc w:val="center"/>
                                </w:pPr>
                                <w:r>
                                  <w:fldChar w:fldCharType="begin"/>
                                </w:r>
                                <w:r>
                                  <w:instrText>PAGE    \* MERGEFORMAT</w:instrText>
                                </w:r>
                                <w:r>
                                  <w:fldChar w:fldCharType="separate"/>
                                </w:r>
                                <w:r w:rsidR="00D930B5" w:rsidRPr="00D930B5">
                                  <w:rPr>
                                    <w:noProof/>
                                    <w:color w:val="8C8C8C" w:themeColor="background1" w:themeShade="8C"/>
                                  </w:rPr>
                                  <w:t>1</w:t>
                                </w:r>
                                <w:r>
                                  <w:rPr>
                                    <w:color w:val="8C8C8C" w:themeColor="background1" w:themeShade="8C"/>
                                  </w:rPr>
                                  <w:fldChar w:fldCharType="end"/>
                                </w:r>
                              </w:p>
                            </w:txbxContent>
                          </wps:txbx>
                          <wps:bodyPr rot="0" vert="horz" wrap="square" lIns="0" tIns="0" rIns="0" bIns="0" anchor="t" anchorCtr="0" upright="1">
                            <a:noAutofit/>
                          </wps:bodyPr>
                        </wps:wsp>
                        <wpg:grpSp>
                          <wpg:cNvPr id="4" name="Group 31"/>
                          <wpg:cNvGrpSpPr>
                            <a:grpSpLocks/>
                          </wpg:cNvGrpSpPr>
                          <wpg:grpSpPr bwMode="auto">
                            <a:xfrm flipH="1">
                              <a:off x="0" y="14970"/>
                              <a:ext cx="12255" cy="230"/>
                              <a:chOff x="-8" y="14978"/>
                              <a:chExt cx="12255" cy="230"/>
                            </a:xfrm>
                          </wpg:grpSpPr>
                          <wps:wsp>
                            <wps:cNvPr id="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oupe 1"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QN5NAQAAAkOAAAOAAAAZHJzL2Uyb0RvYy54bWzsV9tu4zYQfS/QfyD47uhiyZaEKIvEl7RA&#10;2i6wad9pibq0EqmSTOS06L93SErybYMudjdoH2oDAsXLcObMmUPq+t2+bdAzFbLmLMXelYsRZRnP&#10;a1am+OfH7SzCSCrCctJwRlP8QiV+d/PtN9d9l1CfV7zJqUBghMmk71JcKdUljiOzirZEXvGOMhgs&#10;uGiJgldROrkgPVhvG8d33YXTc5F3gmdUSuhd20F8Y+wXBc3UT0UhqUJNisE3ZZ7CPHf66dxck6QU&#10;pKvqbHCDfIYXLakZbDqZWhNF0JOoL0y1dSa45IW6ynjr8KKoM2pigGg89yyae8GfOhNLmfRlN8EE&#10;0J7h9Nlmsx+f3wtU55A7jBhpIUVmV4o8jU3flQlMuRfdh+69sAFC84Fnv0kYds7H9XtpJ6Nd/wPP&#10;wR55Utxgsy9Eq01A1GhvUvAypYDuFcqgc7kM5/MQMpXBmBe7oTvkKKsgkYdlXhAvp5HNsNjz/TC0&#10;S+d2nUMSu6vxdPBMhwVskwdA5ZcB+qEiHTV5khqtAVB/BPRRB3fH98gPLaZmlgYUqT30a+w1LtLi&#10;ihhfVYSV9FYI3leU5OCeyQYEMS21QUht5J+A9tzInWOkAQ3iyLecHwFfhLFFzI8iPTIhRpJOSHVP&#10;eYt0I8UCisn4SZ4fpLJTxynafca3ddNAP0kadtIBNm0PbApL9Zje3tTHn7Ebb6JNFMwCf7GZBe56&#10;PbvdroLZYustw/V8vVqtvb/0vl6QVHWeU6a3GWvVCz4tdYNq2CqbqlXyps61Oe2SFOVu1Qj0TEAr&#10;tuY3AHI0zTl1w+AFsZyF5PmBe+fHs+0iWs6CbRDOgK3RzPXiu3jhBnGw3p6G9FAz+uUhoT7FcQgs&#10;M+G8GptrfpexkaStFahxU7cpjqZJJNEc3LDcpFaRurHtIyi0+wcoIN1jog1jNUktXdV+twcrmsY7&#10;nr8AdwUHZkG5wxECjYqLPzDqQY5TLH9/IoJi1HzPgP9au8eGGBu7sUFYBktTrDCyzZWyGv/Uibqs&#10;wLKtMMZvQYyK2rD34IURMqMI2rdBwWzzUM7BWM5GH9H8bfQRFU3dfTf6e6KUR5Knq0er5ZHg+fNJ&#10;Dgeh1EevrfmlqWySZNXm1YVT3f8LSgmabY8enR0jpshfan4Oerdi9uzJ9mw4eyaNNLMfXzo4Z04k&#10;0i7R61+XSIP1L2dYX6J2AHsxnEsD1hNkF1K5o0ytOGOgmFzMD6Kp67LMh2BJ/iucuUXbwIUDNAfB&#10;UTcdWkZiTUW9qrCfWOy3of5/hWL/j0r4dOocyZFVdCtDoyyZc+dMjqwGAc9MP1wILOPe/Gaw+Ajf&#10;TYm+Md+N2OrbgGGaJuMgMJ4fwm3lVCwm2rtxPFyq3ob38WJpBQoS9j/vL78OPn51+cq8P6i+qQbz&#10;vWFKZ/g20h80x+9m1uEL7uZvAAAA//8DAFBLAwQUAAYACAAAACEA8C245NsAAAAFAQAADwAAAGRy&#10;cy9kb3ducmV2LnhtbEyPwU7DMBBE70j9B2uRuFG7KQIU4lSAyg2EKGnL0Y2XOGq8Drabhr/H5QKX&#10;kUazmnlbLEbbsQF9aB1JmE0FMKTa6ZYaCdX70+UtsBAVadU5QgnfGGBRTs4KlWt3pDccVrFhqYRC&#10;riSYGPuc81AbtCpMXY+Usk/nrYrJ+oZrr46p3HY8E+KaW9VSWjCqx0eD9X51sBKym/VVWH70rw8v&#10;66/N8LytjG8qKS/Ox/s7YBHH+HcMJ/yEDmVi2rkD6cA6CemR+KunLMtmye8kzIUAXhb8P335AwAA&#10;//8DAFBLAQItABQABgAIAAAAIQC2gziS/gAAAOEBAAATAAAAAAAAAAAAAAAAAAAAAABbQ29udGVu&#10;dF9UeXBlc10ueG1sUEsBAi0AFAAGAAgAAAAhADj9If/WAAAAlAEAAAsAAAAAAAAAAAAAAAAALwEA&#10;AF9yZWxzLy5yZWxzUEsBAi0AFAAGAAgAAAAhALSNA3k0BAAACQ4AAA4AAAAAAAAAAAAAAAAALgIA&#10;AGRycy9lMm9Eb2MueG1sUEsBAi0AFAAGAAgAAAAhAPAtuOTbAAAABQEAAA8AAAAAAAAAAAAAAAAA&#10;jgYAAGRycy9kb3ducmV2LnhtbFBLBQYAAAAABAAEAPMAAACWBw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6XW8IA&#10;AADaAAAADwAAAGRycy9kb3ducmV2LnhtbESPQYvCMBSE78L+h/AW9qapHkS7RhFZQRAWaz14fNs8&#10;22Dz0m2i1n9vBMHjMDPfMLNFZ2txpdYbxwqGgwQEceG04VLBIV/3JyB8QNZYOyYFd/KwmH/0Zphq&#10;d+OMrvtQighhn6KCKoQmldIXFVn0A9cQR+/kWoshyraUusVbhNtajpJkLC0ajgsVNrSqqDjvL1bB&#10;8sjZj/n//dtlp8zk+TTh7fis1Ndnt/wGEagL7/CrvdEKRvC8Em+A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jpdbwgAAANoAAAAPAAAAAAAAAAAAAAAAAJgCAABkcnMvZG93&#10;bnJldi54bWxQSwUGAAAAAAQABAD1AAAAhwMAAAAA&#10;" filled="f" stroked="f">
                    <v:textbox inset="0,0,0,0">
                      <w:txbxContent>
                        <w:p w:rsidR="00E138EB" w:rsidRDefault="00E138EB">
                          <w:pPr>
                            <w:jc w:val="center"/>
                          </w:pPr>
                          <w:r>
                            <w:fldChar w:fldCharType="begin"/>
                          </w:r>
                          <w:r>
                            <w:instrText>PAGE    \* MERGEFORMAT</w:instrText>
                          </w:r>
                          <w:r>
                            <w:fldChar w:fldCharType="separate"/>
                          </w:r>
                          <w:r w:rsidR="00D930B5" w:rsidRPr="00D930B5">
                            <w:rPr>
                              <w:noProof/>
                              <w:color w:val="8C8C8C" w:themeColor="background1" w:themeShade="8C"/>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aPauMAAAADaAAAADwAAAGRycy9kb3ducmV2LnhtbESPQYvCMBSE78L+h/AW&#10;9mZTpYh0jSKCIsterLp4fDTPNti8lCZq998bQfA4zMw3zGzR20bcqPPGsYJRkoIgLp02XCk47NfD&#10;KQgfkDU2jknBP3lYzD8GM8y1u/OObkWoRISwz1FBHUKbS+nLmiz6xLXE0Tu7zmKIsquk7vAe4baR&#10;4zSdSIuG40KNLa1qKi/F1So4Lk1G2d/p5zctibZanjaFyZT6+uyX3yAC9eEdfrW3WkEGzyvxBsj5&#10;Aw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Cpo9q4wAAAANoAAAAPAAAA&#10;AAAAAAAAAAAAAKoCAABkcnMvZG93bnJldi54bWxQSwUGAAAAAAQABAD6AAAAlwM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j9U8IAAADaAAAADwAAAGRycy9kb3ducmV2LnhtbESPT4vCMBTE7wt+h/AEL6KpgotUo4gg&#10;9bKH9Q94fDbPpti8lCZq3U+/EQSPw8z8hpkvW1uJOzW+dKxgNExAEOdOl1woOOw3gykIH5A1Vo5J&#10;wZM8LBedrzmm2j34l+67UIgIYZ+iAhNCnUrpc0MW/dDVxNG7uMZiiLIppG7wEeG2kuMk+ZYWS44L&#10;BmtaG8qvu5tV0PeJPOaTk8n62c/5Tx/5sLKZUr1uu5qBCNSGT/jd3moFE3hdiTdAL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uj9U8IAAADaAAAADwAAAAAAAAAAAAAA&#10;AAChAgAAZHJzL2Rvd25yZXYueG1sUEsFBgAAAAAEAAQA+QAAAJADA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qy38MAAADaAAAADwAAAGRycy9kb3ducmV2LnhtbESPQYvCMBSE7wv+h/AEL4umepClmhbZ&#10;4rIgglYv3h7N27bavJQmav33RhD2OMzMN8wy7U0jbtS52rKC6SQCQVxYXXOp4HhYj79AOI+ssbFM&#10;Ch7kIE0GH0uMtb3znm65L0WAsItRQeV9G0vpiooMuoltiYP3ZzuDPsiulLrDe4CbRs6iaC4N1hwW&#10;Kmzpu6Likl+Ngu3+53g5yWs26+vV5xk32em8y5QaDfvVAoSn3v+H3+1frWAOryvhBsjk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bKst/DAAAA2gAAAA8AAAAAAAAAAAAA&#10;AAAAoQIAAGRycy9kb3ducmV2LnhtbFBLBQYAAAAABAAEAPkAAACR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2C07" w:rsidRDefault="00402C07" w:rsidP="00E138EB">
      <w:r>
        <w:separator/>
      </w:r>
    </w:p>
  </w:footnote>
  <w:footnote w:type="continuationSeparator" w:id="0">
    <w:p w:rsidR="00402C07" w:rsidRDefault="00402C07" w:rsidP="00E138E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87C9C"/>
    <w:multiLevelType w:val="multilevel"/>
    <w:tmpl w:val="8D52E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860519"/>
    <w:multiLevelType w:val="multilevel"/>
    <w:tmpl w:val="7372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F3EA1"/>
    <w:multiLevelType w:val="multilevel"/>
    <w:tmpl w:val="EF949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67B98"/>
    <w:multiLevelType w:val="multilevel"/>
    <w:tmpl w:val="867E20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2B1B02"/>
    <w:multiLevelType w:val="multilevel"/>
    <w:tmpl w:val="C3A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309F8"/>
    <w:multiLevelType w:val="multilevel"/>
    <w:tmpl w:val="56EA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6E374A"/>
    <w:multiLevelType w:val="multilevel"/>
    <w:tmpl w:val="BF0C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47415F"/>
    <w:multiLevelType w:val="multilevel"/>
    <w:tmpl w:val="867E20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466FD2"/>
    <w:multiLevelType w:val="multilevel"/>
    <w:tmpl w:val="56A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073F84"/>
    <w:multiLevelType w:val="multilevel"/>
    <w:tmpl w:val="867E20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9"/>
  </w:num>
  <w:num w:numId="3">
    <w:abstractNumId w:val="2"/>
  </w:num>
  <w:num w:numId="4">
    <w:abstractNumId w:val="0"/>
  </w:num>
  <w:num w:numId="5">
    <w:abstractNumId w:val="4"/>
  </w:num>
  <w:num w:numId="6">
    <w:abstractNumId w:val="3"/>
  </w:num>
  <w:num w:numId="7">
    <w:abstractNumId w:val="7"/>
  </w:num>
  <w:num w:numId="8">
    <w:abstractNumId w:val="5"/>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4E5"/>
    <w:rsid w:val="00003943"/>
    <w:rsid w:val="00025D3C"/>
    <w:rsid w:val="000272C0"/>
    <w:rsid w:val="00037403"/>
    <w:rsid w:val="00055A89"/>
    <w:rsid w:val="0006616A"/>
    <w:rsid w:val="000A62AC"/>
    <w:rsid w:val="000B5ED7"/>
    <w:rsid w:val="000C2DA7"/>
    <w:rsid w:val="000D5F7D"/>
    <w:rsid w:val="000D7DE9"/>
    <w:rsid w:val="000E7094"/>
    <w:rsid w:val="000F4BC6"/>
    <w:rsid w:val="00121450"/>
    <w:rsid w:val="001278C1"/>
    <w:rsid w:val="00150F11"/>
    <w:rsid w:val="00156D2C"/>
    <w:rsid w:val="001705D4"/>
    <w:rsid w:val="00193A3F"/>
    <w:rsid w:val="001A0035"/>
    <w:rsid w:val="001A164A"/>
    <w:rsid w:val="001A620A"/>
    <w:rsid w:val="001A6283"/>
    <w:rsid w:val="001A78C4"/>
    <w:rsid w:val="001D16BB"/>
    <w:rsid w:val="00213159"/>
    <w:rsid w:val="002267F6"/>
    <w:rsid w:val="00235F03"/>
    <w:rsid w:val="00245197"/>
    <w:rsid w:val="00260B8D"/>
    <w:rsid w:val="0026755E"/>
    <w:rsid w:val="0027576E"/>
    <w:rsid w:val="002869C9"/>
    <w:rsid w:val="002D2EA8"/>
    <w:rsid w:val="002F5F05"/>
    <w:rsid w:val="0030721B"/>
    <w:rsid w:val="003109C6"/>
    <w:rsid w:val="003124BE"/>
    <w:rsid w:val="00351253"/>
    <w:rsid w:val="00362D5F"/>
    <w:rsid w:val="00365AD4"/>
    <w:rsid w:val="003738F0"/>
    <w:rsid w:val="00390EB7"/>
    <w:rsid w:val="003A6415"/>
    <w:rsid w:val="003B0FCE"/>
    <w:rsid w:val="003B7496"/>
    <w:rsid w:val="003C6E60"/>
    <w:rsid w:val="003C7074"/>
    <w:rsid w:val="003D1098"/>
    <w:rsid w:val="003D4343"/>
    <w:rsid w:val="003F3223"/>
    <w:rsid w:val="00402C07"/>
    <w:rsid w:val="00405FE9"/>
    <w:rsid w:val="00407B1B"/>
    <w:rsid w:val="00415F9E"/>
    <w:rsid w:val="0043126E"/>
    <w:rsid w:val="004425F8"/>
    <w:rsid w:val="00446F46"/>
    <w:rsid w:val="00467B2D"/>
    <w:rsid w:val="00470447"/>
    <w:rsid w:val="00483A65"/>
    <w:rsid w:val="00484F38"/>
    <w:rsid w:val="004A440D"/>
    <w:rsid w:val="004C45F2"/>
    <w:rsid w:val="004D5322"/>
    <w:rsid w:val="004E119B"/>
    <w:rsid w:val="004E2B53"/>
    <w:rsid w:val="004E65C4"/>
    <w:rsid w:val="004F7FD6"/>
    <w:rsid w:val="005326E3"/>
    <w:rsid w:val="00537FE3"/>
    <w:rsid w:val="005435E5"/>
    <w:rsid w:val="00546381"/>
    <w:rsid w:val="00553449"/>
    <w:rsid w:val="00572CF2"/>
    <w:rsid w:val="005763F0"/>
    <w:rsid w:val="00590CFE"/>
    <w:rsid w:val="005B31E4"/>
    <w:rsid w:val="005C5F3E"/>
    <w:rsid w:val="00606FBF"/>
    <w:rsid w:val="00612D2C"/>
    <w:rsid w:val="00640F03"/>
    <w:rsid w:val="006410C2"/>
    <w:rsid w:val="0065009F"/>
    <w:rsid w:val="00651FC3"/>
    <w:rsid w:val="006767A0"/>
    <w:rsid w:val="0068277B"/>
    <w:rsid w:val="0069321F"/>
    <w:rsid w:val="00694926"/>
    <w:rsid w:val="006A32C2"/>
    <w:rsid w:val="006B614E"/>
    <w:rsid w:val="006C7D5B"/>
    <w:rsid w:val="006D4F89"/>
    <w:rsid w:val="006F4176"/>
    <w:rsid w:val="007204DB"/>
    <w:rsid w:val="00750A27"/>
    <w:rsid w:val="00763E09"/>
    <w:rsid w:val="0076612B"/>
    <w:rsid w:val="00775C55"/>
    <w:rsid w:val="0077670D"/>
    <w:rsid w:val="00777BB1"/>
    <w:rsid w:val="00781D4F"/>
    <w:rsid w:val="00784F34"/>
    <w:rsid w:val="0079559A"/>
    <w:rsid w:val="007D007E"/>
    <w:rsid w:val="007D0701"/>
    <w:rsid w:val="007D1ADE"/>
    <w:rsid w:val="007D66E2"/>
    <w:rsid w:val="007F40D1"/>
    <w:rsid w:val="00815C02"/>
    <w:rsid w:val="00831656"/>
    <w:rsid w:val="008446FE"/>
    <w:rsid w:val="008510D5"/>
    <w:rsid w:val="008C03FA"/>
    <w:rsid w:val="008C0B34"/>
    <w:rsid w:val="008C39DE"/>
    <w:rsid w:val="008D6B95"/>
    <w:rsid w:val="008E458C"/>
    <w:rsid w:val="008E79D7"/>
    <w:rsid w:val="008F1A7C"/>
    <w:rsid w:val="00901317"/>
    <w:rsid w:val="009100BE"/>
    <w:rsid w:val="00943020"/>
    <w:rsid w:val="009766E3"/>
    <w:rsid w:val="00984A58"/>
    <w:rsid w:val="009B3182"/>
    <w:rsid w:val="009C2B1F"/>
    <w:rsid w:val="009C72A9"/>
    <w:rsid w:val="009F31A7"/>
    <w:rsid w:val="009F4EAE"/>
    <w:rsid w:val="00A02709"/>
    <w:rsid w:val="00A1703C"/>
    <w:rsid w:val="00A24CC9"/>
    <w:rsid w:val="00A46D42"/>
    <w:rsid w:val="00A50E7B"/>
    <w:rsid w:val="00A52D73"/>
    <w:rsid w:val="00A52DFC"/>
    <w:rsid w:val="00A620F1"/>
    <w:rsid w:val="00A6519F"/>
    <w:rsid w:val="00A67033"/>
    <w:rsid w:val="00A71BEF"/>
    <w:rsid w:val="00A76B8A"/>
    <w:rsid w:val="00A856EF"/>
    <w:rsid w:val="00A90E5E"/>
    <w:rsid w:val="00A97D95"/>
    <w:rsid w:val="00AA58A7"/>
    <w:rsid w:val="00AC06D9"/>
    <w:rsid w:val="00AD07E7"/>
    <w:rsid w:val="00AD2CB1"/>
    <w:rsid w:val="00AD3096"/>
    <w:rsid w:val="00B07DAA"/>
    <w:rsid w:val="00B10E74"/>
    <w:rsid w:val="00B3167D"/>
    <w:rsid w:val="00B343DE"/>
    <w:rsid w:val="00B36A14"/>
    <w:rsid w:val="00B42E09"/>
    <w:rsid w:val="00B524A3"/>
    <w:rsid w:val="00B861BE"/>
    <w:rsid w:val="00B91A7F"/>
    <w:rsid w:val="00B953CB"/>
    <w:rsid w:val="00BA094B"/>
    <w:rsid w:val="00BB0E97"/>
    <w:rsid w:val="00BC25B2"/>
    <w:rsid w:val="00BC3B0D"/>
    <w:rsid w:val="00BD07DD"/>
    <w:rsid w:val="00BE5CC7"/>
    <w:rsid w:val="00C034E5"/>
    <w:rsid w:val="00C042E7"/>
    <w:rsid w:val="00C1064B"/>
    <w:rsid w:val="00C80443"/>
    <w:rsid w:val="00C91842"/>
    <w:rsid w:val="00CB53F9"/>
    <w:rsid w:val="00CC32AE"/>
    <w:rsid w:val="00CF7CEC"/>
    <w:rsid w:val="00D131EE"/>
    <w:rsid w:val="00D17954"/>
    <w:rsid w:val="00D42A16"/>
    <w:rsid w:val="00D47477"/>
    <w:rsid w:val="00D51D0A"/>
    <w:rsid w:val="00D65D71"/>
    <w:rsid w:val="00D716AC"/>
    <w:rsid w:val="00D930B5"/>
    <w:rsid w:val="00DB209F"/>
    <w:rsid w:val="00DB5DAA"/>
    <w:rsid w:val="00DC245D"/>
    <w:rsid w:val="00DD6D13"/>
    <w:rsid w:val="00DD75A3"/>
    <w:rsid w:val="00E00B5D"/>
    <w:rsid w:val="00E138EB"/>
    <w:rsid w:val="00E153F8"/>
    <w:rsid w:val="00E25213"/>
    <w:rsid w:val="00E32BD0"/>
    <w:rsid w:val="00E47067"/>
    <w:rsid w:val="00E6215E"/>
    <w:rsid w:val="00E64A56"/>
    <w:rsid w:val="00E86923"/>
    <w:rsid w:val="00E90B58"/>
    <w:rsid w:val="00E938BD"/>
    <w:rsid w:val="00E96851"/>
    <w:rsid w:val="00EB2A05"/>
    <w:rsid w:val="00EC4325"/>
    <w:rsid w:val="00ED7863"/>
    <w:rsid w:val="00F02AA9"/>
    <w:rsid w:val="00F134A0"/>
    <w:rsid w:val="00F148B3"/>
    <w:rsid w:val="00F302F1"/>
    <w:rsid w:val="00F372CD"/>
    <w:rsid w:val="00F5745C"/>
    <w:rsid w:val="00F61330"/>
    <w:rsid w:val="00F6482D"/>
    <w:rsid w:val="00FA1900"/>
    <w:rsid w:val="00FA47A2"/>
    <w:rsid w:val="00FD34E3"/>
    <w:rsid w:val="00FD438F"/>
    <w:rsid w:val="00FE3A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722536A-BDE6-4DC8-9D91-FC66CD634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34E5"/>
    <w:pPr>
      <w:spacing w:after="0" w:line="240" w:lineRule="auto"/>
    </w:pPr>
    <w:rPr>
      <w:rFonts w:ascii="Times New Roman" w:eastAsia="Times New Roman" w:hAnsi="Times New Roman" w:cs="Times New Roman"/>
      <w:sz w:val="24"/>
      <w:szCs w:val="24"/>
      <w:lang w:val="fr-FR" w:eastAsia="fr-FR"/>
    </w:rPr>
  </w:style>
  <w:style w:type="paragraph" w:styleId="Titre1">
    <w:name w:val="heading 1"/>
    <w:basedOn w:val="Normal"/>
    <w:link w:val="Titre1Car"/>
    <w:uiPriority w:val="9"/>
    <w:qFormat/>
    <w:rsid w:val="003109C6"/>
    <w:pPr>
      <w:spacing w:before="100" w:beforeAutospacing="1" w:after="100" w:afterAutospacing="1"/>
      <w:outlineLvl w:val="0"/>
    </w:pPr>
    <w:rPr>
      <w:b/>
      <w:bCs/>
      <w:kern w:val="36"/>
      <w:sz w:val="48"/>
      <w:szCs w:val="4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C03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0B5ED7"/>
    <w:rPr>
      <w:rFonts w:ascii="Segoe UI" w:hAnsi="Segoe UI" w:cs="Segoe UI"/>
      <w:sz w:val="18"/>
      <w:szCs w:val="18"/>
    </w:rPr>
  </w:style>
  <w:style w:type="character" w:customStyle="1" w:styleId="TextedebullesCar">
    <w:name w:val="Texte de bulles Car"/>
    <w:basedOn w:val="Policepardfaut"/>
    <w:link w:val="Textedebulles"/>
    <w:uiPriority w:val="99"/>
    <w:semiHidden/>
    <w:rsid w:val="000B5ED7"/>
    <w:rPr>
      <w:rFonts w:ascii="Segoe UI" w:eastAsia="Times New Roman" w:hAnsi="Segoe UI" w:cs="Segoe UI"/>
      <w:sz w:val="18"/>
      <w:szCs w:val="18"/>
      <w:lang w:val="fr-FR" w:eastAsia="fr-FR"/>
    </w:rPr>
  </w:style>
  <w:style w:type="paragraph" w:styleId="Paragraphedeliste">
    <w:name w:val="List Paragraph"/>
    <w:basedOn w:val="Normal"/>
    <w:uiPriority w:val="34"/>
    <w:qFormat/>
    <w:rsid w:val="00362D5F"/>
    <w:pPr>
      <w:ind w:left="720"/>
      <w:contextualSpacing/>
    </w:pPr>
  </w:style>
  <w:style w:type="paragraph" w:styleId="En-tte">
    <w:name w:val="header"/>
    <w:basedOn w:val="Normal"/>
    <w:link w:val="En-tteCar"/>
    <w:uiPriority w:val="99"/>
    <w:unhideWhenUsed/>
    <w:rsid w:val="00E138EB"/>
    <w:pPr>
      <w:tabs>
        <w:tab w:val="center" w:pos="4513"/>
        <w:tab w:val="right" w:pos="9026"/>
      </w:tabs>
    </w:pPr>
  </w:style>
  <w:style w:type="character" w:customStyle="1" w:styleId="En-tteCar">
    <w:name w:val="En-tête Car"/>
    <w:basedOn w:val="Policepardfaut"/>
    <w:link w:val="En-tte"/>
    <w:uiPriority w:val="99"/>
    <w:rsid w:val="00E138EB"/>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E138EB"/>
    <w:pPr>
      <w:tabs>
        <w:tab w:val="center" w:pos="4513"/>
        <w:tab w:val="right" w:pos="9026"/>
      </w:tabs>
    </w:pPr>
  </w:style>
  <w:style w:type="character" w:customStyle="1" w:styleId="PieddepageCar">
    <w:name w:val="Pied de page Car"/>
    <w:basedOn w:val="Policepardfaut"/>
    <w:link w:val="Pieddepage"/>
    <w:uiPriority w:val="99"/>
    <w:rsid w:val="00E138EB"/>
    <w:rPr>
      <w:rFonts w:ascii="Times New Roman" w:eastAsia="Times New Roman" w:hAnsi="Times New Roman" w:cs="Times New Roman"/>
      <w:sz w:val="24"/>
      <w:szCs w:val="24"/>
      <w:lang w:val="fr-FR" w:eastAsia="fr-FR"/>
    </w:rPr>
  </w:style>
  <w:style w:type="paragraph" w:styleId="NormalWeb">
    <w:name w:val="Normal (Web)"/>
    <w:basedOn w:val="Normal"/>
    <w:uiPriority w:val="99"/>
    <w:unhideWhenUsed/>
    <w:rsid w:val="00A620F1"/>
    <w:pPr>
      <w:spacing w:before="100" w:beforeAutospacing="1" w:after="100" w:afterAutospacing="1"/>
    </w:pPr>
  </w:style>
  <w:style w:type="character" w:styleId="lev">
    <w:name w:val="Strong"/>
    <w:basedOn w:val="Policepardfaut"/>
    <w:uiPriority w:val="22"/>
    <w:qFormat/>
    <w:rsid w:val="00A620F1"/>
    <w:rPr>
      <w:b/>
      <w:bCs/>
    </w:rPr>
  </w:style>
  <w:style w:type="character" w:customStyle="1" w:styleId="Titre1Car">
    <w:name w:val="Titre 1 Car"/>
    <w:basedOn w:val="Policepardfaut"/>
    <w:link w:val="Titre1"/>
    <w:uiPriority w:val="9"/>
    <w:rsid w:val="003109C6"/>
    <w:rPr>
      <w:rFonts w:ascii="Times New Roman" w:eastAsia="Times New Roman" w:hAnsi="Times New Roman" w:cs="Times New Roman"/>
      <w:b/>
      <w:bCs/>
      <w:kern w:val="36"/>
      <w:sz w:val="48"/>
      <w:szCs w:val="4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374530">
      <w:bodyDiv w:val="1"/>
      <w:marLeft w:val="0"/>
      <w:marRight w:val="0"/>
      <w:marTop w:val="0"/>
      <w:marBottom w:val="0"/>
      <w:divBdr>
        <w:top w:val="none" w:sz="0" w:space="0" w:color="auto"/>
        <w:left w:val="none" w:sz="0" w:space="0" w:color="auto"/>
        <w:bottom w:val="none" w:sz="0" w:space="0" w:color="auto"/>
        <w:right w:val="none" w:sz="0" w:space="0" w:color="auto"/>
      </w:divBdr>
    </w:div>
    <w:div w:id="240067568">
      <w:bodyDiv w:val="1"/>
      <w:marLeft w:val="0"/>
      <w:marRight w:val="0"/>
      <w:marTop w:val="0"/>
      <w:marBottom w:val="0"/>
      <w:divBdr>
        <w:top w:val="none" w:sz="0" w:space="0" w:color="auto"/>
        <w:left w:val="none" w:sz="0" w:space="0" w:color="auto"/>
        <w:bottom w:val="none" w:sz="0" w:space="0" w:color="auto"/>
        <w:right w:val="none" w:sz="0" w:space="0" w:color="auto"/>
      </w:divBdr>
    </w:div>
    <w:div w:id="400755899">
      <w:bodyDiv w:val="1"/>
      <w:marLeft w:val="0"/>
      <w:marRight w:val="0"/>
      <w:marTop w:val="0"/>
      <w:marBottom w:val="0"/>
      <w:divBdr>
        <w:top w:val="none" w:sz="0" w:space="0" w:color="auto"/>
        <w:left w:val="none" w:sz="0" w:space="0" w:color="auto"/>
        <w:bottom w:val="none" w:sz="0" w:space="0" w:color="auto"/>
        <w:right w:val="none" w:sz="0" w:space="0" w:color="auto"/>
      </w:divBdr>
    </w:div>
    <w:div w:id="520778930">
      <w:bodyDiv w:val="1"/>
      <w:marLeft w:val="0"/>
      <w:marRight w:val="0"/>
      <w:marTop w:val="0"/>
      <w:marBottom w:val="0"/>
      <w:divBdr>
        <w:top w:val="none" w:sz="0" w:space="0" w:color="auto"/>
        <w:left w:val="none" w:sz="0" w:space="0" w:color="auto"/>
        <w:bottom w:val="none" w:sz="0" w:space="0" w:color="auto"/>
        <w:right w:val="none" w:sz="0" w:space="0" w:color="auto"/>
      </w:divBdr>
    </w:div>
    <w:div w:id="914970679">
      <w:bodyDiv w:val="1"/>
      <w:marLeft w:val="0"/>
      <w:marRight w:val="0"/>
      <w:marTop w:val="0"/>
      <w:marBottom w:val="0"/>
      <w:divBdr>
        <w:top w:val="none" w:sz="0" w:space="0" w:color="auto"/>
        <w:left w:val="none" w:sz="0" w:space="0" w:color="auto"/>
        <w:bottom w:val="none" w:sz="0" w:space="0" w:color="auto"/>
        <w:right w:val="none" w:sz="0" w:space="0" w:color="auto"/>
      </w:divBdr>
    </w:div>
    <w:div w:id="1303388173">
      <w:bodyDiv w:val="1"/>
      <w:marLeft w:val="0"/>
      <w:marRight w:val="0"/>
      <w:marTop w:val="0"/>
      <w:marBottom w:val="0"/>
      <w:divBdr>
        <w:top w:val="none" w:sz="0" w:space="0" w:color="auto"/>
        <w:left w:val="none" w:sz="0" w:space="0" w:color="auto"/>
        <w:bottom w:val="none" w:sz="0" w:space="0" w:color="auto"/>
        <w:right w:val="none" w:sz="0" w:space="0" w:color="auto"/>
      </w:divBdr>
    </w:div>
    <w:div w:id="1369336781">
      <w:bodyDiv w:val="1"/>
      <w:marLeft w:val="0"/>
      <w:marRight w:val="0"/>
      <w:marTop w:val="0"/>
      <w:marBottom w:val="0"/>
      <w:divBdr>
        <w:top w:val="none" w:sz="0" w:space="0" w:color="auto"/>
        <w:left w:val="none" w:sz="0" w:space="0" w:color="auto"/>
        <w:bottom w:val="none" w:sz="0" w:space="0" w:color="auto"/>
        <w:right w:val="none" w:sz="0" w:space="0" w:color="auto"/>
      </w:divBdr>
    </w:div>
    <w:div w:id="1424836599">
      <w:bodyDiv w:val="1"/>
      <w:marLeft w:val="0"/>
      <w:marRight w:val="0"/>
      <w:marTop w:val="0"/>
      <w:marBottom w:val="0"/>
      <w:divBdr>
        <w:top w:val="none" w:sz="0" w:space="0" w:color="auto"/>
        <w:left w:val="none" w:sz="0" w:space="0" w:color="auto"/>
        <w:bottom w:val="none" w:sz="0" w:space="0" w:color="auto"/>
        <w:right w:val="none" w:sz="0" w:space="0" w:color="auto"/>
      </w:divBdr>
    </w:div>
    <w:div w:id="1899825747">
      <w:bodyDiv w:val="1"/>
      <w:marLeft w:val="0"/>
      <w:marRight w:val="0"/>
      <w:marTop w:val="0"/>
      <w:marBottom w:val="0"/>
      <w:divBdr>
        <w:top w:val="none" w:sz="0" w:space="0" w:color="auto"/>
        <w:left w:val="none" w:sz="0" w:space="0" w:color="auto"/>
        <w:bottom w:val="none" w:sz="0" w:space="0" w:color="auto"/>
        <w:right w:val="none" w:sz="0" w:space="0" w:color="auto"/>
      </w:divBdr>
    </w:div>
    <w:div w:id="2048949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19E9C-4FF2-4C22-8331-367C9E696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315</Words>
  <Characters>1735</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cp:lastPrinted>2024-11-25T12:21:00Z</cp:lastPrinted>
  <dcterms:created xsi:type="dcterms:W3CDTF">2025-09-30T13:56:00Z</dcterms:created>
  <dcterms:modified xsi:type="dcterms:W3CDTF">2025-09-30T13:58:00Z</dcterms:modified>
</cp:coreProperties>
</file>