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D655F" w14:textId="208845A0" w:rsidR="005961B9" w:rsidRDefault="00391740" w:rsidP="00391740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What I learned in Finance 5350</w:t>
      </w:r>
    </w:p>
    <w:p w14:paraId="26E3DD8C" w14:textId="73E43AB2" w:rsidR="00391740" w:rsidRDefault="00391740" w:rsidP="00391740">
      <w:pPr>
        <w:spacing w:line="480" w:lineRule="auto"/>
      </w:pPr>
      <w:r>
        <w:t>I can honestly say that I have learned a lot in finance 5350! Prior to the class, I had experience with python which really helped me when it came to the coding side of things. I was definitely able to brush up on some of the technical things in python such as how it works and how to perform certain things. I really enjoyed learning from the tutorial videos that walked through python code.</w:t>
      </w:r>
    </w:p>
    <w:p w14:paraId="15ACB5BA" w14:textId="5ACA01E4" w:rsidR="00391740" w:rsidRDefault="00391740" w:rsidP="00391740">
      <w:pPr>
        <w:spacing w:line="480" w:lineRule="auto"/>
      </w:pPr>
      <w:r>
        <w:t xml:space="preserve">I learned how to do option pricing in this class! First off, I learned what an option is and the market that surrounds them. I learned how to price them using several different models, which I feel the final project captures. I learned how to build a single period binomial tree, as well as how to expand that tree into many periods. I was also reminded of the power of computer programming. Particularly in the monte </w:t>
      </w:r>
      <w:proofErr w:type="spellStart"/>
      <w:r>
        <w:t>carlo</w:t>
      </w:r>
      <w:proofErr w:type="spellEnd"/>
      <w:r>
        <w:t xml:space="preserve"> simulations, I was able to perform thousands of simulations in a matter of seconds. I was able to take a concept that was in my head and put it into code to figure out the answer.</w:t>
      </w:r>
    </w:p>
    <w:p w14:paraId="1FB465BF" w14:textId="1F830C45" w:rsidR="00391740" w:rsidRDefault="00391740" w:rsidP="00391740">
      <w:pPr>
        <w:spacing w:line="480" w:lineRule="auto"/>
      </w:pPr>
      <w:r>
        <w:t xml:space="preserve">I find concepts like this interesting and I feel like I have a fairly good grasp of what is going on. When I took Econometrics, I felt the same way. However, with both classes, it made me realize that what I truly enjoy is accounting. I find these concepts interesting, but I wouldn’t want to spend a career in option pricing. I like accounting </w:t>
      </w:r>
      <w:proofErr w:type="gramStart"/>
      <w:r>
        <w:t>more</w:t>
      </w:r>
      <w:r w:rsidR="008B62E9">
        <w:t>,</w:t>
      </w:r>
      <w:bookmarkStart w:id="0" w:name="_GoBack"/>
      <w:bookmarkEnd w:id="0"/>
      <w:r w:rsidR="008B62E9">
        <w:t xml:space="preserve"> but</w:t>
      </w:r>
      <w:proofErr w:type="gramEnd"/>
      <w:r w:rsidR="008B62E9">
        <w:t xml:space="preserve"> do </w:t>
      </w:r>
      <w:r>
        <w:t>look forward to being able to apply what I have learned in this class in the field I do end up going into.</w:t>
      </w:r>
      <w:r w:rsidR="008B62E9">
        <w:t xml:space="preserve"> It may not be option pricing, by the idea of thinking critically and abstracting are extremely useful no matter what field I go into.</w:t>
      </w:r>
    </w:p>
    <w:p w14:paraId="0C262937" w14:textId="2F07E13F" w:rsidR="00391740" w:rsidRDefault="00391740" w:rsidP="00391740">
      <w:pPr>
        <w:spacing w:line="480" w:lineRule="auto"/>
      </w:pPr>
    </w:p>
    <w:p w14:paraId="5C59058D" w14:textId="0BE8150C" w:rsidR="00391740" w:rsidRDefault="00391740" w:rsidP="00391740">
      <w:pPr>
        <w:spacing w:line="480" w:lineRule="auto"/>
      </w:pPr>
      <w:r>
        <w:t xml:space="preserve">I, Casey Burgin, certify that I understand all of the code I </w:t>
      </w:r>
      <w:r w:rsidR="008B62E9">
        <w:t>am</w:t>
      </w:r>
      <w:r>
        <w:t xml:space="preserve"> turn</w:t>
      </w:r>
      <w:r w:rsidR="008B62E9">
        <w:t>ing</w:t>
      </w:r>
      <w:r>
        <w:t xml:space="preserve"> in. I have spent many hours working on it and feel confident in the work I have done.</w:t>
      </w:r>
    </w:p>
    <w:p w14:paraId="380C46AD" w14:textId="70AED41C" w:rsidR="00391740" w:rsidRPr="00391740" w:rsidRDefault="00391740" w:rsidP="00391740">
      <w:pPr>
        <w:spacing w:line="480" w:lineRule="auto"/>
        <w:rPr>
          <w:rFonts w:ascii="Brush Script MT" w:hAnsi="Brush Script MT"/>
          <w:sz w:val="44"/>
          <w:szCs w:val="44"/>
        </w:rPr>
      </w:pPr>
      <w:r w:rsidRPr="00391740">
        <w:rPr>
          <w:rFonts w:ascii="Brush Script MT" w:hAnsi="Brush Script MT"/>
          <w:sz w:val="44"/>
          <w:szCs w:val="44"/>
        </w:rPr>
        <w:t>Casey Burgin</w:t>
      </w:r>
    </w:p>
    <w:sectPr w:rsidR="00391740" w:rsidRPr="003917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447A5" w14:textId="77777777" w:rsidR="00B26FB8" w:rsidRDefault="00B26FB8" w:rsidP="00391740">
      <w:pPr>
        <w:spacing w:after="0" w:line="240" w:lineRule="auto"/>
      </w:pPr>
      <w:r>
        <w:separator/>
      </w:r>
    </w:p>
  </w:endnote>
  <w:endnote w:type="continuationSeparator" w:id="0">
    <w:p w14:paraId="11DF294B" w14:textId="77777777" w:rsidR="00B26FB8" w:rsidRDefault="00B26FB8" w:rsidP="0039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FEF3E" w14:textId="77777777" w:rsidR="00B26FB8" w:rsidRDefault="00B26FB8" w:rsidP="00391740">
      <w:pPr>
        <w:spacing w:after="0" w:line="240" w:lineRule="auto"/>
      </w:pPr>
      <w:r>
        <w:separator/>
      </w:r>
    </w:p>
  </w:footnote>
  <w:footnote w:type="continuationSeparator" w:id="0">
    <w:p w14:paraId="7B6DF2A0" w14:textId="77777777" w:rsidR="00B26FB8" w:rsidRDefault="00B26FB8" w:rsidP="0039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0E794" w14:textId="71CDB099" w:rsidR="00391740" w:rsidRDefault="00391740">
    <w:pPr>
      <w:pStyle w:val="Header"/>
    </w:pPr>
    <w:r>
      <w:tab/>
    </w:r>
    <w:r>
      <w:tab/>
      <w:t>Casey Burgin</w:t>
    </w:r>
  </w:p>
  <w:p w14:paraId="7AFCCAC0" w14:textId="0E70C1F8" w:rsidR="00391740" w:rsidRDefault="00391740">
    <w:pPr>
      <w:pStyle w:val="Header"/>
    </w:pPr>
    <w:r>
      <w:tab/>
    </w:r>
    <w:r>
      <w:tab/>
      <w:t>Reflection</w:t>
    </w:r>
  </w:p>
  <w:p w14:paraId="16CE0AC2" w14:textId="794B1428" w:rsidR="00391740" w:rsidRDefault="00391740">
    <w:pPr>
      <w:pStyle w:val="Header"/>
    </w:pPr>
    <w:r>
      <w:tab/>
    </w:r>
    <w:r>
      <w:tab/>
      <w:t>Fin 5350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40"/>
    <w:rsid w:val="00391740"/>
    <w:rsid w:val="005961B9"/>
    <w:rsid w:val="008B62E9"/>
    <w:rsid w:val="00B2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266"/>
  <w15:chartTrackingRefBased/>
  <w15:docId w15:val="{AC7C110E-BA82-467F-A690-D3BD5685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40"/>
  </w:style>
  <w:style w:type="paragraph" w:styleId="Footer">
    <w:name w:val="footer"/>
    <w:basedOn w:val="Normal"/>
    <w:link w:val="FooterChar"/>
    <w:uiPriority w:val="99"/>
    <w:unhideWhenUsed/>
    <w:rsid w:val="003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Burgin</dc:creator>
  <cp:keywords/>
  <dc:description/>
  <cp:lastModifiedBy>Casey Burgin</cp:lastModifiedBy>
  <cp:revision>1</cp:revision>
  <dcterms:created xsi:type="dcterms:W3CDTF">2020-12-17T17:08:00Z</dcterms:created>
  <dcterms:modified xsi:type="dcterms:W3CDTF">2020-12-17T17:21:00Z</dcterms:modified>
</cp:coreProperties>
</file>