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Liberation Sans" w:hAnsi="Liberation Sans"/>
          <w:b/>
          <w:color w:val="10232D"/>
          <w:sz w:val="68"/>
        </w:rPr>
        <w:t>RESSONÂNCIA</w:t>
      </w:r>
    </w:p>
    <w:p>
      <w:pPr>
        <w:jc w:val="center"/>
      </w:pPr>
      <w:r>
        <w:rPr>
          <w:b/>
          <w:color w:val="2E6F73"/>
          <w:sz w:val="42"/>
        </w:rPr>
        <w:t>GAME DESIGN DOCUMENT</w:t>
      </w:r>
    </w:p>
    <w:p>
      <w:pPr>
        <w:jc w:val="center"/>
      </w:pPr>
      <w:r>
        <w:rPr>
          <w:color w:val="6A655D"/>
          <w:sz w:val="22"/>
        </w:rPr>
        <w:t>Design consolidado: core loop, UI/UX, personagens e progressão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064"/>
      </w:tblGrid>
      <w:tr>
        <w:tc>
          <w:tcPr>
            <w:tcW w:type="dxa" w:w="10166"/>
            <w:shd w:fill="F2E8D2"/>
            <w:tcMar>
              <w:top w:w="220" w:type="dxa"/>
              <w:start w:w="250" w:type="dxa"/>
              <w:bottom w:w="220" w:type="dxa"/>
              <w:end w:w="250" w:type="dxa"/>
            </w:tcMar>
            <w:vAlign w:val="center"/>
          </w:tcPr>
          <w:p>
            <w:r>
              <w:t>Versão 4.0 / projeto v0.1.0 Foundation</w:t>
              <w:br/>
              <w:t>AU de Elemento do Frio</w:t>
              <w:br/>
              <w:t>Web • Dispatch • Estratégia • Visual Novel • Dating Simulator</w:t>
            </w:r>
          </w:p>
        </w:tc>
      </w:tr>
    </w:tbl>
    <w:p/>
    <w:p>
      <w:pPr>
        <w:jc w:val="center"/>
      </w:pPr>
      <w:r>
        <w:rPr>
          <w:i/>
          <w:color w:val="6A655D"/>
        </w:rPr>
        <w:t>Documento de referência para design, implementação e continuidade do projeto.</w:t>
      </w:r>
    </w:p>
    <w:p>
      <w:r>
        <w:br w:type="page"/>
      </w:r>
    </w:p>
    <w:p>
      <w:pPr>
        <w:pStyle w:val="Heading1"/>
      </w:pPr>
      <w:r>
        <w:t>0. Visão executiva</w:t>
      </w:r>
    </w:p>
    <w:p>
      <w:r>
        <w:t>RESSONÂNCIA é um jogo de gerenciamento narrativo de heróis em que o jogador atua como Analista de Despacho da Agência Ressonância. O jogador não controla combate diretamente: interpreta ocorrências, escolhe equipes de 1–3 heróis, administra disponibilidade e convive com consequências operacionais, humanas e narrativas.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9DDC5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pStyle w:val="Callout"/>
            </w:pPr>
            <w:r>
              <w:t>Posicionamento: “Gerencie pessoas extraordinárias em uma cidade que nunca espera você estar pronto.”</w:t>
            </w:r>
          </w:p>
        </w:tc>
      </w:tr>
    </w:tbl>
    <w:p/>
    <w:p>
      <w:r>
        <w:t>A experiência alterna entre um expediente comprimido de Dispatch e um pós-expediente centrado no NEXO, com DMs opcionais e cenas presenciais/VN reservadas para momentos especiais. O romance é opcional e todos os sete heróis podem desenvolver relações românticas, amistosas ou profissionais com o Analista.</w:t>
      </w:r>
    </w:p>
    <w:p>
      <w:pPr>
        <w:pStyle w:val="Heading1"/>
      </w:pPr>
      <w:r>
        <w:t>1. Autoridade da AU e premissa</w:t>
      </w:r>
    </w:p>
    <w:p>
      <w:r>
        <w:t>RESSONÂNCIA é uma AU de Elemento do Frio. Yuki, Elysia, Lysandro, Hélio, Demétria, Alexandra e Eros preservam fundamentos de poder, relações e personalidade sustentados pelo material-base. Mudanças deliberadas da AU são registradas separadamente; lacunas permanecem como [A DEFINIR].</w:t>
      </w:r>
    </w:p>
    <w:p>
      <w:pPr>
        <w:pStyle w:val="ListBullet"/>
      </w:pPr>
      <w:r>
        <w:t>CÂNONE-BASE: detalhe sustentado pelo livro/material canônico.</w:t>
      </w:r>
    </w:p>
    <w:p>
      <w:pPr>
        <w:pStyle w:val="ListBullet"/>
      </w:pPr>
      <w:r>
        <w:t>AU-APROVADO: adaptação decidida especificamente para o jogo.</w:t>
      </w:r>
    </w:p>
    <w:p>
      <w:pPr>
        <w:pStyle w:val="ListBullet"/>
      </w:pPr>
      <w:r>
        <w:t>A DEFINIR: detalhe ainda não sustentado ou aprovado; não inventar silenciosamente.</w:t>
      </w:r>
    </w:p>
    <w:p>
      <w:pPr>
        <w:pStyle w:val="Heading1"/>
      </w:pPr>
      <w:r>
        <w:t>2. Pilares de design</w:t>
      </w:r>
    </w:p>
    <w:p>
      <w:pPr>
        <w:pStyle w:val="ListBullet"/>
      </w:pPr>
      <w:r>
        <w:t>Você não controla os heróis; decide onde eles estarão quando a cidade precisar.</w:t>
      </w:r>
    </w:p>
    <w:p>
      <w:pPr>
        <w:pStyle w:val="ListBullet"/>
      </w:pPr>
      <w:r>
        <w:t>Administrar pessoas, não peças: condição, relações e contexto importam.</w:t>
      </w:r>
    </w:p>
    <w:p>
      <w:pPr>
        <w:pStyle w:val="ListBullet"/>
      </w:pPr>
      <w:r>
        <w:t>Composição importa mais que poder bruto.</w:t>
      </w:r>
    </w:p>
    <w:p>
      <w:pPr>
        <w:pStyle w:val="ListBullet"/>
      </w:pPr>
      <w:r>
        <w:t>Toda decisão deve criar uma cauda de consequências.</w:t>
      </w:r>
    </w:p>
    <w:p>
      <w:pPr>
        <w:pStyle w:val="ListBullet"/>
      </w:pPr>
      <w:r>
        <w:t>Conhecer os heróis deve ser vantagem estratégica.</w:t>
      </w:r>
    </w:p>
    <w:p>
      <w:pPr>
        <w:pStyle w:val="ListBullet"/>
      </w:pPr>
      <w:r>
        <w:t>Informação é imperfeita; tensão vem de decidir com informação suficiente, não perfeita.</w:t>
      </w:r>
    </w:p>
    <w:p>
      <w:pPr>
        <w:pStyle w:val="ListBullet"/>
      </w:pPr>
      <w:r>
        <w:t>Progressão deve abrir novas decisões, não apenas aumentar números.</w:t>
      </w:r>
    </w:p>
    <w:p>
      <w:pPr>
        <w:pStyle w:val="Heading1"/>
      </w:pPr>
      <w:r>
        <w:t>3. Macroloop diário</w:t>
      </w:r>
    </w:p>
    <w:p>
      <w:r>
        <w:t>O ciclo diário possui três blocos conectados: expediente, Desenvolvimento da Equipe e pós-expediente.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5184"/>
        <w:gridCol w:w="3168"/>
      </w:tblGrid>
      <w:tr>
        <w:trPr>
          <w:tblHeader w:val="true"/>
        </w:trPr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Bloco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Função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Saída</w:t>
            </w:r>
          </w:p>
        </w:tc>
      </w:tr>
      <w:t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Expediente 08:00–18:00</w:t>
            </w:r>
          </w:p>
        </w:tc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Ocorrências simultâneas, despacho assíncrono, relatórios e escassez.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Consequências, XP, desgaste e flags.</w:t>
            </w:r>
          </w:p>
        </w:tc>
      </w:tr>
      <w:t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Desenvolvimento da Equipe</w:t>
            </w:r>
          </w:p>
        </w:tc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Processar XP, levels, técnicas e atributos conquistados no expediente que acabou.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Builds atualizadas antes do pós-expediente e do próximo dia.</w:t>
            </w:r>
          </w:p>
        </w:tc>
      </w:tr>
      <w:t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Pós-expediente</w:t>
            </w:r>
          </w:p>
        </w:tc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NEXO privado, cenas presenciais especiais, amizade/romance e consequências humanas.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Relações/flags e criação do próximo dia já com upgrades ativos.</w:t>
            </w:r>
          </w:p>
        </w:tc>
      </w:tr>
    </w:tbl>
    <w:p/>
    <w:p>
      <w:pPr>
        <w:pStyle w:val="Heading1"/>
      </w:pPr>
      <w:r>
        <w:t>4. Core loop do expediente</w:t>
      </w:r>
    </w:p>
    <w:p>
      <w:r>
        <w:t>No protótipo, 10 horas diegéticas (08:00–18:00) duram 15 minutos reais. O relógio não pausa após um despacho.</w:t>
      </w:r>
    </w:p>
    <w:p>
      <w:pPr>
        <w:pStyle w:val="ListBullet"/>
      </w:pPr>
      <w:r>
        <w:t>1. Várias ocorrências surgem ao longo do turno, frequentemente sobrepostas.</w:t>
      </w:r>
    </w:p>
    <w:p>
      <w:pPr>
        <w:pStyle w:val="ListBullet"/>
      </w:pPr>
      <w:r>
        <w:t>2. O jogador abre o briefing e entende o problema, risco, prazo e confiabilidade.</w:t>
      </w:r>
    </w:p>
    <w:p>
      <w:pPr>
        <w:pStyle w:val="ListBullet"/>
      </w:pPr>
      <w:r>
        <w:t>3. Consulta os heróis e suas fichas quando necessário.</w:t>
      </w:r>
    </w:p>
    <w:p>
      <w:pPr>
        <w:pStyle w:val="ListBullet"/>
      </w:pPr>
      <w:r>
        <w:t>4. Monta equipe de 1–3 heróis.</w:t>
      </w:r>
    </w:p>
    <w:p>
      <w:pPr>
        <w:pStyle w:val="ListBullet"/>
      </w:pPr>
      <w:r>
        <w:t>5. Despacha; os selecionados ficam indisponíveis pela duração da missão.</w:t>
      </w:r>
    </w:p>
    <w:p>
      <w:pPr>
        <w:pStyle w:val="ListBullet"/>
      </w:pPr>
      <w:r>
        <w:t>6. Novas ocorrências continuam surgindo enquanto a equipe está fora.</w:t>
      </w:r>
    </w:p>
    <w:p>
      <w:pPr>
        <w:pStyle w:val="ListBullet"/>
      </w:pPr>
      <w:r>
        <w:t>7. No retorno, a ocorrência fica verde na fila operacional como RESULTADO DISPONÍVEL; a equipe permanece vinculada até o Analista abrir e arquivar o resultado.</w:t>
      </w:r>
    </w:p>
    <w:p>
      <w:pPr>
        <w:pStyle w:val="ListBullet"/>
      </w:pPr>
      <w:r>
        <w:t>8. Ao arquivar o resultado, Vida, Energia, XP e Ressonância são atualizados; então os agentes são liberados ou entram em recuperação.</w:t>
      </w:r>
    </w:p>
    <w:p>
      <w:pPr>
        <w:pStyle w:val="ListBullet"/>
      </w:pPr>
      <w:r>
        <w:t>9. Ocorrências sem atendimento podem expirar.</w:t>
      </w:r>
    </w:p>
    <w:p>
      <w:pPr>
        <w:pStyle w:val="ListBullet"/>
      </w:pPr>
      <w:r>
        <w:t>10. Às 18:00, o turno fecha; após resolver os relatórios, o jogador entra em Desenvolvimento da Equipe. Depois dos upgrades, segue ao pós-expediente.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D9E6DF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pStyle w:val="Callout"/>
            </w:pPr>
            <w:r>
              <w:t>Pergunta central: “Quem é a pessoa certa para esta missão — e posso me dar ao luxo de usá-la agora?”</w:t>
            </w:r>
          </w:p>
        </w:tc>
      </w:tr>
    </w:tbl>
    <w:p/>
    <w:p>
      <w:pPr>
        <w:pStyle w:val="Heading1"/>
      </w:pPr>
      <w:r>
        <w:t>5. UI/UX da Central</w:t>
      </w:r>
    </w:p>
    <w:p>
      <w:r>
        <w:t>A UI adota divulgação progressiva inspirada nas referências de Dispatch. Monitoramento, decisão e análise detalhada são superfícies diferentes.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5040"/>
        <w:gridCol w:w="3600"/>
      </w:tblGrid>
      <w:tr>
        <w:trPr>
          <w:tblHeader w:val="true"/>
        </w:trPr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Camada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Mostra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Não deve fazer</w:t>
            </w:r>
          </w:p>
        </w:tc>
      </w:tr>
      <w:t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Mapa / Central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Mapa, alertas, tempo, status dos heróis, relatórios.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Exibir todos os números e descrições ao mesmo tempo.</w:t>
            </w:r>
          </w:p>
        </w:tc>
      </w:tr>
      <w:t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Briefing da ocorrência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Descrição, risco, confiabilidade, prazo, requisitos, chance estimada e seleção 1–3.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Tratar a chance estimada como garantia ou esconder custos importantes da equipe.</w:t>
            </w:r>
          </w:p>
        </w:tc>
      </w:tr>
      <w:t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Ficha do herói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Poder, classe/trilha, condição, radar 5 atributos, pontos fortes, limitações e técnicas.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Virar uma parede de microtexto na tela principal.</w:t>
            </w:r>
          </w:p>
        </w:tc>
      </w:tr>
      <w:t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Desenvolvimento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XP, nível, milestones, escolhas de técnica/atributo.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Interromper missão no meio para subir nível.</w:t>
            </w:r>
          </w:p>
        </w:tc>
      </w:tr>
    </w:tbl>
    <w:p/>
    <w:p>
      <w:pPr>
        <w:pStyle w:val="Heading1"/>
      </w:pPr>
      <w:r>
        <w:t>6. Sistema de heróis — cinco atributos</w:t>
      </w:r>
    </w:p>
    <w:p>
      <w:r>
        <w:t>A linha atual usa cinco atributos pessoais universais no lugar dos oito atributos operacionais do protótipo antigo. Poderes, técnicas e especialidades permanecem camadas separadas.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4464"/>
        <w:gridCol w:w="4608"/>
      </w:tblGrid>
      <w:tr>
        <w:trPr>
          <w:tblHeader w:val="true"/>
        </w:trPr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Atributo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Mede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Exemplos de uso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Força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Capacidade física de mover, segurar, romper e impor impacto.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Desabamentos, obstáculos, contenção física.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Agilidade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Velocidade, reflexos, coordenação e reposicionamento.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Perseguição, acesso, reação rápida.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Carisma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Presença social, negociação e manejo humano.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Reféns, civis em pânico, testemunhas, imprensa.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Inteligência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Leitura de situação, técnica, planejamento e conhecimento.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Pane técnica, informação ambígua, precisão.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Vigor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Tolerância física a esforço e sustentação de operação.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Missões longas, resgate pesado, ambientes hostis.</w:t>
            </w:r>
          </w:p>
        </w:tc>
      </w:tr>
    </w:tbl>
    <w:p/>
    <w:p>
      <w:r>
        <w:t>Escala fixa: 1–5. Todos começam com 1 em tudo e recebem quatro pontos extras distribuídos conforme a identidade do personagem.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2088"/>
        <w:gridCol w:w="547"/>
        <w:gridCol w:w="547"/>
        <w:gridCol w:w="547"/>
        <w:gridCol w:w="547"/>
        <w:gridCol w:w="547"/>
        <w:gridCol w:w="2880"/>
      </w:tblGrid>
      <w:tr>
        <w:trPr>
          <w:tblHeader w:val="true"/>
        </w:trPr>
        <w:tc>
          <w:tcPr>
            <w:tcW w:type="dxa" w:w="1130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Herói</w:t>
            </w:r>
          </w:p>
        </w:tc>
        <w:tc>
          <w:tcPr>
            <w:tcW w:type="dxa" w:w="1130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Poder</w:t>
            </w:r>
          </w:p>
        </w:tc>
        <w:tc>
          <w:tcPr>
            <w:tcW w:type="dxa" w:w="1130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Classe • Trilha</w:t>
            </w:r>
          </w:p>
        </w:tc>
        <w:tc>
          <w:tcPr>
            <w:tcW w:type="dxa" w:w="1130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FOR</w:t>
            </w:r>
          </w:p>
        </w:tc>
        <w:tc>
          <w:tcPr>
            <w:tcW w:type="dxa" w:w="1130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AGI</w:t>
            </w:r>
          </w:p>
        </w:tc>
        <w:tc>
          <w:tcPr>
            <w:tcW w:type="dxa" w:w="1130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CAR</w:t>
            </w:r>
          </w:p>
        </w:tc>
        <w:tc>
          <w:tcPr>
            <w:tcW w:type="dxa" w:w="1130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INT</w:t>
            </w:r>
          </w:p>
        </w:tc>
        <w:tc>
          <w:tcPr>
            <w:tcW w:type="dxa" w:w="1130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VIG</w:t>
            </w:r>
          </w:p>
        </w:tc>
        <w:tc>
          <w:tcPr>
            <w:tcW w:type="dxa" w:w="1130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Silhueta inicial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Yuki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Frio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Combatente • Vanguarda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Adaptável; controle de campo; improvisação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Elysia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Energia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Arcanista • Duelista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AGI/INT altas; sobrecarga e VIG baixo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Lysandro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Força + Espada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Combatente • Duelista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Força física e técnica de espada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Hélio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Fogo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Especialista • Atirador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Precisão, alcance e fogo azul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Demétria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Terra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Combatente • Vanguarda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FOR/VIG altos; controle físico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Alexandra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Água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Arcanista • Suporte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INT, controle fino e resgate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Eros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Ar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Especialista • Mobilidade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AGI/CAR, voo e reconhecimento</w:t>
            </w:r>
          </w:p>
        </w:tc>
      </w:tr>
    </w:tbl>
    <w:p/>
    <w:p>
      <w:pPr>
        <w:pStyle w:val="Heading1"/>
      </w:pPr>
      <w:r>
        <w:t>7. Progressão e nível</w:t>
      </w:r>
    </w:p>
    <w:p>
      <w:r>
        <w:t>XP é obtido no campo desde o primeiro expediente. Level ups nunca são processados no meio de uma missão: ao encerrar o expediente e concluir os relatórios, o jogador resolve Desenvolvimento da Equipe ainda no mesmo dia, antes do pós-expediente. Assim, upgrades conquistados no Dia 1 já estão ativos quando o Dia 2 começa.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3456"/>
        <w:gridCol w:w="5760"/>
      </w:tblGrid>
      <w:tr>
        <w:trPr>
          <w:tblHeader w:val="true"/>
        </w:trPr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Nível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Recompensa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Intenção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Base 1/1/1/1/1 + 4 pontos iniciais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Definir identidade e fraquezas desde o começo.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2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Técnica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Abrir nova solução operacional.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3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+1 atributo escolhido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Personalizar a build sem inflação.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4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Técnica / Especialização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Aprofundar estilo e repertório.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5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+1 atributo escolhido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Corrigir fraqueza ou reforçar especialidade.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6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Evolução de poder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Mudança qualitativa importante no repertório.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2880"/>
      </w:tblGrid>
      <w:tr>
        <w:trPr>
          <w:tblHeader w:val="true"/>
        </w:trPr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Nível</w:t>
            </w:r>
          </w:p>
        </w:tc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XP acumulado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2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70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3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170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4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300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5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460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6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650</w:t>
            </w:r>
          </w:p>
        </w:tc>
      </w:tr>
    </w:tbl>
    <w:p/>
    <w:p>
      <w:r>
        <w:t>XP atual por resultado: Sucesso 30; Sucesso com custo 26; Sucesso parcial 20; Falha 14. Esses valores são provisórios para playtest.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0E3CF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pStyle w:val="Callout"/>
            </w:pPr>
            <w:r>
              <w:t>Poder ≠ atributo. Elysia pode ter Vigor 1 e ainda produzir enorme Energia; o custo aparece em fadiga/sobrecarga. Hélio pode ter Força 1 e possuir Fogo Azul extremamente destrutivo.</w:t>
            </w:r>
          </w:p>
        </w:tc>
      </w:tr>
    </w:tbl>
    <w:p/>
    <w:p>
      <w:pPr>
        <w:pStyle w:val="Heading1"/>
      </w:pPr>
      <w:r>
        <w:t>8. Poderes, especialidades e técnicas</w:t>
      </w:r>
    </w:p>
    <w:p>
      <w:r>
        <w:t>Cada herói possui tags de capacidade derivadas do poder e treinamento. Técnicas desbloqueadas podem adicionar novas tags e, assim, alterar quais ocorrências o personagem cobre bem.</w:t>
      </w:r>
    </w:p>
    <w:p>
      <w:pPr>
        <w:pStyle w:val="ListBullet"/>
      </w:pPr>
      <w:r>
        <w:t>Atributos respondem “como esta pessoa funciona em termos gerais”.</w:t>
      </w:r>
    </w:p>
    <w:p>
      <w:pPr>
        <w:pStyle w:val="ListBullet"/>
      </w:pPr>
      <w:r>
        <w:t>Poder responde “o que esta pessoa consegue fazer de extraordinário”.</w:t>
      </w:r>
    </w:p>
    <w:p>
      <w:pPr>
        <w:pStyle w:val="ListBullet"/>
      </w:pPr>
      <w:r>
        <w:t>Técnicas respondem “quais aplicações ela aprendeu a usar de forma confiável”.</w:t>
      </w:r>
    </w:p>
    <w:p>
      <w:pPr>
        <w:pStyle w:val="ListBullet"/>
      </w:pPr>
      <w:r>
        <w:t>Estado atual responde “quanto ela consegue entregar agora”.</w:t>
      </w:r>
    </w:p>
    <w:p>
      <w:pPr>
        <w:pStyle w:val="ListBullet"/>
      </w:pPr>
      <w:r>
        <w:t>Ressonância responde “como esta equipe trabalha junta neste contexto”.</w:t>
      </w:r>
    </w:p>
    <w:p>
      <w:pPr>
        <w:pStyle w:val="Heading1"/>
      </w:pPr>
      <w:r>
        <w:t>9. Perfis dos sete heróis</w:t>
      </w:r>
    </w:p>
    <w:p>
      <w:pPr>
        <w:pStyle w:val="Heading2"/>
      </w:pPr>
      <w:r>
        <w:t>Yuki — Frio</w:t>
      </w:r>
    </w:p>
    <w:p>
      <w:r>
        <w:t>Combatente • Vanguarda. Perfil mecânico inicial: FOR 2, AGI 2, CAR 1, INT 2, VIG 2. Adaptável; controle de campo; improvisação.</w:t>
      </w:r>
    </w:p>
    <w:p>
      <w:r>
        <w:t>Adaptável, controle de campo e combate corpo a corpo com Frio. Progressão explora arsenal/arquitetura de gelo, mobilidade/fragilização e domínio de Frente Fria.</w:t>
      </w:r>
    </w:p>
    <w:p>
      <w:pPr>
        <w:pStyle w:val="Heading2"/>
      </w:pPr>
      <w:r>
        <w:t>Elysia — Energia</w:t>
      </w:r>
    </w:p>
    <w:p>
      <w:r>
        <w:t>Arcanista • Duelista. Perfil mecânico inicial: FOR 1, AGI 3, CAR 1, INT 3, VIG 1. AGI/INT altas; sobrecarga e VIG baixo.</w:t>
      </w:r>
    </w:p>
    <w:p>
      <w:r>
        <w:t>Energia metamórfica com formas animais, velocidade e grande conhecimento técnico. Progressão inclui forma aérea/predadora, condução/projeções e manifestação de Energia Pura.</w:t>
      </w:r>
    </w:p>
    <w:p>
      <w:pPr>
        <w:pStyle w:val="Heading2"/>
      </w:pPr>
      <w:r>
        <w:t>Lysandro — Força + Espada</w:t>
      </w:r>
    </w:p>
    <w:p>
      <w:r>
        <w:t>Combatente • Duelista. Perfil mecânico inicial: FOR 3, AGI 2, CAR 1, INT 1, VIG 2. Força física e técnica de espada.</w:t>
      </w:r>
    </w:p>
    <w:p>
      <w:r>
        <w:t>Espadachim não elemental. Progressão foca intercepção, corte de pressão, leitura de duelo, ruptura e o ápice físico “Sem Limites”.</w:t>
      </w:r>
    </w:p>
    <w:p>
      <w:pPr>
        <w:pStyle w:val="Heading2"/>
      </w:pPr>
      <w:r>
        <w:t>Hélio — Fogo</w:t>
      </w:r>
    </w:p>
    <w:p>
      <w:r>
        <w:t>Especialista • Atirador. Perfil mecânico inicial: FOR 1, AGI 2, CAR 1, INT 3, VIG 2. Precisão, alcance e fogo azul.</w:t>
      </w:r>
    </w:p>
    <w:p>
      <w:r>
        <w:t>Atirador de Fogo preciso e versátil. Progressão cobre rajada focal, impulso, cauterização, zona térmica e domínio do Fogo Azul.</w:t>
      </w:r>
    </w:p>
    <w:p>
      <w:pPr>
        <w:pStyle w:val="Heading2"/>
      </w:pPr>
      <w:r>
        <w:t>Demétria — Terra</w:t>
      </w:r>
    </w:p>
    <w:p>
      <w:r>
        <w:t>Combatente • Vanguarda. Perfil mecânico inicial: FOR 3, AGI 1, CAR 1, INT 1, VIG 3. FOR/VIG altos; controle físico.</w:t>
      </w:r>
    </w:p>
    <w:p>
      <w:r>
        <w:t>Vanguarda de Terra dependente de substrato existente. Progressão cobre muralha, investida, leitura estrutural, compressão mineral e domínio mineral.</w:t>
      </w:r>
    </w:p>
    <w:p>
      <w:pPr>
        <w:pStyle w:val="Heading2"/>
      </w:pPr>
      <w:r>
        <w:t>Alexandra — Água</w:t>
      </w:r>
    </w:p>
    <w:p>
      <w:r>
        <w:t>Arcanista • Suporte. Perfil mecânico inicial: FOR 1, AGI 1, CAR 2, INT 3, VIG 2. INT, controle fino e resgate.</w:t>
      </w:r>
    </w:p>
    <w:p>
      <w:r>
        <w:t>Água de alta precisão e múltiplos vetores. Progressão cobre fluxo protetor, vetores paralelos, pressão, leitura hidráulica e duplicatas de água.</w:t>
      </w:r>
    </w:p>
    <w:p>
      <w:pPr>
        <w:pStyle w:val="Heading2"/>
      </w:pPr>
      <w:r>
        <w:t>Eros — Ar</w:t>
      </w:r>
    </w:p>
    <w:p>
      <w:r>
        <w:t>Especialista • Mobilidade. Perfil mecânico inicial: FOR 1, AGI 3, CAR 3, INT 1, VIG 1. AGI/CAR, voo e reconhecimento.</w:t>
      </w:r>
    </w:p>
    <w:p>
      <w:r>
        <w:t>Ar voltado a voo, evacuação e reconhecimento. Progressão cobre corredor de vento, varredura, ventilação, correção de trajetória e percepção de vibrações.</w:t>
      </w:r>
    </w:p>
    <w:p>
      <w:pPr>
        <w:pStyle w:val="Heading1"/>
      </w:pPr>
      <w:r>
        <w:t>10. Sistema de ocorrências</w:t>
      </w:r>
    </w:p>
    <w:p>
      <w:r>
        <w:t>Cada ocorrência é um pacote parcialmente confiável. O briefing mostra o que é conhecido; modificadores ocultos e informação incorreta serão aprofundados em fase posterior.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7200"/>
      </w:tblGrid>
      <w:tr>
        <w:trPr>
          <w:tblHeader w:val="true"/>
        </w:trPr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Prioridade P1–P3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Orienta urgência e penalidade de atraso.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Distrito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Afeta deslocamento e futura camada de cidade.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Prazo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Tempo para decidir antes de expirar.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Duração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Tempo que a equipe ficará indisponível.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Confiabilidade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Quanto confiar nos dados iniciais.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Risco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Potencial de custo/ferimento/colateral.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Atributos relevantes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Aptidões pessoais úteis.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Tags/capacidades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Poderes, especialidades e técnicas recomendadas.</w:t>
            </w:r>
          </w:p>
        </w:tc>
      </w:tr>
    </w:tbl>
    <w:p/>
    <w:p>
      <w:pPr>
        <w:pStyle w:val="Heading1"/>
      </w:pPr>
      <w:r>
        <w:t>11. Resolução de missão</w:t>
      </w:r>
    </w:p>
    <w:p>
      <w:r>
        <w:t>A resolução é explicável e probabilística. O briefing mostra uma CHANCE ESTIMADA de sucesso, atualizada conforme a equipe selecionada. Ela orienta a decisão, mas nunca garante o resultado: mesmo acima da faixa recomendada existe risco residual e uma equipe abaixo dela ainda pode ter sucesso.</w:t>
      </w:r>
    </w:p>
    <w:p>
      <w:pPr>
        <w:pStyle w:val="ListBullet"/>
      </w:pPr>
      <w:r>
        <w:t>Adequação dos cinco atributos às necessidades do chamado.</w:t>
      </w:r>
    </w:p>
    <w:p>
      <w:pPr>
        <w:pStyle w:val="ListBullet"/>
      </w:pPr>
      <w:r>
        <w:t>Cobertura de tags/especialidades/poderes.</w:t>
      </w:r>
    </w:p>
    <w:p>
      <w:pPr>
        <w:pStyle w:val="ListBullet"/>
      </w:pPr>
      <w:r>
        <w:t>Condição: Vida e Energia atuais; agentes machucados ou cansados entregam menos consistência.</w:t>
      </w:r>
    </w:p>
    <w:p>
      <w:pPr>
        <w:pStyle w:val="ListBullet"/>
      </w:pPr>
      <w:r>
        <w:t>Ressonância entre os membros da equipe.</w:t>
      </w:r>
    </w:p>
    <w:p>
      <w:pPr>
        <w:pStyle w:val="ListBullet"/>
      </w:pPr>
      <w:r>
        <w:t>Combinações especiais.</w:t>
      </w:r>
    </w:p>
    <w:p>
      <w:pPr>
        <w:pStyle w:val="ListBullet"/>
      </w:pPr>
      <w:r>
        <w:t>Tamanho da equipe e custo de oportunidade.</w:t>
      </w:r>
    </w:p>
    <w:p>
      <w:pPr>
        <w:pStyle w:val="ListBullet"/>
      </w:pPr>
      <w:r>
        <w:t>Confiabilidade/risco/contexto e, futuramente, modificadores ocultos.</w:t>
      </w:r>
    </w:p>
    <w:p>
      <w:r>
        <w:t>Resultados atuais: Sucesso, Sucesso com custo, Sucesso parcial e Falha. Sucesso cumpre o objetivo e custa 1 Energia, sem perda de Vida. Sucesso com custo custa 2 Energia e 1 Vida. Sucesso parcial custa 3 Energia e 2 Vida. Falha custa 5 Energia e 5 Vida. O relatório lista fatores decisivos, Vida/Energia perdidas e XP.</w:t>
      </w:r>
    </w:p>
    <w:p>
      <w:pPr>
        <w:pStyle w:val="Heading1"/>
      </w:pPr>
      <w:r>
        <w:t>12. Ressonância</w:t>
      </w:r>
    </w:p>
    <w:p>
      <w:r>
        <w:t>Ressonância mede qualidade de cooperação, não amizade pura. A base usa valores relacionais de -2 a +2 e combinações funcionais especiais.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7200"/>
      </w:tblGrid>
      <w:tr>
        <w:trPr>
          <w:tblHeader w:val="true"/>
        </w:trPr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Dupla</w:t>
            </w:r>
          </w:p>
        </w:tc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Aplicação especial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Yuki + Alexandra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Janela de Cristalização — água moldada + congelamento para controle/resgate.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Elysia + Hélio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Pico de Potência — alto poder com risco de desgaste/colateral.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Demétria + Eros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Corredor Seguro — barreira + evacuação/mobilidade.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Yuki + Eros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Frente Fria — controle de área e mobilidade.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Alexandra + Elysia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Circuito Azul — condução e controle técnico em ambiente preparado.</w:t>
            </w:r>
          </w:p>
        </w:tc>
      </w:tr>
    </w:tbl>
    <w:p/>
    <w:p>
      <w:pPr>
        <w:pStyle w:val="Heading1"/>
      </w:pPr>
      <w:r>
        <w:t>13. Condição e disponibilidade</w:t>
      </w:r>
    </w:p>
    <w:p>
      <w:r>
        <w:t>Vida e Energia transformam cada despacho em custo de oportunidade. Elas usam uma escala curta ligada aos atributos do próprio agente: Vida máxima = 9 + Vigor; Energia máxima = 9 + Agilidade. Condição baixa afeta a chance estimada, mas não bloqueia o despacho enquanto o agente ainda tiver ao menos 1 ponto em ambas.</w:t>
      </w:r>
    </w:p>
    <w:p>
      <w:pPr>
        <w:pStyle w:val="ListBullet"/>
      </w:pPr>
      <w:r>
        <w:t>Vida: condição física. O máximo individual é 9 + Vigor. A barra e os estados são calculados proporcionalmente ao máximo do agente; Vida baixa gera desvantagem. Ao chegar a 0, o agente fica DESMAIADO pelo restante do expediente.</w:t>
      </w:r>
    </w:p>
    <w:p>
      <w:pPr>
        <w:pStyle w:val="ListBullet"/>
      </w:pPr>
      <w:r>
        <w:t>Energia: disposição operacional. O máximo individual é 9 + Agilidade. Missões sempre consomem Energia, mesmo em Sucesso. Energia baixa representa cansaço e gera desvantagem. Ao chegar a 0, o agente fica DESMAIADO pelo restante do expediente.</w:t>
      </w:r>
    </w:p>
    <w:p>
      <w:pPr>
        <w:pStyle w:val="ListBullet"/>
      </w:pPr>
      <w:r>
        <w:t>Vida/Energia baixas reduzem proporcionalmente a condição efetiva usada na chance de sucesso. Isso torna Vigor e Agilidade relevantes também para a resistência operacional ao longo do dia.</w:t>
      </w:r>
    </w:p>
    <w:p>
      <w:pPr>
        <w:pStyle w:val="ListBullet"/>
      </w:pPr>
      <w:r>
        <w:t>Em missão: indisponível até o horário de retorno.</w:t>
      </w:r>
    </w:p>
    <w:p>
      <w:pPr>
        <w:pStyle w:val="ListBullet"/>
      </w:pPr>
      <w:r>
        <w:t>DESMAIADO é uma indisponibilidade diária: se Vida OU Energia chegar a 0, o agente não pode receber novas missões naquele expediente. No início do dia seguinte, Vida e Energia são restauradas aos máximos atuais do agente e ele volta a DISPONÍVEL.</w:t>
      </w:r>
    </w:p>
    <w:p>
      <w:pPr>
        <w:pStyle w:val="Heading1"/>
      </w:pPr>
      <w:r>
        <w:t>14. Relacionamentos e romance</w:t>
      </w:r>
    </w:p>
    <w:p>
      <w:r>
        <w:t>Relações com o Analista são multidimensionais. Todos os sete podem ter romance, mas romance é opcional e não substitui amizade, respeito profissional ou tensão.</w:t>
      </w:r>
    </w:p>
    <w:p>
      <w:pPr>
        <w:pStyle w:val="ListBullet"/>
      </w:pPr>
      <w:r>
        <w:t>Confiança</w:t>
      </w:r>
    </w:p>
    <w:p>
      <w:pPr>
        <w:pStyle w:val="ListBullet"/>
      </w:pPr>
      <w:r>
        <w:t>Respeito profissional</w:t>
      </w:r>
    </w:p>
    <w:p>
      <w:pPr>
        <w:pStyle w:val="ListBullet"/>
      </w:pPr>
      <w:r>
        <w:t>Intimidade</w:t>
      </w:r>
    </w:p>
    <w:p>
      <w:pPr>
        <w:pStyle w:val="ListBullet"/>
      </w:pPr>
      <w:r>
        <w:t>Tensão</w:t>
      </w:r>
    </w:p>
    <w:p>
      <w:pPr>
        <w:pStyle w:val="ListBullet"/>
      </w:pPr>
      <w:r>
        <w:t>Atração</w:t>
      </w:r>
    </w:p>
    <w:p>
      <w:pPr>
        <w:pStyle w:val="ListBullet"/>
      </w:pPr>
      <w:r>
        <w:t>Flags e marcos narrativos</w:t>
      </w:r>
    </w:p>
    <w:p>
      <w:r>
        <w:t>O jogador não “maximiza amor” por barra universal. Conversas devem reagir ao expediente: quem foi enviado, quem ficou de reserva, quem foi forçado cansado, qual missão falhou e quais relações estavam sob pressão.</w:t>
      </w:r>
    </w:p>
    <w:p>
      <w:pPr>
        <w:pStyle w:val="Heading1"/>
      </w:pPr>
      <w:r>
        <w:t>15. Arquitetura do fluxo e save</w:t>
      </w:r>
    </w:p>
    <w:p>
      <w:r>
        <w:t>O protótipo usa localStorage e save versionado. O baseline v0.1.0 mantém save schema v6. Saves v5 na antiga escala 0–100 são migrados proporcionalmente para os novos máximos 9 + Vigor e 9 + Agilidade, sem apagar progressão. Por segurança, a migração reinicia apenas o turno em andamento.</w:t>
      </w:r>
    </w:p>
    <w:p>
      <w:pPr>
        <w:pStyle w:val="ListBullet"/>
      </w:pPr>
      <w:r>
        <w:t>/agencia — Central e Dispatch</w:t>
      </w:r>
    </w:p>
    <w:p>
      <w:pPr>
        <w:pStyle w:val="ListBullet"/>
      </w:pPr>
      <w:r>
        <w:t>Resultados — integrados à fila de ocorrências da /agencia; a ocorrência concluída fica verde até ser aberta e arquivada.</w:t>
      </w:r>
    </w:p>
    <w:p>
      <w:pPr>
        <w:pStyle w:val="ListBullet"/>
      </w:pPr>
      <w:r>
        <w:t>/conversa — hub pós-expediente NEXO; DMs opcionais e múltiplas</w:t>
      </w:r>
    </w:p>
    <w:p>
      <w:pPr>
        <w:pStyle w:val="ListBullet"/>
      </w:pPr>
      <w:r>
        <w:t>/desenvolvimento — progressão no fim de cada expediente, desde o Dia 1</w:t>
      </w:r>
    </w:p>
    <w:p>
      <w:pPr>
        <w:pStyle w:val="ListBullet"/>
      </w:pPr>
      <w:r>
        <w:t>/game — regras e dados</w:t>
      </w:r>
    </w:p>
    <w:p>
      <w:pPr>
        <w:pStyle w:val="ListBullet"/>
      </w:pPr>
      <w:r>
        <w:t>/docs — cânone, design e failsafe</w:t>
      </w:r>
    </w:p>
    <w:p>
      <w:pPr>
        <w:pStyle w:val="Heading1"/>
      </w:pPr>
      <w:r>
        <w:t>16. Dev Tools e launcher</w:t>
      </w:r>
    </w:p>
    <w:p>
      <w:r>
        <w:t>Ferramentas de teste preservadas: +30 min, +1h, +3h, ir para 18:00, pular para pós-expediente e resetar turno. `Ressonancia.exe` inicia o servidor local no Windows sem exigir abrir CMD manualmente após instalação inicial.</w:t>
      </w:r>
    </w:p>
    <w:p>
      <w:pPr>
        <w:pStyle w:val="Heading1"/>
        <w:pageBreakBefore/>
      </w:pPr>
      <w:r>
        <w:t>17. Roadmap atualizado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4320"/>
      </w:tblGrid>
      <w:tr>
        <w:trPr>
          <w:tblHeader w:val="true"/>
        </w:trPr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Etapa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Próximo critério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Core operacional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Implementado no baseline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Playtest do dia completo e pressão de cobertura.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Identidade dos heróis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Implementada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Balancear 5 atributos e XP.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Progressão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Implementada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Testar fim do Dia 1, técnicas e builds divergentes.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Cidade/Reputação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Próxima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Chamadas perdidas e resultados alteram distritos.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Informação oculta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Próxima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Modificadores ocultos data-driven e mensagens condicionais.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Backend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Futuro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Supabase Auth + save por usuário.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Vertical slice narrativo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Futuro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2–3 dias completos com 3 heróis em profundidade.</w:t>
            </w:r>
          </w:p>
        </w:tc>
      </w:tr>
    </w:tbl>
    <w:p/>
    <w:p>
      <w:pPr>
        <w:pStyle w:val="Heading1"/>
      </w:pPr>
      <w:r>
        <w:t>18. Failsafe e continuidade</w:t>
      </w:r>
    </w:p>
    <w:p>
      <w:r>
        <w:t>O projeto não deve depender de um chat específico. Toda entrega atualiza PROJECT_CONTEXT.md e docs/failsafe. Um novo chat deve ler a Bíblia da AU, design e estado atual antes de alterar código ou narrativa.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1D7D2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pStyle w:val="Callout"/>
            </w:pPr>
            <w:r>
              <w:t>Linha histórica: v0.5 funcional → v0.7 UI/Bíblia AU → v0.8 progressão → v0.9.x Central/NEXO/condição → v0.9.14 funcional → v0.1.0 Foundation. Não usar o antigo snapshot 0.1.1 como baseline.</w:t>
            </w:r>
          </w:p>
        </w:tc>
      </w:tr>
    </w:tbl>
    <w:p/>
    <w:p>
      <w:pPr>
        <w:pStyle w:val="Heading1"/>
      </w:pPr>
      <w:r>
        <w:t>19. Condição operacional</w:t>
      </w:r>
    </w:p>
    <w:p>
      <w:r>
        <w:t>Vida e Energia são recursos persistentes dentro do expediente e não substituem os cinco atributos. Vida máxima = 9 + Vigor; Energia máxima = 9 + Agilidade. Os atributos descrevem capacidade e também ampliam a margem física/operacional do agente.</w:t>
      </w:r>
    </w:p>
    <w:p>
      <w:r>
        <w:t>No roster da Central, cada retrato mostra duas barras compactas antes de ABRIR FICHA: Vida e Energia. No dossiê, as barras mostram valor atual/máximo e estado textual. Em campo, o retrato fica escurecido com EM CAMPO; a ficha continua consultável. Em 0 Vida ou 0 Energia, o overlay passa a DESMAIADO.</w:t>
      </w:r>
    </w:p>
    <w:p>
      <w:r>
        <w:t>Custos oficiais atuais por resultado: Sucesso = -1 Energia / 0 Vida; Sucesso com custo = -2 Energia / -1 Vida; Sucesso parcial = -3 Energia / -2 Vida; Falha = -5 Energia / -5 Vida. O custo é aplicado a cada agente enviado para a missão.</w:t>
      </w:r>
    </w:p>
    <w:p>
      <w:r>
        <w:t>Princípio: condição ruim gera desvantagem, não proibição, até chegar a 0. O Analista pode insistir em um agente cansado ou machucado, assumindo risco maior. Ao chegar a 0 Vida OU 0 Energia, o agente desmaia e fica indisponível até o próximo dia.</w:t>
      </w:r>
    </w:p>
    <w:p>
      <w:r>
        <w:br w:type="page"/>
      </w:r>
    </w:p>
    <w:p>
      <w:pPr>
        <w:pStyle w:val="Heading1"/>
      </w:pPr>
      <w:r>
        <w:t>20. Baseline v0.1.0 — arquitetura orientada a conteúdo</w:t>
      </w:r>
    </w:p>
    <w:p>
      <w:r>
        <w:t>A linha funcional v0.9.14 foi consolidada como um novo baseline v0.1.0 Foundation. A mudança de numeração não representa regressão de funcionalidades; representa uma reorganização para transformar o protótipo em uma base sustentável de produção. O antigo snapshot 0.1.1 permanece obsoleto e não deve ser usado como base.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02833"/>
          </w:tcPr>
          <w:p>
            <w:r>
              <w:rPr>
                <w:b/>
                <w:color w:val="FFFFFF"/>
                <w:sz w:val="18"/>
              </w:rPr>
              <w:t>Camada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02833"/>
          </w:tcPr>
          <w:p>
            <w:r>
              <w:rPr>
                <w:b/>
                <w:color w:val="FFFFFF"/>
                <w:sz w:val="18"/>
              </w:rPr>
              <w:t>Responsabilidade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02833"/>
          </w:tcPr>
          <w:p>
            <w:r>
              <w:rPr>
                <w:b/>
                <w:color w:val="FFFFFF"/>
                <w:sz w:val="18"/>
              </w:rPr>
              <w:t>Regra de autoria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content/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Personagens, ocorrências, falas, respostas, tutorial, introdução, textos de UI e balanceamento.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Fonte oficial editável pelo autor.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game/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Simulação, turno, condição, resolução, progressão e regras.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Não acumular texto narrativo específico.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components/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Componentes reutilizáveis de interface.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Recebem dados; não definem cânone ou conteúdo.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app/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Telas e roteamento.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Consomem content/ + game/.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lib/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Save e infraestrutura.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Mudanças exigem migração, nunca apagar save silenciosamente.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docs/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GDD, AU, autoria e failsafe.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Toda decisão durável deve ser documentada.</w:t>
            </w:r>
          </w:p>
        </w:tc>
      </w:tr>
    </w:tbl>
    <w:p>
      <w:pPr>
        <w:pStyle w:val="Heading2"/>
      </w:pPr>
      <w:r>
        <w:t>20.1 Controle editorial</w:t>
      </w:r>
    </w:p>
    <w:p>
      <w:pPr>
        <w:pStyle w:val="ListBullet"/>
      </w:pPr>
      <w:r>
        <w:t>Ocorrências e seus tempos/requisitos vivem em content/incidents/.</w:t>
      </w:r>
    </w:p>
    <w:p>
      <w:pPr>
        <w:pStyle w:val="ListBullet"/>
      </w:pPr>
      <w:r>
        <w:t>Mensagens do NEXO durante o trabalho vivem em content/messages/operations.ts e podem ser ligadas a eventos ou ser conversas ambientais independentes.</w:t>
      </w:r>
    </w:p>
    <w:p>
      <w:pPr>
        <w:pStyle w:val="ListBullet"/>
      </w:pPr>
      <w:r>
        <w:t>Conversas privadas pós-expediente vivem em content/dialogues/post-shift/, separadas por personagem.</w:t>
      </w:r>
    </w:p>
    <w:p>
      <w:pPr>
        <w:pStyle w:val="ListBullet"/>
      </w:pPr>
      <w:r>
        <w:t>O texto de cada opção do jogador e a resposta do personagem são escritos explicitamente pelo autor; o motor apenas aplica flags e deltas relacionais.</w:t>
      </w:r>
    </w:p>
    <w:p>
      <w:pPr>
        <w:pStyle w:val="ListBullet"/>
      </w:pPr>
      <w:r>
        <w:t>Introdução e tutorial vivem em content/narrative/. Textos permanentes do menu vivem em content/ui/.</w:t>
      </w:r>
    </w:p>
    <w:p>
      <w:pPr>
        <w:pStyle w:val="ListBullet"/>
      </w:pPr>
      <w:r>
        <w:t>Balanceamento central (Vida/Energia, XP, custos e limites de chance) vive em content/config/.</w:t>
      </w:r>
    </w:p>
    <w:p>
      <w:pPr>
        <w:pStyle w:val="Heading1"/>
      </w:pPr>
      <w:r>
        <w:t>21. Pós-expediente e comunicação social</w:t>
      </w:r>
    </w:p>
    <w:p>
      <w:r>
        <w:t>NEXO é a interface social cotidiana. Durante o expediente, o Analista acompanha o canal operacional em modo somente leitura. Fora do expediente, o jogo abre um hub de DMs privadas.</w:t>
      </w:r>
    </w:p>
    <w:p>
      <w:pPr>
        <w:pStyle w:val="ListBullet"/>
      </w:pPr>
      <w:r>
        <w:t>O jogador pode conversar com qualquer personagem que possua cena disponível naquela noite.</w:t>
      </w:r>
    </w:p>
    <w:p>
      <w:pPr>
        <w:pStyle w:val="ListBullet"/>
      </w:pPr>
      <w:r>
        <w:t>Pode conversar com vários personagens na mesma noite.</w:t>
      </w:r>
    </w:p>
    <w:p>
      <w:pPr>
        <w:pStyle w:val="ListBullet"/>
      </w:pPr>
      <w:r>
        <w:t>Pode encerrar a noite sem conversar com ninguém.</w:t>
      </w:r>
    </w:p>
    <w:p>
      <w:pPr>
        <w:pStyle w:val="ListBullet"/>
      </w:pPr>
      <w:r>
        <w:t>Concluir uma DM retorna ao hub; não força automaticamente o avanço do dia.</w:t>
      </w:r>
    </w:p>
    <w:p>
      <w:pPr>
        <w:pStyle w:val="ListBullet"/>
      </w:pPr>
      <w:r>
        <w:t>Disponibilidade de cena pode depender de dia, flags, missões, relação e outros requisitos.</w:t>
      </w:r>
    </w:p>
    <w:p>
      <w:pPr>
        <w:pStyle w:val="ListBullet"/>
      </w:pPr>
      <w:r>
        <w:t>Cenas presenciais/VN continuam como momentos especiais: encontros, conflitos, convites, romance e marcos de campanha.</w:t>
      </w:r>
    </w:p>
    <w:p>
      <w:pPr>
        <w:pStyle w:val="Heading1"/>
      </w:pPr>
      <w:r>
        <w:t>22. Introdução, tutorial e menu</w:t>
      </w:r>
    </w:p>
    <w:p>
      <w:r>
        <w:t>O baseline inclui estrutura data-driven para menu, introdução e tutorial. A introdução usa “Coordenação” como placeholder editorial enquanto a identidade da chefia da Agência permanece [A DEFINIR]. Quando esse personagem for aprovado na AU, a troca deve ocorrer no conteúdo, não dentro da lógica da tela.</w:t>
      </w:r>
    </w:p>
    <w:p>
      <w:pPr>
        <w:pStyle w:val="ListBullet"/>
      </w:pPr>
      <w:r>
        <w:t>Menu principal deve comportar Continuar, Novo jogo e futuras opções normais de configuração/save.</w:t>
      </w:r>
    </w:p>
    <w:p>
      <w:pPr>
        <w:pStyle w:val="ListBullet"/>
      </w:pPr>
      <w:r>
        <w:t>Tutorial deve explicar mapa, briefing, agentes, Vida/Energia, chance estimada e NEXO sem exigir alteração de motor para reescrever texto.</w:t>
      </w:r>
    </w:p>
    <w:p>
      <w:pPr>
        <w:pStyle w:val="ListBullet"/>
      </w:pPr>
      <w:r>
        <w:t>Novas telas narrativas devem preferir dados estruturados e IDs estáveis.</w:t>
      </w:r>
    </w:p>
    <w:p>
      <w:pPr>
        <w:pStyle w:val="Heading1"/>
      </w:pPr>
      <w:r>
        <w:t>23. Princípio de manutenção</w:t>
      </w:r>
    </w:p>
    <w:p>
      <w:r>
        <w:rPr>
          <w:b/>
        </w:rPr>
        <w:t>“Se uma mudança altera o que o jogador lê, encontra ou escolhe, ela deve ser editável em content/. Se altera como o jogo calcula, pertence ao motor.”</w:t>
      </w:r>
    </w:p>
    <w:p>
      <w:r>
        <w:t>A validação de desenvolvimento verifica erros editoriais básicos, como IDs duplicados e cenas apontando para personagens inexistentes. O TypeScript continua sendo a primeira barreira contra conteúdo estruturalmente inválido.</w:t>
      </w:r>
    </w:p>
    <w:sectPr w:rsidR="00FC693F" w:rsidRPr="0006063C" w:rsidSect="00034616">
      <w:pgSz w:w="12240" w:h="15840"/>
      <w:pgMar w:top="1037" w:right="1037" w:bottom="1037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Liberation Sans" w:hAnsi="Liberation Sans"/>
      <w:color w:val="2528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0232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2E6F7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C67B3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Liberation Sans" w:hAnsi="Liberation Sans"/>
      <w:b/>
      <w:color w:val="10232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20" w:after="160"/>
      <w:ind w:left="259" w:right="259"/>
    </w:pPr>
    <w:rPr>
      <w:rFonts w:ascii="Liberation Sans" w:hAnsi="Liberation Sans"/>
      <w:b/>
      <w:color w:val="10232D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