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28B935" w14:textId="77777777" w:rsidR="00647577" w:rsidRPr="00647577" w:rsidRDefault="00647577" w:rsidP="00B12485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1A1A1A"/>
        </w:rPr>
      </w:pPr>
    </w:p>
    <w:p w14:paraId="76560782" w14:textId="77777777" w:rsidR="00647577" w:rsidRPr="00B12485" w:rsidRDefault="00647577" w:rsidP="00B12485">
      <w:pPr>
        <w:spacing w:line="276" w:lineRule="auto"/>
        <w:jc w:val="both"/>
        <w:rPr>
          <w:rFonts w:ascii="Times New Roman" w:hAnsi="Times New Roman" w:cs="Times New Roman"/>
          <w:b/>
          <w:lang w:val="ru-RU"/>
        </w:rPr>
      </w:pPr>
      <w:r w:rsidRPr="00647577">
        <w:rPr>
          <w:rFonts w:ascii="Times New Roman" w:hAnsi="Times New Roman" w:cs="Times New Roman"/>
          <w:b/>
        </w:rPr>
        <w:t xml:space="preserve">                    </w:t>
      </w:r>
      <w:r w:rsidRPr="00B12485">
        <w:rPr>
          <w:rFonts w:ascii="Times New Roman" w:hAnsi="Times New Roman" w:cs="Times New Roman"/>
          <w:b/>
          <w:lang w:val="ru-RU"/>
        </w:rPr>
        <w:t>САНКТ-ПЕТЕРБУРГСКИЙ ХРИСТИАНСКИЙ УНИВЕРСИТЕТ</w:t>
      </w:r>
    </w:p>
    <w:p w14:paraId="5D6AFD96" w14:textId="77777777" w:rsidR="00647577" w:rsidRPr="00B12485" w:rsidRDefault="00647577" w:rsidP="00B12485">
      <w:pPr>
        <w:spacing w:line="276" w:lineRule="auto"/>
        <w:jc w:val="both"/>
        <w:rPr>
          <w:rFonts w:ascii="Times New Roman" w:hAnsi="Times New Roman" w:cs="Times New Roman"/>
          <w:b/>
          <w:lang w:val="ru-RU"/>
        </w:rPr>
      </w:pPr>
      <w:r w:rsidRPr="00B12485">
        <w:rPr>
          <w:rFonts w:ascii="Times New Roman" w:hAnsi="Times New Roman" w:cs="Times New Roman"/>
          <w:b/>
          <w:lang w:val="ru-RU"/>
        </w:rPr>
        <w:t xml:space="preserve">                                                          ТЕСТ ПО ГЕРМЕНЕВТИКЕ</w:t>
      </w:r>
    </w:p>
    <w:p w14:paraId="6C8F4AF7" w14:textId="781723B0" w:rsidR="00647577" w:rsidRPr="00575273" w:rsidRDefault="00647577" w:rsidP="00B12485">
      <w:pPr>
        <w:spacing w:line="276" w:lineRule="auto"/>
        <w:jc w:val="both"/>
        <w:rPr>
          <w:rFonts w:ascii="Times New Roman" w:hAnsi="Times New Roman" w:cs="Times New Roman"/>
          <w:b/>
          <w:lang w:val="ru-RU"/>
        </w:rPr>
      </w:pPr>
      <w:r w:rsidRPr="00B12485">
        <w:rPr>
          <w:rFonts w:ascii="Times New Roman" w:hAnsi="Times New Roman" w:cs="Times New Roman"/>
          <w:b/>
          <w:lang w:val="ru-RU"/>
        </w:rPr>
        <w:t xml:space="preserve">                                   </w:t>
      </w:r>
      <w:r w:rsidR="00575273">
        <w:rPr>
          <w:rFonts w:ascii="Times New Roman" w:hAnsi="Times New Roman" w:cs="Times New Roman"/>
          <w:b/>
          <w:lang w:val="ru-RU"/>
        </w:rPr>
        <w:t xml:space="preserve">                               </w:t>
      </w:r>
      <w:bookmarkStart w:id="0" w:name="_GoBack"/>
      <w:bookmarkEnd w:id="0"/>
    </w:p>
    <w:p w14:paraId="503BE003" w14:textId="77777777" w:rsidR="00647577" w:rsidRPr="00575273" w:rsidRDefault="00647577" w:rsidP="00B12485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575273">
        <w:rPr>
          <w:rFonts w:ascii="Times New Roman" w:hAnsi="Times New Roman" w:cs="Times New Roman"/>
          <w:b/>
          <w:lang w:val="ru-RU"/>
        </w:rPr>
        <w:t xml:space="preserve">                                                                   </w:t>
      </w:r>
      <w:r w:rsidRPr="00575273">
        <w:rPr>
          <w:rFonts w:ascii="Times New Roman" w:hAnsi="Times New Roman" w:cs="Times New Roman"/>
          <w:lang w:val="ru-RU"/>
        </w:rPr>
        <w:t xml:space="preserve"> </w:t>
      </w:r>
    </w:p>
    <w:p w14:paraId="240DBDB7" w14:textId="77777777" w:rsidR="00647577" w:rsidRPr="00575273" w:rsidRDefault="00647577" w:rsidP="00B12485">
      <w:pPr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575273">
        <w:rPr>
          <w:rFonts w:ascii="Times New Roman" w:hAnsi="Times New Roman" w:cs="Times New Roman"/>
          <w:lang w:val="ru-RU"/>
        </w:rPr>
        <w:t xml:space="preserve">                                                 ФИО студента</w:t>
      </w:r>
      <w:r w:rsidRPr="00575273">
        <w:rPr>
          <w:rFonts w:ascii="Times New Roman" w:hAnsi="Times New Roman" w:cs="Times New Roman"/>
          <w:b/>
          <w:lang w:val="ru-RU"/>
        </w:rPr>
        <w:t xml:space="preserve"> </w:t>
      </w:r>
      <w:r w:rsidRPr="00575273">
        <w:rPr>
          <w:rFonts w:ascii="Times New Roman" w:hAnsi="Times New Roman" w:cs="Times New Roman"/>
          <w:lang w:val="ru-RU"/>
        </w:rPr>
        <w:t>___________________________________________________________________________</w:t>
      </w:r>
    </w:p>
    <w:p w14:paraId="3E33DB2A" w14:textId="77777777" w:rsidR="00647577" w:rsidRPr="00575273" w:rsidRDefault="00647577" w:rsidP="00B12485">
      <w:pPr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575273"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                        Курс ________________________________</w:t>
      </w:r>
    </w:p>
    <w:p w14:paraId="666BB13F" w14:textId="77777777" w:rsidR="00647577" w:rsidRPr="00575273" w:rsidRDefault="00647577" w:rsidP="00B12485">
      <w:pPr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575273">
        <w:rPr>
          <w:rFonts w:ascii="Times New Roman" w:hAnsi="Times New Roman" w:cs="Times New Roman"/>
          <w:lang w:val="ru-RU"/>
        </w:rPr>
        <w:t>Дата</w:t>
      </w:r>
    </w:p>
    <w:p w14:paraId="4C7BB9AB" w14:textId="77777777" w:rsidR="00647577" w:rsidRPr="00575273" w:rsidRDefault="00647577" w:rsidP="00B12485">
      <w:pPr>
        <w:spacing w:line="276" w:lineRule="auto"/>
        <w:jc w:val="right"/>
        <w:rPr>
          <w:rFonts w:ascii="Times New Roman" w:hAnsi="Times New Roman" w:cs="Times New Roman"/>
          <w:lang w:val="ru-RU"/>
        </w:rPr>
      </w:pPr>
      <w:r w:rsidRPr="00575273">
        <w:rPr>
          <w:rFonts w:ascii="Times New Roman" w:hAnsi="Times New Roman" w:cs="Times New Roman"/>
          <w:lang w:val="ru-RU"/>
        </w:rPr>
        <w:t>________________________________</w:t>
      </w:r>
    </w:p>
    <w:p w14:paraId="418EB1A8" w14:textId="77777777" w:rsidR="00647577" w:rsidRPr="00575273" w:rsidRDefault="00647577" w:rsidP="00B12485">
      <w:pPr>
        <w:spacing w:line="276" w:lineRule="auto"/>
        <w:jc w:val="right"/>
        <w:rPr>
          <w:rFonts w:ascii="Times New Roman" w:hAnsi="Times New Roman" w:cs="Times New Roman"/>
          <w:lang w:val="ru-RU"/>
        </w:rPr>
      </w:pPr>
    </w:p>
    <w:p w14:paraId="1A426063" w14:textId="77777777" w:rsidR="00647577" w:rsidRPr="00B12485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1A1A1A"/>
          <w:lang w:val="ru-RU"/>
        </w:rPr>
      </w:pPr>
      <w:r w:rsidRPr="00B12485">
        <w:rPr>
          <w:rFonts w:ascii="Times New Roman" w:hAnsi="Times New Roman" w:cs="Times New Roman"/>
          <w:color w:val="1A1A1A"/>
          <w:lang w:val="ru-RU"/>
        </w:rPr>
        <w:t xml:space="preserve">Что такое герменевтика? Чем эта наука занимается? Кто является </w:t>
      </w:r>
      <w:proofErr w:type="spellStart"/>
      <w:r w:rsidRPr="00B12485">
        <w:rPr>
          <w:rFonts w:ascii="Times New Roman" w:hAnsi="Times New Roman" w:cs="Times New Roman"/>
          <w:color w:val="1A1A1A"/>
          <w:lang w:val="ru-RU"/>
        </w:rPr>
        <w:t>герменевтом</w:t>
      </w:r>
      <w:proofErr w:type="spellEnd"/>
      <w:r w:rsidRPr="00B12485">
        <w:rPr>
          <w:rFonts w:ascii="Times New Roman" w:hAnsi="Times New Roman" w:cs="Times New Roman"/>
          <w:color w:val="1A1A1A"/>
          <w:lang w:val="ru-RU"/>
        </w:rPr>
        <w:t xml:space="preserve">? Какие сферы современной жизни затрагиваются герменевтикой? </w:t>
      </w:r>
    </w:p>
    <w:p w14:paraId="7F786E15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 w:rsidRPr="00647577">
        <w:rPr>
          <w:rFonts w:ascii="Times New Roman" w:hAnsi="Times New Roman" w:cs="Times New Roman"/>
          <w:color w:val="1A1A1A"/>
        </w:rPr>
        <w:t>------------------------------------------------------------------------------------------------------------------------------------------------------------------------------------------------------------------</w:t>
      </w:r>
    </w:p>
    <w:p w14:paraId="4A241DB4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 w:rsidRPr="00647577">
        <w:rPr>
          <w:rFonts w:ascii="Times New Roman" w:hAnsi="Times New Roman" w:cs="Times New Roman"/>
          <w:color w:val="1A1A1A"/>
        </w:rPr>
        <w:t xml:space="preserve">------------------------------------------------------------------------------------------------------------------------------------------------------------------------------------------------------------------ </w:t>
      </w:r>
    </w:p>
    <w:p w14:paraId="669468D1" w14:textId="77777777" w:rsidR="00647577" w:rsidRPr="00647577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1A1A1A"/>
        </w:rPr>
      </w:pPr>
      <w:r w:rsidRPr="00B12485">
        <w:rPr>
          <w:rFonts w:ascii="Times New Roman" w:hAnsi="Times New Roman" w:cs="Times New Roman"/>
          <w:color w:val="1A1A1A"/>
          <w:lang w:val="ru-RU"/>
        </w:rPr>
        <w:t xml:space="preserve">Изобразите или опишите, какое место занимает герменевтика в среде других библейских дисциплин? </w:t>
      </w:r>
      <w:proofErr w:type="spellStart"/>
      <w:r w:rsidRPr="00647577">
        <w:rPr>
          <w:rFonts w:ascii="Times New Roman" w:hAnsi="Times New Roman" w:cs="Times New Roman"/>
          <w:color w:val="1A1A1A"/>
        </w:rPr>
        <w:t>Коротко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47577">
        <w:rPr>
          <w:rFonts w:ascii="Times New Roman" w:hAnsi="Times New Roman" w:cs="Times New Roman"/>
          <w:color w:val="1A1A1A"/>
        </w:rPr>
        <w:t>объясните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47577">
        <w:rPr>
          <w:rFonts w:ascii="Times New Roman" w:hAnsi="Times New Roman" w:cs="Times New Roman"/>
          <w:color w:val="1A1A1A"/>
        </w:rPr>
        <w:t>свой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47577">
        <w:rPr>
          <w:rFonts w:ascii="Times New Roman" w:hAnsi="Times New Roman" w:cs="Times New Roman"/>
          <w:color w:val="1A1A1A"/>
        </w:rPr>
        <w:t>ответ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. </w:t>
      </w:r>
    </w:p>
    <w:p w14:paraId="6685FF60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 w:rsidRPr="00647577">
        <w:rPr>
          <w:rFonts w:ascii="Times New Roman" w:hAnsi="Times New Roman" w:cs="Times New Roman"/>
          <w:color w:val="1A1A1A"/>
        </w:rPr>
        <w:t>------------------------------------------------------------------------------------------------------------------------------------------------------------------------------------------------------------------</w:t>
      </w:r>
    </w:p>
    <w:p w14:paraId="3DA303D4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 w:rsidRPr="00647577">
        <w:rPr>
          <w:rFonts w:ascii="Times New Roman" w:hAnsi="Times New Roman" w:cs="Times New Roman"/>
          <w:color w:val="1A1A1A"/>
        </w:rPr>
        <w:t>------------------------------------------------------------------------------------------------------------------------------------------------------------------------------------------------------------------</w:t>
      </w:r>
    </w:p>
    <w:p w14:paraId="31D6C2D2" w14:textId="77777777" w:rsidR="00647577" w:rsidRPr="00B12485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1A1A1A"/>
          <w:lang w:val="ru-RU"/>
        </w:rPr>
      </w:pPr>
      <w:r w:rsidRPr="00B12485">
        <w:rPr>
          <w:rFonts w:ascii="Times New Roman" w:hAnsi="Times New Roman" w:cs="Times New Roman"/>
          <w:color w:val="1A1A1A"/>
          <w:lang w:val="ru-RU"/>
        </w:rPr>
        <w:t xml:space="preserve">Назовите, или изобразите графически три основных компонента герменевтики, без которых </w:t>
      </w:r>
      <w:proofErr w:type="gramStart"/>
      <w:r w:rsidRPr="00B12485">
        <w:rPr>
          <w:rFonts w:ascii="Times New Roman" w:hAnsi="Times New Roman" w:cs="Times New Roman"/>
          <w:color w:val="1A1A1A"/>
          <w:lang w:val="ru-RU"/>
        </w:rPr>
        <w:t>она</w:t>
      </w:r>
      <w:proofErr w:type="gramEnd"/>
      <w:r w:rsidRPr="00B12485">
        <w:rPr>
          <w:rFonts w:ascii="Times New Roman" w:hAnsi="Times New Roman" w:cs="Times New Roman"/>
          <w:color w:val="1A1A1A"/>
          <w:lang w:val="ru-RU"/>
        </w:rPr>
        <w:t xml:space="preserve"> по сути не возможна? </w:t>
      </w:r>
    </w:p>
    <w:p w14:paraId="16FCADDC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>
        <w:rPr>
          <w:rFonts w:ascii="Times New Roman" w:hAnsi="Times New Roman" w:cs="Times New Roman"/>
          <w:color w:val="1A1A1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A693E8" w14:textId="77777777" w:rsidR="00647577" w:rsidRPr="00B12485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1A1A1A"/>
          <w:lang w:val="ru-RU"/>
        </w:rPr>
      </w:pPr>
      <w:r w:rsidRPr="00B12485">
        <w:rPr>
          <w:rFonts w:ascii="Times New Roman" w:hAnsi="Times New Roman" w:cs="Times New Roman"/>
          <w:color w:val="1A1A1A"/>
          <w:lang w:val="ru-RU"/>
        </w:rPr>
        <w:t xml:space="preserve">Что такое </w:t>
      </w:r>
      <w:proofErr w:type="spellStart"/>
      <w:r w:rsidRPr="00B12485">
        <w:rPr>
          <w:rFonts w:ascii="Times New Roman" w:hAnsi="Times New Roman" w:cs="Times New Roman"/>
          <w:color w:val="1A1A1A"/>
          <w:lang w:val="ru-RU"/>
        </w:rPr>
        <w:t>эйзегетика</w:t>
      </w:r>
      <w:proofErr w:type="spellEnd"/>
      <w:r w:rsidRPr="00B12485">
        <w:rPr>
          <w:rFonts w:ascii="Times New Roman" w:hAnsi="Times New Roman" w:cs="Times New Roman"/>
          <w:color w:val="1A1A1A"/>
          <w:lang w:val="ru-RU"/>
        </w:rPr>
        <w:t xml:space="preserve"> и чем она отличается от экзегетики?</w:t>
      </w:r>
    </w:p>
    <w:p w14:paraId="6F8513F4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 w:rsidRPr="00647577">
        <w:rPr>
          <w:rFonts w:ascii="Times New Roman" w:hAnsi="Times New Roman" w:cs="Times New Roman"/>
          <w:color w:val="1A1A1A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 </w:t>
      </w:r>
    </w:p>
    <w:p w14:paraId="5F5B6E66" w14:textId="77777777" w:rsidR="00647577" w:rsidRPr="00B12485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1A1A1A"/>
          <w:lang w:val="ru-RU"/>
        </w:rPr>
      </w:pPr>
      <w:r w:rsidRPr="00B12485">
        <w:rPr>
          <w:rFonts w:ascii="Times New Roman" w:hAnsi="Times New Roman" w:cs="Times New Roman"/>
          <w:color w:val="1A1A1A"/>
          <w:lang w:val="ru-RU"/>
        </w:rPr>
        <w:t xml:space="preserve">Что такое КИФ (Культурно-исторический фон), и какую роль он играет при интерпретации того или иного места Священного Писания? </w:t>
      </w:r>
    </w:p>
    <w:p w14:paraId="51A73B83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 w:rsidRPr="00647577">
        <w:rPr>
          <w:rFonts w:ascii="Times New Roman" w:hAnsi="Times New Roman" w:cs="Times New Roman"/>
          <w:color w:val="1A1A1A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7A2DF1E" w14:textId="77777777" w:rsidR="00647577" w:rsidRPr="00B12485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1A1A1A"/>
          <w:lang w:val="ru-RU"/>
        </w:rPr>
      </w:pPr>
      <w:r w:rsidRPr="00B12485">
        <w:rPr>
          <w:rFonts w:ascii="Times New Roman" w:hAnsi="Times New Roman" w:cs="Times New Roman"/>
          <w:color w:val="1A1A1A"/>
          <w:lang w:val="ru-RU"/>
        </w:rPr>
        <w:t xml:space="preserve">Что такое ФПЗ (форма переносного значения) и какую роль она играет при интерпретации Священного Писания? </w:t>
      </w:r>
    </w:p>
    <w:p w14:paraId="5E564329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 w:rsidRPr="00647577">
        <w:rPr>
          <w:rFonts w:ascii="Times New Roman" w:hAnsi="Times New Roman" w:cs="Times New Roman"/>
          <w:color w:val="1A1A1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5B5DC1" w14:textId="77777777" w:rsidR="00647577" w:rsidRPr="00647577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1A1A1A"/>
        </w:rPr>
      </w:pPr>
      <w:r w:rsidRPr="00B12485">
        <w:rPr>
          <w:rFonts w:ascii="Times New Roman" w:hAnsi="Times New Roman" w:cs="Times New Roman"/>
          <w:color w:val="1A1A1A"/>
          <w:lang w:val="ru-RU"/>
        </w:rPr>
        <w:lastRenderedPageBreak/>
        <w:t xml:space="preserve">Какие виды библейского критицизма Вы знаете? Почему важно знать и изучать критические подходы? </w:t>
      </w:r>
      <w:proofErr w:type="spellStart"/>
      <w:r w:rsidRPr="00647577">
        <w:rPr>
          <w:rFonts w:ascii="Times New Roman" w:hAnsi="Times New Roman" w:cs="Times New Roman"/>
          <w:color w:val="1A1A1A"/>
        </w:rPr>
        <w:t>Назовите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47577">
        <w:rPr>
          <w:rFonts w:ascii="Times New Roman" w:hAnsi="Times New Roman" w:cs="Times New Roman"/>
          <w:color w:val="1A1A1A"/>
        </w:rPr>
        <w:t>как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47577">
        <w:rPr>
          <w:rFonts w:ascii="Times New Roman" w:hAnsi="Times New Roman" w:cs="Times New Roman"/>
          <w:color w:val="1A1A1A"/>
        </w:rPr>
        <w:t>минимум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47577">
        <w:rPr>
          <w:rFonts w:ascii="Times New Roman" w:hAnsi="Times New Roman" w:cs="Times New Roman"/>
          <w:color w:val="1A1A1A"/>
        </w:rPr>
        <w:t>три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47577">
        <w:rPr>
          <w:rFonts w:ascii="Times New Roman" w:hAnsi="Times New Roman" w:cs="Times New Roman"/>
          <w:color w:val="1A1A1A"/>
        </w:rPr>
        <w:t>вида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47577">
        <w:rPr>
          <w:rFonts w:ascii="Times New Roman" w:hAnsi="Times New Roman" w:cs="Times New Roman"/>
          <w:color w:val="1A1A1A"/>
        </w:rPr>
        <w:t>библейского</w:t>
      </w:r>
      <w:proofErr w:type="spellEnd"/>
      <w:r w:rsidRPr="00647577">
        <w:rPr>
          <w:rFonts w:ascii="Times New Roman" w:hAnsi="Times New Roman" w:cs="Times New Roman"/>
          <w:color w:val="1A1A1A"/>
        </w:rPr>
        <w:t xml:space="preserve"> </w:t>
      </w:r>
      <w:proofErr w:type="spellStart"/>
      <w:r w:rsidRPr="00647577">
        <w:rPr>
          <w:rFonts w:ascii="Times New Roman" w:hAnsi="Times New Roman" w:cs="Times New Roman"/>
          <w:color w:val="1A1A1A"/>
        </w:rPr>
        <w:t>критицизма</w:t>
      </w:r>
      <w:proofErr w:type="spellEnd"/>
    </w:p>
    <w:p w14:paraId="02287123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 w:rsidRPr="00647577">
        <w:rPr>
          <w:rFonts w:ascii="Times New Roman" w:hAnsi="Times New Roman" w:cs="Times New Roman"/>
          <w:color w:val="1A1A1A"/>
        </w:rPr>
        <w:t>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color w:val="1A1A1A"/>
        </w:rPr>
        <w:t>_____________________________________________________________________</w:t>
      </w:r>
      <w:r w:rsidRPr="00647577">
        <w:rPr>
          <w:rFonts w:ascii="Times New Roman" w:hAnsi="Times New Roman" w:cs="Times New Roman"/>
          <w:color w:val="1A1A1A"/>
        </w:rPr>
        <w:t>_</w:t>
      </w:r>
      <w:r>
        <w:rPr>
          <w:rFonts w:ascii="Times New Roman" w:hAnsi="Times New Roman" w:cs="Times New Roman"/>
          <w:color w:val="1A1A1A"/>
        </w:rPr>
        <w:t>1)</w:t>
      </w:r>
      <w:r w:rsidRPr="00647577">
        <w:rPr>
          <w:rFonts w:ascii="Times New Roman" w:hAnsi="Times New Roman" w:cs="Times New Roman"/>
          <w:color w:val="1A1A1A"/>
        </w:rPr>
        <w:t>____________________________________________________________________</w:t>
      </w:r>
      <w:r>
        <w:rPr>
          <w:rFonts w:ascii="Times New Roman" w:hAnsi="Times New Roman" w:cs="Times New Roman"/>
          <w:color w:val="1A1A1A"/>
        </w:rPr>
        <w:t>2)</w:t>
      </w:r>
      <w:r w:rsidRPr="00647577">
        <w:rPr>
          <w:rFonts w:ascii="Times New Roman" w:hAnsi="Times New Roman" w:cs="Times New Roman"/>
          <w:color w:val="1A1A1A"/>
        </w:rPr>
        <w:t>_</w:t>
      </w:r>
      <w:r>
        <w:rPr>
          <w:rFonts w:ascii="Times New Roman" w:hAnsi="Times New Roman" w:cs="Times New Roman"/>
          <w:color w:val="1A1A1A"/>
        </w:rPr>
        <w:t>___________________________________________________________________3)___________________________________________________________________</w:t>
      </w:r>
    </w:p>
    <w:p w14:paraId="6488EBC8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</w:p>
    <w:p w14:paraId="73CA4DF8" w14:textId="77777777" w:rsidR="00647577" w:rsidRPr="00B12485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1A1A1A"/>
          <w:lang w:val="ru-RU"/>
        </w:rPr>
      </w:pPr>
      <w:r w:rsidRPr="00B12485">
        <w:rPr>
          <w:rFonts w:ascii="Times New Roman" w:hAnsi="Times New Roman" w:cs="Times New Roman"/>
          <w:color w:val="1A1A1A"/>
          <w:lang w:val="ru-RU"/>
        </w:rPr>
        <w:t xml:space="preserve">Назовите две сильных и две слабых </w:t>
      </w:r>
      <w:r w:rsidRPr="00647577">
        <w:rPr>
          <w:rFonts w:ascii="Times New Roman" w:hAnsi="Times New Roman" w:cs="Times New Roman"/>
          <w:color w:val="1A1A1A"/>
          <w:lang w:val="ru-RU"/>
        </w:rPr>
        <w:t>характеристики</w:t>
      </w:r>
      <w:r w:rsidRPr="00B12485">
        <w:rPr>
          <w:rFonts w:ascii="Times New Roman" w:hAnsi="Times New Roman" w:cs="Times New Roman"/>
          <w:color w:val="1A1A1A"/>
          <w:lang w:val="ru-RU"/>
        </w:rPr>
        <w:t xml:space="preserve"> критики канона</w:t>
      </w:r>
    </w:p>
    <w:p w14:paraId="331E0CAB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  <w:r w:rsidRPr="00647577">
        <w:rPr>
          <w:rFonts w:ascii="Times New Roman" w:hAnsi="Times New Roman" w:cs="Times New Roman"/>
          <w:color w:val="1A1A1A"/>
        </w:rPr>
        <w:t>-</w:t>
      </w:r>
      <w:r>
        <w:rPr>
          <w:rFonts w:ascii="Times New Roman" w:hAnsi="Times New Roman" w:cs="Times New Roman"/>
          <w:color w:val="1A1A1A"/>
        </w:rPr>
        <w:t>1)</w:t>
      </w:r>
      <w:r w:rsidRPr="00647577">
        <w:rPr>
          <w:rFonts w:ascii="Times New Roman" w:hAnsi="Times New Roman" w:cs="Times New Roman"/>
          <w:color w:val="1A1A1A"/>
        </w:rPr>
        <w:t>-------------------------------------------------------------------------------------------------------</w:t>
      </w:r>
      <w:r>
        <w:rPr>
          <w:rFonts w:ascii="Times New Roman" w:hAnsi="Times New Roman" w:cs="Times New Roman"/>
          <w:color w:val="1A1A1A"/>
        </w:rPr>
        <w:t>2)</w:t>
      </w:r>
      <w:r w:rsidRPr="00647577">
        <w:rPr>
          <w:rFonts w:ascii="Times New Roman" w:hAnsi="Times New Roman" w:cs="Times New Roman"/>
          <w:color w:val="1A1A1A"/>
        </w:rPr>
        <w:t>-------------------------------------------------------------------------------------------------------</w:t>
      </w:r>
      <w:r>
        <w:rPr>
          <w:rFonts w:ascii="Times New Roman" w:hAnsi="Times New Roman" w:cs="Times New Roman"/>
          <w:color w:val="1A1A1A"/>
        </w:rPr>
        <w:t>1)</w:t>
      </w:r>
      <w:r w:rsidRPr="00647577">
        <w:rPr>
          <w:rFonts w:ascii="Times New Roman" w:hAnsi="Times New Roman" w:cs="Times New Roman"/>
          <w:color w:val="1A1A1A"/>
        </w:rPr>
        <w:t>-------------------------------------------------------------------------------------------------------</w:t>
      </w:r>
      <w:r>
        <w:rPr>
          <w:rFonts w:ascii="Times New Roman" w:hAnsi="Times New Roman" w:cs="Times New Roman"/>
          <w:color w:val="1A1A1A"/>
        </w:rPr>
        <w:t>2)</w:t>
      </w:r>
      <w:r w:rsidRPr="00647577">
        <w:rPr>
          <w:rFonts w:ascii="Times New Roman" w:hAnsi="Times New Roman" w:cs="Times New Roman"/>
          <w:color w:val="1A1A1A"/>
        </w:rPr>
        <w:t>-------------------------------------------------------------------------------</w:t>
      </w:r>
      <w:r>
        <w:rPr>
          <w:rFonts w:ascii="Times New Roman" w:hAnsi="Times New Roman" w:cs="Times New Roman"/>
          <w:color w:val="1A1A1A"/>
        </w:rPr>
        <w:t>-----------------------</w:t>
      </w:r>
    </w:p>
    <w:p w14:paraId="22D8D36A" w14:textId="77777777" w:rsidR="00647577" w:rsidRPr="00647577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647577">
        <w:rPr>
          <w:rFonts w:ascii="Times New Roman" w:hAnsi="Times New Roman" w:cs="Times New Roman"/>
        </w:rPr>
        <w:t>Дайте</w:t>
      </w:r>
      <w:proofErr w:type="spellEnd"/>
      <w:r w:rsidRPr="00647577">
        <w:rPr>
          <w:rFonts w:ascii="Times New Roman" w:hAnsi="Times New Roman" w:cs="Times New Roman"/>
        </w:rPr>
        <w:t xml:space="preserve"> </w:t>
      </w:r>
      <w:proofErr w:type="spellStart"/>
      <w:r w:rsidRPr="00647577">
        <w:rPr>
          <w:rFonts w:ascii="Times New Roman" w:hAnsi="Times New Roman" w:cs="Times New Roman"/>
        </w:rPr>
        <w:t>своё</w:t>
      </w:r>
      <w:proofErr w:type="spellEnd"/>
      <w:r w:rsidRPr="00647577">
        <w:rPr>
          <w:rFonts w:ascii="Times New Roman" w:hAnsi="Times New Roman" w:cs="Times New Roman"/>
        </w:rPr>
        <w:t xml:space="preserve">, </w:t>
      </w:r>
      <w:proofErr w:type="spellStart"/>
      <w:r w:rsidRPr="00647577">
        <w:rPr>
          <w:rFonts w:ascii="Times New Roman" w:hAnsi="Times New Roman" w:cs="Times New Roman"/>
        </w:rPr>
        <w:t>краткое</w:t>
      </w:r>
      <w:proofErr w:type="spellEnd"/>
      <w:r w:rsidRPr="00647577">
        <w:rPr>
          <w:rFonts w:ascii="Times New Roman" w:hAnsi="Times New Roman" w:cs="Times New Roman"/>
        </w:rPr>
        <w:t xml:space="preserve"> </w:t>
      </w:r>
      <w:proofErr w:type="spellStart"/>
      <w:r w:rsidRPr="00647577">
        <w:rPr>
          <w:rFonts w:ascii="Times New Roman" w:hAnsi="Times New Roman" w:cs="Times New Roman"/>
        </w:rPr>
        <w:t>определение</w:t>
      </w:r>
      <w:proofErr w:type="spellEnd"/>
      <w:r w:rsidRPr="00647577">
        <w:rPr>
          <w:rFonts w:ascii="Times New Roman" w:hAnsi="Times New Roman" w:cs="Times New Roman"/>
        </w:rPr>
        <w:t xml:space="preserve"> </w:t>
      </w:r>
      <w:proofErr w:type="spellStart"/>
      <w:r w:rsidRPr="00647577">
        <w:rPr>
          <w:rFonts w:ascii="Times New Roman" w:hAnsi="Times New Roman" w:cs="Times New Roman"/>
        </w:rPr>
        <w:t>структурализму</w:t>
      </w:r>
      <w:proofErr w:type="spellEnd"/>
    </w:p>
    <w:p w14:paraId="7333546F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</w:rPr>
      </w:pPr>
      <w:r w:rsidRPr="00647577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33B18BE" w14:textId="77777777" w:rsidR="00647577" w:rsidRPr="00B12485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B12485">
        <w:rPr>
          <w:rFonts w:ascii="Times New Roman" w:hAnsi="Times New Roman" w:cs="Times New Roman"/>
          <w:lang w:val="ru-RU"/>
        </w:rPr>
        <w:t xml:space="preserve">Дайте своё, краткое определение постструктурализму, чем он отличается от структурализма? </w:t>
      </w:r>
    </w:p>
    <w:p w14:paraId="5D30F296" w14:textId="77777777" w:rsidR="00647577" w:rsidRP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</w:rPr>
      </w:pPr>
      <w:r w:rsidRPr="00647577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39D73BDC" w14:textId="77777777" w:rsidR="00647577" w:rsidRPr="00B12485" w:rsidRDefault="00647577" w:rsidP="00B1248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B12485">
        <w:rPr>
          <w:rFonts w:ascii="Times New Roman" w:hAnsi="Times New Roman" w:cs="Times New Roman"/>
          <w:lang w:val="ru-RU"/>
        </w:rPr>
        <w:t xml:space="preserve">Что объединяет феминизм, теологию освобождения и </w:t>
      </w:r>
      <w:proofErr w:type="spellStart"/>
      <w:r w:rsidRPr="00B12485">
        <w:rPr>
          <w:rFonts w:ascii="Times New Roman" w:hAnsi="Times New Roman" w:cs="Times New Roman"/>
          <w:lang w:val="ru-RU"/>
        </w:rPr>
        <w:t>постколониальную</w:t>
      </w:r>
      <w:proofErr w:type="spellEnd"/>
      <w:r w:rsidRPr="00B12485">
        <w:rPr>
          <w:rFonts w:ascii="Times New Roman" w:hAnsi="Times New Roman" w:cs="Times New Roman"/>
          <w:lang w:val="ru-RU"/>
        </w:rPr>
        <w:t xml:space="preserve"> теологию с точки зрения герменевтики? </w:t>
      </w:r>
    </w:p>
    <w:p w14:paraId="112038D2" w14:textId="77777777" w:rsidR="00647577" w:rsidRPr="00B12485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lang w:val="ru-RU"/>
        </w:rPr>
      </w:pPr>
      <w:r w:rsidRPr="00B12485">
        <w:rPr>
          <w:rFonts w:ascii="Times New Roman" w:hAnsi="Times New Roman" w:cs="Times New Roman"/>
          <w:lang w:val="ru-RU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1C309839" w14:textId="77777777" w:rsid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lang w:val="ru-RU"/>
        </w:rPr>
      </w:pPr>
      <w:r w:rsidRPr="00B12485">
        <w:rPr>
          <w:rFonts w:ascii="Times New Roman" w:hAnsi="Times New Roman" w:cs="Times New Roman"/>
          <w:lang w:val="ru-RU"/>
        </w:rPr>
        <w:t>---------------------------------------------------------------------------------------------------------</w:t>
      </w:r>
    </w:p>
    <w:p w14:paraId="36B5D629" w14:textId="77777777" w:rsidR="00B12485" w:rsidRDefault="00B12485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lang w:val="ru-RU"/>
        </w:rPr>
      </w:pPr>
    </w:p>
    <w:p w14:paraId="2B06AF94" w14:textId="77777777" w:rsidR="00B12485" w:rsidRPr="00B12485" w:rsidRDefault="00B12485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lang w:val="ru-RU"/>
        </w:rPr>
      </w:pPr>
    </w:p>
    <w:p w14:paraId="0F4C8493" w14:textId="77777777" w:rsidR="00647577" w:rsidRPr="00B12485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  <w:lang w:val="ru-RU"/>
        </w:rPr>
      </w:pPr>
    </w:p>
    <w:p w14:paraId="0586A1EB" w14:textId="77777777" w:rsidR="00647577" w:rsidRPr="00B12485" w:rsidRDefault="00647577" w:rsidP="00B12485">
      <w:pPr>
        <w:spacing w:line="276" w:lineRule="auto"/>
        <w:jc w:val="both"/>
        <w:rPr>
          <w:rFonts w:ascii="Times New Roman" w:hAnsi="Times New Roman" w:cs="Times New Roman"/>
          <w:b/>
          <w:lang w:val="ru-RU"/>
        </w:rPr>
      </w:pPr>
      <w:r w:rsidRPr="00B12485">
        <w:rPr>
          <w:rFonts w:ascii="Times New Roman" w:hAnsi="Times New Roman" w:cs="Times New Roman"/>
          <w:b/>
          <w:lang w:val="ru-RU"/>
        </w:rPr>
        <w:t>Поставьте галочку напротив своего ответа:</w:t>
      </w:r>
    </w:p>
    <w:p w14:paraId="18FE75C9" w14:textId="77777777" w:rsidR="00647577" w:rsidRPr="00B12485" w:rsidRDefault="00647577" w:rsidP="00B12485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B12485">
        <w:rPr>
          <w:rFonts w:ascii="Times New Roman" w:hAnsi="Times New Roman" w:cs="Times New Roman"/>
          <w:lang w:val="ru-RU"/>
        </w:rPr>
        <w:t>Я самостоятельно писа</w:t>
      </w:r>
      <w:proofErr w:type="gramStart"/>
      <w:r w:rsidRPr="00B12485">
        <w:rPr>
          <w:rFonts w:ascii="Times New Roman" w:hAnsi="Times New Roman" w:cs="Times New Roman"/>
          <w:lang w:val="ru-RU"/>
        </w:rPr>
        <w:t>л(</w:t>
      </w:r>
      <w:proofErr w:type="gramEnd"/>
      <w:r w:rsidRPr="00B12485">
        <w:rPr>
          <w:rFonts w:ascii="Times New Roman" w:hAnsi="Times New Roman" w:cs="Times New Roman"/>
          <w:lang w:val="ru-RU"/>
        </w:rPr>
        <w:t>а) этот тест                                             (+1 балл) __________</w:t>
      </w:r>
    </w:p>
    <w:p w14:paraId="74F96972" w14:textId="77777777" w:rsidR="00647577" w:rsidRPr="00B12485" w:rsidRDefault="00647577" w:rsidP="00B12485">
      <w:pPr>
        <w:spacing w:line="276" w:lineRule="auto"/>
        <w:jc w:val="both"/>
        <w:rPr>
          <w:rFonts w:ascii="Times New Roman" w:hAnsi="Times New Roman" w:cs="Times New Roman"/>
          <w:lang w:val="ru-RU"/>
        </w:rPr>
      </w:pPr>
      <w:r w:rsidRPr="00B12485">
        <w:rPr>
          <w:rFonts w:ascii="Times New Roman" w:hAnsi="Times New Roman" w:cs="Times New Roman"/>
          <w:lang w:val="ru-RU"/>
        </w:rPr>
        <w:t>Я советовалс</w:t>
      </w:r>
      <w:proofErr w:type="gramStart"/>
      <w:r w:rsidRPr="00B12485">
        <w:rPr>
          <w:rFonts w:ascii="Times New Roman" w:hAnsi="Times New Roman" w:cs="Times New Roman"/>
          <w:lang w:val="ru-RU"/>
        </w:rPr>
        <w:t>я(</w:t>
      </w:r>
      <w:proofErr w:type="gramEnd"/>
      <w:r w:rsidRPr="00B12485">
        <w:rPr>
          <w:rFonts w:ascii="Times New Roman" w:hAnsi="Times New Roman" w:cs="Times New Roman"/>
          <w:lang w:val="ru-RU"/>
        </w:rPr>
        <w:t>ась) с соседом или списывал(а) у него (нее) (-5 баллов)  _______</w:t>
      </w:r>
    </w:p>
    <w:p w14:paraId="1F4F3AEB" w14:textId="77777777" w:rsidR="00647577" w:rsidRPr="00647577" w:rsidRDefault="00647577" w:rsidP="00B12485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647577">
        <w:rPr>
          <w:rFonts w:ascii="Times New Roman" w:hAnsi="Times New Roman" w:cs="Times New Roman"/>
        </w:rPr>
        <w:t>Подпись</w:t>
      </w:r>
      <w:proofErr w:type="spellEnd"/>
      <w:r w:rsidRPr="00647577">
        <w:rPr>
          <w:rFonts w:ascii="Times New Roman" w:hAnsi="Times New Roman" w:cs="Times New Roman"/>
        </w:rPr>
        <w:t xml:space="preserve"> </w:t>
      </w:r>
      <w:proofErr w:type="spellStart"/>
      <w:r w:rsidRPr="00647577">
        <w:rPr>
          <w:rFonts w:ascii="Times New Roman" w:hAnsi="Times New Roman" w:cs="Times New Roman"/>
        </w:rPr>
        <w:t>студента</w:t>
      </w:r>
      <w:proofErr w:type="spellEnd"/>
      <w:r w:rsidRPr="00647577">
        <w:rPr>
          <w:rFonts w:ascii="Times New Roman" w:hAnsi="Times New Roman" w:cs="Times New Roman"/>
        </w:rPr>
        <w:t xml:space="preserve"> ________________________________</w:t>
      </w:r>
    </w:p>
    <w:p w14:paraId="3D9410A1" w14:textId="77777777" w:rsidR="00647577" w:rsidRDefault="00647577" w:rsidP="00B12485">
      <w:pPr>
        <w:pStyle w:val="a3"/>
        <w:widowControl w:val="0"/>
        <w:autoSpaceDE w:val="0"/>
        <w:autoSpaceDN w:val="0"/>
        <w:adjustRightInd w:val="0"/>
        <w:spacing w:line="276" w:lineRule="auto"/>
        <w:ind w:left="900"/>
        <w:jc w:val="both"/>
        <w:rPr>
          <w:rFonts w:ascii="Times New Roman" w:hAnsi="Times New Roman" w:cs="Times New Roman"/>
          <w:color w:val="1A1A1A"/>
        </w:rPr>
      </w:pPr>
    </w:p>
    <w:sectPr w:rsidR="00647577" w:rsidSect="00C07C34">
      <w:footerReference w:type="even" r:id="rId9"/>
      <w:footerReference w:type="default" r:id="rId10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B931F9" w14:textId="77777777" w:rsidR="00FF6413" w:rsidRDefault="00FF6413" w:rsidP="00647577">
      <w:r>
        <w:separator/>
      </w:r>
    </w:p>
  </w:endnote>
  <w:endnote w:type="continuationSeparator" w:id="0">
    <w:p w14:paraId="304D90DF" w14:textId="77777777" w:rsidR="00FF6413" w:rsidRDefault="00FF6413" w:rsidP="00647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54404B" w14:textId="77777777" w:rsidR="00647577" w:rsidRDefault="00647577" w:rsidP="005B342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F337163" w14:textId="77777777" w:rsidR="00647577" w:rsidRDefault="00647577" w:rsidP="00647577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645AC5" w14:textId="77777777" w:rsidR="00647577" w:rsidRDefault="00647577" w:rsidP="005B342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F0A17">
      <w:rPr>
        <w:rStyle w:val="a6"/>
        <w:noProof/>
      </w:rPr>
      <w:t>1</w:t>
    </w:r>
    <w:r>
      <w:rPr>
        <w:rStyle w:val="a6"/>
      </w:rPr>
      <w:fldChar w:fldCharType="end"/>
    </w:r>
  </w:p>
  <w:p w14:paraId="12FB1634" w14:textId="77777777" w:rsidR="00647577" w:rsidRDefault="00647577" w:rsidP="00647577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BE44AD" w14:textId="77777777" w:rsidR="00FF6413" w:rsidRDefault="00FF6413" w:rsidP="00647577">
      <w:r>
        <w:separator/>
      </w:r>
    </w:p>
  </w:footnote>
  <w:footnote w:type="continuationSeparator" w:id="0">
    <w:p w14:paraId="66B2ED8D" w14:textId="77777777" w:rsidR="00FF6413" w:rsidRDefault="00FF6413" w:rsidP="00647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E33E4"/>
    <w:multiLevelType w:val="hybridMultilevel"/>
    <w:tmpl w:val="F9AE1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5626A4"/>
    <w:multiLevelType w:val="hybridMultilevel"/>
    <w:tmpl w:val="8A880220"/>
    <w:lvl w:ilvl="0" w:tplc="BDAE4B8C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A6D"/>
    <w:rsid w:val="00097964"/>
    <w:rsid w:val="00575273"/>
    <w:rsid w:val="00580A6D"/>
    <w:rsid w:val="00647577"/>
    <w:rsid w:val="00B12485"/>
    <w:rsid w:val="00C07C34"/>
    <w:rsid w:val="00DF0A17"/>
    <w:rsid w:val="00E31C3F"/>
    <w:rsid w:val="00F71F2E"/>
    <w:rsid w:val="00FF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4343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A6D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647577"/>
    <w:pPr>
      <w:tabs>
        <w:tab w:val="center" w:pos="4844"/>
        <w:tab w:val="right" w:pos="9689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647577"/>
  </w:style>
  <w:style w:type="character" w:styleId="a6">
    <w:name w:val="page number"/>
    <w:basedOn w:val="a0"/>
    <w:uiPriority w:val="99"/>
    <w:semiHidden/>
    <w:unhideWhenUsed/>
    <w:rsid w:val="006475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A6D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647577"/>
    <w:pPr>
      <w:tabs>
        <w:tab w:val="center" w:pos="4844"/>
        <w:tab w:val="right" w:pos="9689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647577"/>
  </w:style>
  <w:style w:type="character" w:styleId="a6">
    <w:name w:val="page number"/>
    <w:basedOn w:val="a0"/>
    <w:uiPriority w:val="99"/>
    <w:semiHidden/>
    <w:unhideWhenUsed/>
    <w:rsid w:val="00647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5F8C51-49C4-4DC4-A617-F093947B0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943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Sergei Lagunov</dc:creator>
  <cp:lastModifiedBy>112</cp:lastModifiedBy>
  <cp:revision>2</cp:revision>
  <dcterms:created xsi:type="dcterms:W3CDTF">2023-03-16T12:48:00Z</dcterms:created>
  <dcterms:modified xsi:type="dcterms:W3CDTF">2023-03-16T12:48:00Z</dcterms:modified>
</cp:coreProperties>
</file>