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8314" w14:textId="77777777" w:rsidR="00683267" w:rsidRPr="00683267" w:rsidRDefault="00683267" w:rsidP="0068326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683267">
        <w:rPr>
          <w:rFonts w:ascii="Arial" w:eastAsia="Times New Roman" w:hAnsi="Arial" w:cs="Arial"/>
          <w:b/>
          <w:bCs/>
          <w:color w:val="24292F"/>
          <w:sz w:val="28"/>
          <w:szCs w:val="28"/>
        </w:rPr>
        <w:t>1: Data Preprocessing</w:t>
      </w:r>
    </w:p>
    <w:p w14:paraId="052766AB" w14:textId="0E40FBD2" w:rsidR="00683267" w:rsidRPr="00BF459B" w:rsidRDefault="00683267" w:rsidP="006832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683267">
        <w:rPr>
          <w:rFonts w:ascii="Arial" w:eastAsia="Times New Roman" w:hAnsi="Arial" w:cs="Arial"/>
          <w:color w:val="24292F"/>
          <w:sz w:val="24"/>
          <w:szCs w:val="24"/>
        </w:rPr>
        <w:t>Dataset was checked for null and duplicated values </w:t>
      </w:r>
    </w:p>
    <w:p w14:paraId="6E096254" w14:textId="5FBA86BE" w:rsidR="00683267" w:rsidRPr="00683267" w:rsidRDefault="00683267" w:rsidP="0068326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11D00C1B" wp14:editId="30C7E668">
            <wp:extent cx="4067743" cy="326753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DC6" w14:textId="7FDEFF6A" w:rsidR="00683267" w:rsidRPr="00BF459B" w:rsidRDefault="00683267" w:rsidP="006832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683267">
        <w:rPr>
          <w:rFonts w:ascii="Arial" w:eastAsia="Times New Roman" w:hAnsi="Arial" w:cs="Arial"/>
          <w:b/>
          <w:bCs/>
          <w:color w:val="24292F"/>
          <w:sz w:val="24"/>
          <w:szCs w:val="24"/>
        </w:rPr>
        <w:t>EIN</w:t>
      </w:r>
      <w:r w:rsidRPr="00683267">
        <w:rPr>
          <w:rFonts w:ascii="Arial" w:eastAsia="Times New Roman" w:hAnsi="Arial" w:cs="Arial"/>
          <w:color w:val="24292F"/>
          <w:sz w:val="24"/>
          <w:szCs w:val="24"/>
        </w:rPr>
        <w:t> and </w:t>
      </w:r>
      <w:r w:rsidRPr="00683267">
        <w:rPr>
          <w:rFonts w:ascii="Arial" w:eastAsia="Times New Roman" w:hAnsi="Arial" w:cs="Arial"/>
          <w:b/>
          <w:bCs/>
          <w:color w:val="24292F"/>
          <w:sz w:val="24"/>
          <w:szCs w:val="24"/>
        </w:rPr>
        <w:t>NAME</w:t>
      </w:r>
      <w:r w:rsidRPr="00683267">
        <w:rPr>
          <w:rFonts w:ascii="Arial" w:eastAsia="Times New Roman" w:hAnsi="Arial" w:cs="Arial"/>
          <w:color w:val="24292F"/>
          <w:sz w:val="24"/>
          <w:szCs w:val="24"/>
        </w:rPr>
        <w:t>—Identification columns removed from the input data because they are neither targets nor features </w:t>
      </w:r>
    </w:p>
    <w:p w14:paraId="28F98B55" w14:textId="58E6AC50" w:rsidR="00683267" w:rsidRPr="00683267" w:rsidRDefault="00683267" w:rsidP="0068326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246D5B25" wp14:editId="0843C86B">
            <wp:extent cx="4725059" cy="638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62D9" w14:textId="2B6C78E1" w:rsidR="00683267" w:rsidRPr="00BF459B" w:rsidRDefault="00683267" w:rsidP="006832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683267">
        <w:rPr>
          <w:rFonts w:ascii="Arial" w:eastAsia="Times New Roman" w:hAnsi="Arial" w:cs="Arial"/>
          <w:color w:val="24292F"/>
          <w:sz w:val="24"/>
          <w:szCs w:val="24"/>
        </w:rPr>
        <w:t>Created cutoff point to bin "rare" categorical variables together in a new value, </w:t>
      </w:r>
      <w:r w:rsidRPr="00683267">
        <w:rPr>
          <w:rFonts w:ascii="Arial" w:eastAsia="Times New Roman" w:hAnsi="Arial" w:cs="Arial"/>
          <w:color w:val="24292F"/>
          <w:sz w:val="20"/>
          <w:szCs w:val="20"/>
        </w:rPr>
        <w:t>Other</w:t>
      </w:r>
      <w:r w:rsidRPr="00683267">
        <w:rPr>
          <w:rFonts w:ascii="Arial" w:eastAsia="Times New Roman" w:hAnsi="Arial" w:cs="Arial"/>
          <w:color w:val="24292F"/>
          <w:sz w:val="24"/>
          <w:szCs w:val="24"/>
        </w:rPr>
        <w:t> for both </w:t>
      </w:r>
      <w:r w:rsidRPr="00683267">
        <w:rPr>
          <w:rFonts w:ascii="Arial" w:eastAsia="Times New Roman" w:hAnsi="Arial" w:cs="Arial"/>
          <w:color w:val="24292F"/>
          <w:sz w:val="20"/>
          <w:szCs w:val="20"/>
        </w:rPr>
        <w:t>CLASSIFICATION</w:t>
      </w:r>
      <w:r w:rsidRPr="00683267">
        <w:rPr>
          <w:rFonts w:ascii="Arial" w:eastAsia="Times New Roman" w:hAnsi="Arial" w:cs="Arial"/>
          <w:color w:val="24292F"/>
          <w:sz w:val="24"/>
          <w:szCs w:val="24"/>
        </w:rPr>
        <w:t> and </w:t>
      </w:r>
      <w:r w:rsidRPr="00683267">
        <w:rPr>
          <w:rFonts w:ascii="Arial" w:eastAsia="Times New Roman" w:hAnsi="Arial" w:cs="Arial"/>
          <w:color w:val="24292F"/>
          <w:sz w:val="20"/>
          <w:szCs w:val="20"/>
        </w:rPr>
        <w:t>APPLICATION_TYPE</w:t>
      </w:r>
      <w:r w:rsidRPr="00683267">
        <w:rPr>
          <w:rFonts w:ascii="Arial" w:eastAsia="Times New Roman" w:hAnsi="Arial" w:cs="Arial"/>
          <w:color w:val="24292F"/>
          <w:sz w:val="24"/>
          <w:szCs w:val="24"/>
        </w:rPr>
        <w:t>  </w:t>
      </w:r>
    </w:p>
    <w:p w14:paraId="7B661891" w14:textId="27B3CC02" w:rsidR="00683267" w:rsidRDefault="00683267" w:rsidP="0068326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7FB6D55" wp14:editId="48B01F76">
            <wp:extent cx="4725059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FE9" w14:textId="76D02CE1" w:rsidR="00683267" w:rsidRDefault="00683267" w:rsidP="0068326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4B6CDF2" wp14:editId="1EBDEA3F">
            <wp:extent cx="5943600" cy="131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A435" w14:textId="234D357B" w:rsidR="00683267" w:rsidRDefault="00683267" w:rsidP="0068326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40C2A69E" wp14:editId="33140D41">
            <wp:extent cx="5439534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725E" w14:textId="09D5A4E0" w:rsidR="00683267" w:rsidRPr="00683267" w:rsidRDefault="00683267" w:rsidP="0068326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422CC90" wp14:editId="1F3D1629">
            <wp:extent cx="5943600" cy="1504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0A94" w14:textId="0587F22C" w:rsidR="00683267" w:rsidRPr="00BF459B" w:rsidRDefault="00683267" w:rsidP="006832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683267">
        <w:rPr>
          <w:rFonts w:ascii="Arial" w:eastAsia="Times New Roman" w:hAnsi="Arial" w:cs="Arial"/>
          <w:color w:val="24292F"/>
          <w:sz w:val="24"/>
          <w:szCs w:val="24"/>
        </w:rPr>
        <w:t>Converted categorical data to numeric with </w:t>
      </w:r>
      <w:proofErr w:type="spellStart"/>
      <w:r w:rsidRPr="00683267">
        <w:rPr>
          <w:rFonts w:ascii="Arial" w:eastAsia="Times New Roman" w:hAnsi="Arial" w:cs="Arial"/>
          <w:color w:val="24292F"/>
          <w:sz w:val="20"/>
          <w:szCs w:val="20"/>
        </w:rPr>
        <w:t>pd.get_dummies</w:t>
      </w:r>
      <w:proofErr w:type="spellEnd"/>
      <w:r w:rsidRPr="00683267">
        <w:rPr>
          <w:rFonts w:ascii="Arial" w:eastAsia="Times New Roman" w:hAnsi="Arial" w:cs="Arial"/>
          <w:color w:val="24292F"/>
          <w:sz w:val="24"/>
          <w:szCs w:val="24"/>
        </w:rPr>
        <w:t xml:space="preserve">, split the preprocessed data into features and target arrays, then lastly split into training and </w:t>
      </w:r>
      <w:proofErr w:type="spellStart"/>
      <w:r w:rsidRPr="00683267">
        <w:rPr>
          <w:rFonts w:ascii="Arial" w:eastAsia="Times New Roman" w:hAnsi="Arial" w:cs="Arial"/>
          <w:color w:val="24292F"/>
          <w:sz w:val="24"/>
          <w:szCs w:val="24"/>
        </w:rPr>
        <w:t>tesing</w:t>
      </w:r>
      <w:proofErr w:type="spellEnd"/>
      <w:r w:rsidRPr="00683267">
        <w:rPr>
          <w:rFonts w:ascii="Arial" w:eastAsia="Times New Roman" w:hAnsi="Arial" w:cs="Arial"/>
          <w:color w:val="24292F"/>
          <w:sz w:val="24"/>
          <w:szCs w:val="24"/>
        </w:rPr>
        <w:t xml:space="preserve"> datasets </w:t>
      </w:r>
    </w:p>
    <w:p w14:paraId="4B623C34" w14:textId="629F254F" w:rsidR="00683267" w:rsidRDefault="00683267" w:rsidP="0068326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9F2A927" wp14:editId="4400829A">
            <wp:extent cx="4544059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3FF6" w14:textId="0381BE49" w:rsidR="00683267" w:rsidRPr="00683267" w:rsidRDefault="00BF459B" w:rsidP="0068326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236DADD2" wp14:editId="6D81BFEB">
            <wp:extent cx="5668166" cy="296268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1D60" w14:textId="77777777" w:rsidR="00BF459B" w:rsidRPr="00BF459B" w:rsidRDefault="00BF459B" w:rsidP="00BF45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Target Variable for the model:</w:t>
      </w:r>
    </w:p>
    <w:p w14:paraId="1CD4C5DE" w14:textId="77777777" w:rsidR="00BF459B" w:rsidRPr="00BF459B" w:rsidRDefault="00BF459B" w:rsidP="00BF45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IS_SUCCESSFUL</w:t>
      </w:r>
    </w:p>
    <w:p w14:paraId="29B78EE5" w14:textId="77777777" w:rsidR="00BF459B" w:rsidRPr="00BF459B" w:rsidRDefault="00BF459B" w:rsidP="00BF45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Feature Variables for the model:</w:t>
      </w:r>
    </w:p>
    <w:p w14:paraId="01F1B858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APPLICATION_TYPE</w:t>
      </w:r>
    </w:p>
    <w:p w14:paraId="3139B095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AFFILIATION</w:t>
      </w:r>
    </w:p>
    <w:p w14:paraId="0D3808D8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lastRenderedPageBreak/>
        <w:t>CLASSIFICATION</w:t>
      </w:r>
    </w:p>
    <w:p w14:paraId="39B8003D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USE_CASE</w:t>
      </w:r>
    </w:p>
    <w:p w14:paraId="62EDFFB9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ORGANIZATION</w:t>
      </w:r>
    </w:p>
    <w:p w14:paraId="5F7834B2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STATUS</w:t>
      </w:r>
    </w:p>
    <w:p w14:paraId="218A7E5C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INCOME_AMT</w:t>
      </w:r>
    </w:p>
    <w:p w14:paraId="591E6643" w14:textId="77777777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SPECIAL_CONSIDERATIONS</w:t>
      </w:r>
    </w:p>
    <w:p w14:paraId="043F11F9" w14:textId="37A2A228" w:rsidR="00BF459B" w:rsidRPr="00BF459B" w:rsidRDefault="00BF459B" w:rsidP="00BF45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ASK_AMT</w:t>
      </w:r>
    </w:p>
    <w:p w14:paraId="51AF2F02" w14:textId="77777777" w:rsidR="00BF459B" w:rsidRPr="00BF459B" w:rsidRDefault="00BF459B" w:rsidP="00BF459B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BF459B">
        <w:rPr>
          <w:rFonts w:ascii="Arial" w:eastAsia="Times New Roman" w:hAnsi="Arial" w:cs="Arial"/>
          <w:b/>
          <w:bCs/>
          <w:color w:val="24292F"/>
          <w:sz w:val="28"/>
          <w:szCs w:val="28"/>
        </w:rPr>
        <w:t>2: Compiling, Training, and Evaluating the Model</w:t>
      </w:r>
    </w:p>
    <w:p w14:paraId="48AB33F2" w14:textId="77777777" w:rsidR="00BF459B" w:rsidRPr="00BF459B" w:rsidRDefault="00BF459B" w:rsidP="00BF45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I build the first model with the following parameters with low computation time in mind:</w:t>
      </w:r>
    </w:p>
    <w:p w14:paraId="6AF4AB0B" w14:textId="3301E84A" w:rsidR="00BF459B" w:rsidRPr="00BF459B" w:rsidRDefault="00BF459B" w:rsidP="00BF459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 xml:space="preserve">2 hidden layers with 80, 30 neurons split (the input (node) feature was 43, 80 was chosen as the first layer as it is almost double the </w:t>
      </w:r>
      <w:r w:rsidR="00DE5A19" w:rsidRPr="00BF459B">
        <w:rPr>
          <w:rFonts w:ascii="Arial" w:eastAsia="Times New Roman" w:hAnsi="Arial" w:cs="Arial"/>
          <w:color w:val="24292F"/>
          <w:sz w:val="24"/>
          <w:szCs w:val="24"/>
        </w:rPr>
        <w:t>input feature</w:t>
      </w:r>
      <w:r w:rsidRPr="00BF459B">
        <w:rPr>
          <w:rFonts w:ascii="Arial" w:eastAsia="Times New Roman" w:hAnsi="Arial" w:cs="Arial"/>
          <w:color w:val="24292F"/>
          <w:sz w:val="24"/>
          <w:szCs w:val="24"/>
        </w:rPr>
        <w:t xml:space="preserve">). With </w:t>
      </w:r>
      <w:proofErr w:type="gramStart"/>
      <w:r w:rsidRPr="00BF459B">
        <w:rPr>
          <w:rFonts w:ascii="Arial" w:eastAsia="Times New Roman" w:hAnsi="Arial" w:cs="Arial"/>
          <w:color w:val="24292F"/>
          <w:sz w:val="24"/>
          <w:szCs w:val="24"/>
        </w:rPr>
        <w:t>an</w:t>
      </w:r>
      <w:proofErr w:type="gramEnd"/>
      <w:r w:rsidRPr="00BF459B">
        <w:rPr>
          <w:rFonts w:ascii="Arial" w:eastAsia="Times New Roman" w:hAnsi="Arial" w:cs="Arial"/>
          <w:color w:val="24292F"/>
          <w:sz w:val="24"/>
          <w:szCs w:val="24"/>
        </w:rPr>
        <w:t xml:space="preserve"> hidden layer activation function of </w:t>
      </w:r>
      <w:r w:rsidR="00DE5A19" w:rsidRPr="00DE5A19">
        <w:rPr>
          <w:rFonts w:ascii="Arial" w:eastAsia="Times New Roman" w:hAnsi="Arial" w:cs="Arial"/>
          <w:color w:val="24292F"/>
          <w:sz w:val="24"/>
          <w:szCs w:val="24"/>
        </w:rPr>
        <w:t>rely</w:t>
      </w:r>
      <w:r w:rsidRPr="00BF459B">
        <w:rPr>
          <w:rFonts w:ascii="Arial" w:eastAsia="Times New Roman" w:hAnsi="Arial" w:cs="Arial"/>
          <w:color w:val="24292F"/>
          <w:sz w:val="24"/>
          <w:szCs w:val="24"/>
        </w:rPr>
        <w:t> as this our go to for first model.</w:t>
      </w:r>
    </w:p>
    <w:p w14:paraId="4752C6EC" w14:textId="3288C058" w:rsidR="00BF459B" w:rsidRPr="00BF459B" w:rsidRDefault="00BF459B" w:rsidP="00BF459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 xml:space="preserve">Output node is 1 as it was binary classifier model with only one output: was the funding application </w:t>
      </w:r>
      <w:r w:rsidR="00DE5A19" w:rsidRPr="00BF459B">
        <w:rPr>
          <w:rFonts w:ascii="Arial" w:eastAsia="Times New Roman" w:hAnsi="Arial" w:cs="Arial"/>
          <w:color w:val="24292F"/>
          <w:sz w:val="24"/>
          <w:szCs w:val="24"/>
        </w:rPr>
        <w:t>successful</w:t>
      </w:r>
      <w:r w:rsidRPr="00BF459B">
        <w:rPr>
          <w:rFonts w:ascii="Arial" w:eastAsia="Times New Roman" w:hAnsi="Arial" w:cs="Arial"/>
          <w:color w:val="24292F"/>
          <w:sz w:val="24"/>
          <w:szCs w:val="24"/>
        </w:rPr>
        <w:t xml:space="preserve"> yes or no. And an output layer activation of </w:t>
      </w:r>
      <w:r w:rsidRPr="00BF459B">
        <w:rPr>
          <w:rFonts w:ascii="Arial" w:eastAsia="Times New Roman" w:hAnsi="Arial" w:cs="Arial"/>
          <w:color w:val="24292F"/>
          <w:sz w:val="20"/>
          <w:szCs w:val="20"/>
        </w:rPr>
        <w:t>sigmoid</w:t>
      </w:r>
      <w:r w:rsidRPr="00BF459B">
        <w:rPr>
          <w:rFonts w:ascii="Arial" w:eastAsia="Times New Roman" w:hAnsi="Arial" w:cs="Arial"/>
          <w:color w:val="24292F"/>
          <w:sz w:val="24"/>
          <w:szCs w:val="24"/>
        </w:rPr>
        <w:t> as the model output is binary classification between 0 and 1.</w:t>
      </w:r>
    </w:p>
    <w:p w14:paraId="4DA62460" w14:textId="77777777" w:rsidR="00BF459B" w:rsidRPr="00BF459B" w:rsidRDefault="00BF459B" w:rsidP="00BF45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BF459B">
        <w:rPr>
          <w:rFonts w:ascii="Arial" w:eastAsia="Times New Roman" w:hAnsi="Arial" w:cs="Arial"/>
          <w:color w:val="24292F"/>
          <w:sz w:val="24"/>
          <w:szCs w:val="24"/>
        </w:rPr>
        <w:t>I then increased the hidden layers to 3 and set the third hidden layer at 30 as the model prediction accuracy was below 75%:</w:t>
      </w:r>
    </w:p>
    <w:p w14:paraId="7533AC73" w14:textId="041A0AF3" w:rsidR="00BF459B" w:rsidRDefault="00BF459B" w:rsidP="00BF45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7A3CBBA" wp14:editId="103CB5E0">
            <wp:extent cx="5943600" cy="1139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C512" w14:textId="36019DD0" w:rsidR="00BF459B" w:rsidRPr="00DE5A19" w:rsidRDefault="00BF459B" w:rsidP="00BF459B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>For the second model I decided to use </w:t>
      </w:r>
      <w:r w:rsidRPr="00DE5A19">
        <w:rPr>
          <w:rStyle w:val="HTMLCode"/>
          <w:rFonts w:ascii="Arial" w:eastAsiaTheme="minorHAnsi" w:hAnsi="Arial" w:cs="Arial"/>
          <w:color w:val="24292F"/>
          <w:sz w:val="24"/>
          <w:szCs w:val="24"/>
        </w:rPr>
        <w:t>tanh</w:t>
      </w:r>
      <w:r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> activation and 3 hidden layers with 90, 30, 20 neurons split and a </w:t>
      </w:r>
      <w:r w:rsidRPr="00DE5A19">
        <w:rPr>
          <w:rStyle w:val="HTMLCode"/>
          <w:rFonts w:ascii="Arial" w:eastAsiaTheme="minorHAnsi" w:hAnsi="Arial" w:cs="Arial"/>
          <w:color w:val="24292F"/>
          <w:sz w:val="24"/>
          <w:szCs w:val="24"/>
        </w:rPr>
        <w:t>sigmoid</w:t>
      </w:r>
      <w:r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> activation for output as the output doesn't change.</w:t>
      </w:r>
    </w:p>
    <w:p w14:paraId="77100003" w14:textId="391B7BE3" w:rsidR="00BF459B" w:rsidRDefault="00BF459B" w:rsidP="00BF459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E6C946B" wp14:editId="78846352">
            <wp:extent cx="5943600" cy="1009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4D2" w14:textId="0D6E295E" w:rsidR="00BF459B" w:rsidRPr="00DE5A19" w:rsidRDefault="00BF459B" w:rsidP="00BF459B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I experimented with increasing nodes and </w:t>
      </w:r>
      <w:proofErr w:type="gramStart"/>
      <w:r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>neurons,</w:t>
      </w:r>
      <w:proofErr w:type="gramEnd"/>
      <w:r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DE5A19" w:rsidRPr="00DE5A19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the accuracy of the first model is over 75%. </w:t>
      </w:r>
    </w:p>
    <w:p w14:paraId="6566D237" w14:textId="77777777" w:rsidR="00DE5A19" w:rsidRDefault="00DE5A19" w:rsidP="00DE5A1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24"/>
          <w:szCs w:val="24"/>
        </w:rPr>
      </w:pPr>
    </w:p>
    <w:p w14:paraId="16E1DBB8" w14:textId="7AD55690" w:rsidR="00DE5A19" w:rsidRPr="004E0C24" w:rsidRDefault="00DE5A19" w:rsidP="00DE5A1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4E0C24">
        <w:rPr>
          <w:rFonts w:ascii="Arial" w:hAnsi="Arial" w:cs="Arial"/>
          <w:color w:val="24292F"/>
          <w:sz w:val="28"/>
          <w:szCs w:val="28"/>
        </w:rPr>
        <w:lastRenderedPageBreak/>
        <w:t>3: Optimize the Model</w:t>
      </w:r>
    </w:p>
    <w:p w14:paraId="71B6DD56" w14:textId="19EB3307" w:rsidR="00DE5A19" w:rsidRDefault="00DE5A19" w:rsidP="00DE5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DE5A19">
        <w:rPr>
          <w:rFonts w:ascii="Arial" w:hAnsi="Arial" w:cs="Arial"/>
          <w:color w:val="24292F"/>
        </w:rPr>
        <w:t>I decided to use an automated model optimizer to get the most accurate model possible by creating method that creates a </w:t>
      </w:r>
      <w:proofErr w:type="spellStart"/>
      <w:r w:rsidRPr="00DE5A19">
        <w:rPr>
          <w:rStyle w:val="HTMLCode"/>
          <w:rFonts w:ascii="Arial" w:hAnsi="Arial" w:cs="Arial"/>
          <w:color w:val="24292F"/>
          <w:sz w:val="24"/>
          <w:szCs w:val="24"/>
        </w:rPr>
        <w:t>k</w:t>
      </w:r>
      <w:r>
        <w:rPr>
          <w:rStyle w:val="HTMLCode"/>
          <w:rFonts w:ascii="Arial" w:hAnsi="Arial" w:cs="Arial"/>
          <w:color w:val="24292F"/>
          <w:sz w:val="24"/>
          <w:szCs w:val="24"/>
        </w:rPr>
        <w:t>e</w:t>
      </w:r>
      <w:r w:rsidRPr="00DE5A19">
        <w:rPr>
          <w:rStyle w:val="HTMLCode"/>
          <w:rFonts w:ascii="Arial" w:hAnsi="Arial" w:cs="Arial"/>
          <w:color w:val="24292F"/>
          <w:sz w:val="24"/>
          <w:szCs w:val="24"/>
        </w:rPr>
        <w:t>ras</w:t>
      </w:r>
      <w:proofErr w:type="spellEnd"/>
      <w:r w:rsidRPr="00DE5A19">
        <w:rPr>
          <w:rFonts w:ascii="Arial" w:hAnsi="Arial" w:cs="Arial"/>
          <w:color w:val="24292F"/>
        </w:rPr>
        <w:t> Sequential model using the </w:t>
      </w:r>
      <w:proofErr w:type="spellStart"/>
      <w:r w:rsidRPr="00DE5A19">
        <w:rPr>
          <w:rStyle w:val="HTMLCode"/>
          <w:rFonts w:ascii="Arial" w:hAnsi="Arial" w:cs="Arial"/>
          <w:color w:val="24292F"/>
          <w:sz w:val="24"/>
          <w:szCs w:val="24"/>
        </w:rPr>
        <w:t>keras</w:t>
      </w:r>
      <w:proofErr w:type="spellEnd"/>
      <w:r w:rsidRPr="00DE5A19">
        <w:rPr>
          <w:rStyle w:val="HTMLCode"/>
          <w:rFonts w:ascii="Arial" w:hAnsi="Arial" w:cs="Arial"/>
          <w:color w:val="24292F"/>
          <w:sz w:val="24"/>
          <w:szCs w:val="24"/>
        </w:rPr>
        <w:t>-tuner library</w:t>
      </w:r>
      <w:r w:rsidRPr="00DE5A19">
        <w:rPr>
          <w:rFonts w:ascii="Arial" w:hAnsi="Arial" w:cs="Arial"/>
          <w:color w:val="24292F"/>
        </w:rPr>
        <w:t> with hyper</w:t>
      </w:r>
      <w:r>
        <w:rPr>
          <w:rFonts w:ascii="Arial" w:hAnsi="Arial" w:cs="Arial"/>
          <w:color w:val="24292F"/>
        </w:rPr>
        <w:t>-</w:t>
      </w:r>
      <w:r w:rsidRPr="00DE5A19">
        <w:rPr>
          <w:rFonts w:ascii="Arial" w:hAnsi="Arial" w:cs="Arial"/>
          <w:color w:val="24292F"/>
        </w:rPr>
        <w:t>parameters</w:t>
      </w:r>
      <w:r w:rsidRPr="00DE5A19">
        <w:rPr>
          <w:rFonts w:ascii="Arial" w:hAnsi="Arial" w:cs="Arial"/>
          <w:color w:val="24292F"/>
        </w:rPr>
        <w:t xml:space="preserve"> options.</w:t>
      </w:r>
    </w:p>
    <w:p w14:paraId="6F11576D" w14:textId="62DCB2AA" w:rsidR="00DE5A19" w:rsidRDefault="00DE5A19" w:rsidP="00DE5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noProof/>
          <w:color w:val="24292F"/>
        </w:rPr>
        <w:drawing>
          <wp:inline distT="0" distB="0" distL="0" distR="0" wp14:anchorId="506C14E1" wp14:editId="16F8D3A9">
            <wp:extent cx="5943600" cy="5858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0D68" w14:textId="5C08D25F" w:rsidR="00DE5A19" w:rsidRDefault="00DE5A19" w:rsidP="00DE5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</w:p>
    <w:p w14:paraId="597B6A77" w14:textId="20B07F65" w:rsidR="00DE5A19" w:rsidRDefault="00DE5A19" w:rsidP="00DE5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hd w:val="clear" w:color="auto" w:fill="FFFFFF"/>
        </w:rPr>
      </w:pPr>
      <w:r w:rsidRPr="00DE5A19">
        <w:rPr>
          <w:rFonts w:ascii="Arial" w:hAnsi="Arial" w:cs="Arial"/>
          <w:color w:val="24292F"/>
          <w:shd w:val="clear" w:color="auto" w:fill="FFFFFF"/>
        </w:rPr>
        <w:t>Which will automatically tune the hyper</w:t>
      </w:r>
      <w:r>
        <w:rPr>
          <w:rFonts w:ascii="Arial" w:hAnsi="Arial" w:cs="Arial"/>
          <w:color w:val="24292F"/>
          <w:shd w:val="clear" w:color="auto" w:fill="FFFFFF"/>
        </w:rPr>
        <w:t>-</w:t>
      </w:r>
      <w:r w:rsidRPr="00DE5A19">
        <w:rPr>
          <w:rFonts w:ascii="Arial" w:hAnsi="Arial" w:cs="Arial"/>
          <w:color w:val="24292F"/>
          <w:shd w:val="clear" w:color="auto" w:fill="FFFFFF"/>
        </w:rPr>
        <w:t>pyrometers</w:t>
      </w:r>
      <w:r w:rsidRPr="00DE5A19">
        <w:rPr>
          <w:rFonts w:ascii="Arial" w:hAnsi="Arial" w:cs="Arial"/>
          <w:color w:val="24292F"/>
          <w:shd w:val="clear" w:color="auto" w:fill="FFFFFF"/>
        </w:rPr>
        <w:t xml:space="preserve"> until it gets the most accurate model.</w:t>
      </w:r>
    </w:p>
    <w:p w14:paraId="2E140382" w14:textId="7282038B" w:rsidR="00DE5A19" w:rsidRPr="00DE5A19" w:rsidRDefault="00DE5A19" w:rsidP="00DE5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noProof/>
          <w:color w:val="24292F"/>
        </w:rPr>
        <w:lastRenderedPageBreak/>
        <w:drawing>
          <wp:inline distT="0" distB="0" distL="0" distR="0" wp14:anchorId="00CEED6D" wp14:editId="42BCF6FD">
            <wp:extent cx="5943600" cy="1459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329" w14:textId="37CEAB4A" w:rsidR="00DE5A19" w:rsidRPr="00DE5A19" w:rsidRDefault="00DE5A19" w:rsidP="00DE5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DE5A19">
        <w:rPr>
          <w:rFonts w:ascii="Arial" w:hAnsi="Arial" w:cs="Arial"/>
          <w:color w:val="24292F"/>
          <w:shd w:val="clear" w:color="auto" w:fill="FFFFFF"/>
        </w:rPr>
        <w:t xml:space="preserve">The best model from the </w:t>
      </w:r>
      <w:proofErr w:type="spellStart"/>
      <w:r w:rsidRPr="00DE5A19">
        <w:rPr>
          <w:rFonts w:ascii="Arial" w:hAnsi="Arial" w:cs="Arial"/>
          <w:color w:val="24292F"/>
          <w:shd w:val="clear" w:color="auto" w:fill="FFFFFF"/>
        </w:rPr>
        <w:t>keras</w:t>
      </w:r>
      <w:proofErr w:type="spellEnd"/>
      <w:r w:rsidRPr="00DE5A19">
        <w:rPr>
          <w:rFonts w:ascii="Arial" w:hAnsi="Arial" w:cs="Arial"/>
          <w:color w:val="24292F"/>
          <w:shd w:val="clear" w:color="auto" w:fill="FFFFFF"/>
        </w:rPr>
        <w:t xml:space="preserve"> tuner method achieved 73% prediction accuracy using a sigmoid activation function with input node of 46, 6 hidden layers at a 51, 81, 71, 6, 41, 91 neurons split and 100 training epochs.</w:t>
      </w:r>
    </w:p>
    <w:p w14:paraId="5635AC86" w14:textId="313906B7" w:rsidR="00DE5A19" w:rsidRPr="00BF459B" w:rsidRDefault="00DE5A19" w:rsidP="00BF459B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noProof/>
          <w:color w:val="24292F"/>
          <w:sz w:val="24"/>
          <w:szCs w:val="24"/>
        </w:rPr>
        <w:drawing>
          <wp:inline distT="0" distB="0" distL="0" distR="0" wp14:anchorId="73C3712B" wp14:editId="78EF68AF">
            <wp:extent cx="5943600" cy="4009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055B" w14:textId="5FAE009A" w:rsidR="004E0C24" w:rsidRPr="004E0C24" w:rsidRDefault="004E0C24" w:rsidP="004E0C24">
      <w:pPr>
        <w:pStyle w:val="Heading1"/>
        <w:shd w:val="clear" w:color="auto" w:fill="FFFFFF"/>
        <w:spacing w:before="360" w:after="240"/>
        <w:rPr>
          <w:rFonts w:ascii="Arial" w:hAnsi="Arial" w:cs="Arial"/>
          <w:b/>
          <w:bCs/>
          <w:color w:val="24292F"/>
          <w:sz w:val="28"/>
          <w:szCs w:val="28"/>
        </w:rPr>
      </w:pPr>
      <w:r w:rsidRPr="004E0C24">
        <w:rPr>
          <w:rFonts w:ascii="Arial" w:hAnsi="Arial" w:cs="Arial"/>
          <w:b/>
          <w:bCs/>
          <w:color w:val="24292F"/>
          <w:sz w:val="28"/>
          <w:szCs w:val="28"/>
        </w:rPr>
        <w:t xml:space="preserve">4. </w:t>
      </w:r>
      <w:r w:rsidRPr="004E0C24">
        <w:rPr>
          <w:rFonts w:ascii="Arial" w:hAnsi="Arial" w:cs="Arial"/>
          <w:b/>
          <w:bCs/>
          <w:color w:val="24292F"/>
          <w:sz w:val="28"/>
          <w:szCs w:val="28"/>
        </w:rPr>
        <w:t>Final Optimization</w:t>
      </w:r>
    </w:p>
    <w:p w14:paraId="66260018" w14:textId="3159F068" w:rsidR="00712CE4" w:rsidRDefault="004E0C24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4E0C24">
        <w:rPr>
          <w:rFonts w:ascii="Arial" w:hAnsi="Arial" w:cs="Arial"/>
          <w:color w:val="24292F"/>
          <w:sz w:val="24"/>
          <w:szCs w:val="24"/>
          <w:shd w:val="clear" w:color="auto" w:fill="FFFFFF"/>
        </w:rPr>
        <w:t>I kept the </w:t>
      </w:r>
      <w:r w:rsidRPr="004E0C24">
        <w:rPr>
          <w:rStyle w:val="HTMLCode"/>
          <w:rFonts w:ascii="Arial" w:eastAsiaTheme="minorHAnsi" w:hAnsi="Arial" w:cs="Arial"/>
          <w:color w:val="24292F"/>
          <w:sz w:val="24"/>
          <w:szCs w:val="24"/>
        </w:rPr>
        <w:t>Name</w:t>
      </w:r>
      <w:r w:rsidRPr="004E0C24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 column for my final Optimized Model as I still hadn't reached the goal of 75% accuracy. </w:t>
      </w:r>
      <w:r w:rsidRPr="004E0C24">
        <w:rPr>
          <w:rFonts w:ascii="Arial" w:hAnsi="Arial" w:cs="Arial"/>
          <w:color w:val="24292F"/>
          <w:sz w:val="24"/>
          <w:szCs w:val="24"/>
          <w:shd w:val="clear" w:color="auto" w:fill="FFFFFF"/>
        </w:rPr>
        <w:t>Keping</w:t>
      </w:r>
      <w:r w:rsidRPr="004E0C24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the </w:t>
      </w:r>
      <w:proofErr w:type="spellStart"/>
      <w:r w:rsidRPr="004E0C24">
        <w:rPr>
          <w:rFonts w:ascii="Arial" w:hAnsi="Arial" w:cs="Arial"/>
          <w:color w:val="24292F"/>
          <w:sz w:val="24"/>
          <w:szCs w:val="24"/>
          <w:shd w:val="clear" w:color="auto" w:fill="FFFFFF"/>
        </w:rPr>
        <w:t>keras</w:t>
      </w:r>
      <w:proofErr w:type="spellEnd"/>
      <w:r w:rsidRPr="004E0C24">
        <w:rPr>
          <w:rFonts w:ascii="Arial" w:hAnsi="Arial" w:cs="Arial"/>
          <w:color w:val="24292F"/>
          <w:sz w:val="24"/>
          <w:szCs w:val="24"/>
          <w:shd w:val="clear" w:color="auto" w:fill="FFFFFF"/>
        </w:rPr>
        <w:t>-tuner the same apart from lowering the epochs from 100 to 50 for time optimization.</w:t>
      </w:r>
    </w:p>
    <w:p w14:paraId="6268A52A" w14:textId="23AE5D0F" w:rsidR="004E0C24" w:rsidRDefault="004E0C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08C0B5" wp14:editId="5BE60DDA">
            <wp:extent cx="5943600" cy="4442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34B" w14:textId="2AC29E17" w:rsidR="004E0C24" w:rsidRDefault="004E0C24" w:rsidP="004E0C24">
      <w:pPr>
        <w:pStyle w:val="Heading2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4E0C24">
        <w:rPr>
          <w:rFonts w:ascii="Arial" w:hAnsi="Arial" w:cs="Arial"/>
          <w:color w:val="24292F"/>
          <w:sz w:val="24"/>
          <w:szCs w:val="24"/>
        </w:rPr>
        <w:lastRenderedPageBreak/>
        <w:t xml:space="preserve">Final and best optimized model achieved 80% </w:t>
      </w:r>
      <w:proofErr w:type="gramStart"/>
      <w:r w:rsidRPr="004E0C24">
        <w:rPr>
          <w:rFonts w:ascii="Arial" w:hAnsi="Arial" w:cs="Arial"/>
          <w:color w:val="24292F"/>
          <w:sz w:val="24"/>
          <w:szCs w:val="24"/>
        </w:rPr>
        <w:t>accuracy ,</w:t>
      </w:r>
      <w:proofErr w:type="gramEnd"/>
      <w:r w:rsidRPr="004E0C24">
        <w:rPr>
          <w:rFonts w:ascii="Arial" w:hAnsi="Arial" w:cs="Arial"/>
          <w:color w:val="24292F"/>
          <w:sz w:val="24"/>
          <w:szCs w:val="24"/>
        </w:rPr>
        <w:t xml:space="preserve"> which exceeds the 75% goal and is our best model.</w:t>
      </w:r>
    </w:p>
    <w:p w14:paraId="0737A04A" w14:textId="6464BADA" w:rsidR="004E0C24" w:rsidRDefault="00F4428D" w:rsidP="004E0C24">
      <w:r>
        <w:rPr>
          <w:noProof/>
        </w:rPr>
        <w:drawing>
          <wp:inline distT="0" distB="0" distL="0" distR="0" wp14:anchorId="624A3D44" wp14:editId="2FAEEA71">
            <wp:extent cx="5943600" cy="3843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A514" w14:textId="77777777" w:rsidR="00F4428D" w:rsidRPr="00F4428D" w:rsidRDefault="00F4428D" w:rsidP="00F4428D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24"/>
          <w:szCs w:val="24"/>
        </w:rPr>
      </w:pPr>
      <w:r w:rsidRPr="00F4428D">
        <w:rPr>
          <w:rFonts w:ascii="Arial" w:hAnsi="Arial" w:cs="Arial"/>
          <w:color w:val="24292F"/>
          <w:sz w:val="24"/>
          <w:szCs w:val="24"/>
        </w:rPr>
        <w:t>All Top 3 Models were around the 80%.</w:t>
      </w:r>
    </w:p>
    <w:p w14:paraId="38DBD844" w14:textId="46CA06C6" w:rsidR="00F4428D" w:rsidRDefault="00F4428D" w:rsidP="00F442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F4428D">
        <w:rPr>
          <w:rFonts w:ascii="Arial" w:hAnsi="Arial" w:cs="Arial"/>
          <w:color w:val="24292F"/>
        </w:rPr>
        <w:t>All had a sigmoid activation with different number of input nodes and hidden layers:</w:t>
      </w:r>
    </w:p>
    <w:p w14:paraId="4F72BD49" w14:textId="1385ABAB" w:rsidR="00F4428D" w:rsidRPr="00F4428D" w:rsidRDefault="00F4428D" w:rsidP="00F442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noProof/>
          <w:color w:val="24292F"/>
        </w:rPr>
        <w:lastRenderedPageBreak/>
        <w:drawing>
          <wp:inline distT="0" distB="0" distL="0" distR="0" wp14:anchorId="0A177034" wp14:editId="746F6987">
            <wp:extent cx="6067992" cy="36861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07" cy="37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3A2E" w14:textId="77777777" w:rsidR="00F4428D" w:rsidRPr="004E0C24" w:rsidRDefault="00F4428D" w:rsidP="004E0C24"/>
    <w:p w14:paraId="3B30FEE8" w14:textId="77777777" w:rsidR="00F4428D" w:rsidRPr="00F4428D" w:rsidRDefault="00F4428D" w:rsidP="00F4428D">
      <w:pPr>
        <w:pStyle w:val="Heading1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F4428D">
        <w:rPr>
          <w:rFonts w:ascii="Arial" w:hAnsi="Arial" w:cs="Arial"/>
          <w:color w:val="24292F"/>
          <w:sz w:val="24"/>
          <w:szCs w:val="24"/>
        </w:rPr>
        <w:t>Summary:</w:t>
      </w:r>
    </w:p>
    <w:p w14:paraId="61AFE564" w14:textId="7AB1F1D7" w:rsidR="00F4428D" w:rsidRPr="00F4428D" w:rsidRDefault="00F4428D" w:rsidP="00F442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F4428D">
        <w:rPr>
          <w:rFonts w:ascii="Arial" w:hAnsi="Arial" w:cs="Arial"/>
          <w:color w:val="24292F"/>
        </w:rPr>
        <w:t xml:space="preserve">The final automatically optimized neural network trained model from the </w:t>
      </w:r>
      <w:proofErr w:type="spellStart"/>
      <w:r w:rsidRPr="00F4428D">
        <w:rPr>
          <w:rFonts w:ascii="Arial" w:hAnsi="Arial" w:cs="Arial"/>
          <w:color w:val="24292F"/>
        </w:rPr>
        <w:t>keras</w:t>
      </w:r>
      <w:proofErr w:type="spellEnd"/>
      <w:r w:rsidRPr="00F4428D">
        <w:rPr>
          <w:rFonts w:ascii="Arial" w:hAnsi="Arial" w:cs="Arial"/>
          <w:color w:val="24292F"/>
        </w:rPr>
        <w:t xml:space="preserve"> tuner method achieved 80% prediction accuracy with a 0.45 loss, using a sigmoid activation function with input node of 76; 5 hidden layers at a 16, 21, 26, 11, 21, neurons split and 50 training epochs. Performing better than the non automized model. Keeping the </w:t>
      </w:r>
      <w:r w:rsidRPr="00F4428D">
        <w:rPr>
          <w:rStyle w:val="HTMLCode"/>
          <w:rFonts w:ascii="Arial" w:hAnsi="Arial" w:cs="Arial"/>
          <w:color w:val="24292F"/>
          <w:sz w:val="24"/>
          <w:szCs w:val="24"/>
        </w:rPr>
        <w:t>Name</w:t>
      </w:r>
      <w:r w:rsidRPr="00F4428D">
        <w:rPr>
          <w:rFonts w:ascii="Arial" w:hAnsi="Arial" w:cs="Arial"/>
          <w:color w:val="24292F"/>
        </w:rPr>
        <w:t> column was crucial in achieving and going beyond the target. This shows the importance of the shape of your datasets before you preprocess it.</w:t>
      </w:r>
    </w:p>
    <w:p w14:paraId="7334BB66" w14:textId="77777777" w:rsidR="004E0C24" w:rsidRPr="004E0C24" w:rsidRDefault="004E0C24">
      <w:pPr>
        <w:rPr>
          <w:rFonts w:ascii="Arial" w:hAnsi="Arial" w:cs="Arial"/>
          <w:sz w:val="24"/>
          <w:szCs w:val="24"/>
        </w:rPr>
      </w:pPr>
    </w:p>
    <w:sectPr w:rsidR="004E0C24" w:rsidRPr="004E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00"/>
    <w:multiLevelType w:val="multilevel"/>
    <w:tmpl w:val="EE4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090"/>
    <w:multiLevelType w:val="multilevel"/>
    <w:tmpl w:val="326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6099F"/>
    <w:multiLevelType w:val="multilevel"/>
    <w:tmpl w:val="863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C6250"/>
    <w:multiLevelType w:val="multilevel"/>
    <w:tmpl w:val="B914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97655">
    <w:abstractNumId w:val="2"/>
  </w:num>
  <w:num w:numId="2" w16cid:durableId="1176385467">
    <w:abstractNumId w:val="1"/>
  </w:num>
  <w:num w:numId="3" w16cid:durableId="1325091432">
    <w:abstractNumId w:val="0"/>
  </w:num>
  <w:num w:numId="4" w16cid:durableId="136261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67"/>
    <w:rsid w:val="00262F64"/>
    <w:rsid w:val="003B370B"/>
    <w:rsid w:val="004E0C24"/>
    <w:rsid w:val="00683267"/>
    <w:rsid w:val="00712CE4"/>
    <w:rsid w:val="00BF459B"/>
    <w:rsid w:val="00DE5A19"/>
    <w:rsid w:val="00F4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BA3C"/>
  <w15:chartTrackingRefBased/>
  <w15:docId w15:val="{4A83E9F0-3900-4AAE-A1FC-6C38AA9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3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2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2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2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1</cp:revision>
  <dcterms:created xsi:type="dcterms:W3CDTF">2022-12-25T12:17:00Z</dcterms:created>
  <dcterms:modified xsi:type="dcterms:W3CDTF">2022-12-25T13:54:00Z</dcterms:modified>
</cp:coreProperties>
</file>