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80" w:line="240" w:lineRule="auto"/>
        <w:jc w:val="center"/>
        <w:rPr>
          <w:rFonts w:ascii="Times New Roman" w:cs="Times New Roman" w:eastAsia="Times New Roman" w:hAnsi="Times New Roman"/>
          <w:b w:val="1"/>
          <w:color w:val="990000"/>
          <w:sz w:val="26"/>
          <w:szCs w:val="26"/>
        </w:rPr>
      </w:pPr>
      <w:r w:rsidDel="00000000" w:rsidR="00000000" w:rsidRPr="00000000">
        <w:rPr>
          <w:rFonts w:ascii="Times New Roman" w:cs="Times New Roman" w:eastAsia="Times New Roman" w:hAnsi="Times New Roman"/>
          <w:b w:val="1"/>
          <w:color w:val="990000"/>
          <w:sz w:val="26"/>
          <w:szCs w:val="26"/>
          <w:rtl w:val="0"/>
        </w:rPr>
        <w:t xml:space="preserve">PA0 – GROUP REGISTRATION &amp; TOOLS SETUP</w:t>
      </w:r>
    </w:p>
    <w:p w:rsidR="00000000" w:rsidDel="00000000" w:rsidP="00000000" w:rsidRDefault="00000000" w:rsidRPr="00000000" w14:paraId="00000002">
      <w:pPr>
        <w:numPr>
          <w:ilvl w:val="0"/>
          <w:numId w:val="1"/>
        </w:numPr>
        <w:spacing w:after="0" w:before="80" w:line="240" w:lineRule="auto"/>
        <w:ind w:left="45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Team information:</w:t>
      </w:r>
      <w:r w:rsidDel="00000000" w:rsidR="00000000" w:rsidRPr="00000000">
        <w:rPr>
          <w:rtl w:val="0"/>
        </w:rPr>
      </w:r>
    </w:p>
    <w:tbl>
      <w:tblPr>
        <w:tblStyle w:val="Table1"/>
        <w:tblW w:w="922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640"/>
        <w:gridCol w:w="2925"/>
        <w:gridCol w:w="2220"/>
        <w:tblGridChange w:id="0">
          <w:tblGrid>
            <w:gridCol w:w="1440"/>
            <w:gridCol w:w="2640"/>
            <w:gridCol w:w="2925"/>
            <w:gridCol w:w="2220"/>
          </w:tblGrid>
        </w:tblGridChange>
      </w:tblGrid>
      <w:tr>
        <w:trPr>
          <w:cantSplit w:val="0"/>
          <w:trHeight w:val="319.98046875" w:hRule="atLeast"/>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Student ID</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Name</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Email</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Github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0" w:line="167.9999999999999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19127108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before="0" w:line="167.9999999999999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Ngô Phú Chiến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0" w:line="167.9999999999999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npchien19@clc.fitus.edu.vn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167.9999999999999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phuchienngo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19127088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Phương 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npvy19@clc.fitus.edu.vn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ngphvy01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19127120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Ngô Nhật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nndu19@clc.fitus.edu.vn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nnhatdu</w:t>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19127219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Kim Thị Tố 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nkttnga19@clc.fitus.edu.vn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nkttn72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19127368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Hồ Ngọc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hnmduc19@clc.fitus.edu.vn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steveho29</w:t>
            </w:r>
          </w:p>
        </w:tc>
      </w:tr>
    </w:tbl>
    <w:p w:rsidR="00000000" w:rsidDel="00000000" w:rsidP="00000000" w:rsidRDefault="00000000" w:rsidRPr="00000000" w14:paraId="0000001B">
      <w:pPr>
        <w:numPr>
          <w:ilvl w:val="0"/>
          <w:numId w:val="1"/>
        </w:numPr>
        <w:spacing w:after="0" w:before="80" w:line="240" w:lineRule="auto"/>
        <w:ind w:left="45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Introduction</w:t>
      </w:r>
    </w:p>
    <w:p w:rsidR="00000000" w:rsidDel="00000000" w:rsidP="00000000" w:rsidRDefault="00000000" w:rsidRPr="00000000" w14:paraId="0000001C">
      <w:pPr>
        <w:spacing w:after="0" w:before="0" w:line="240" w:lineRule="auto"/>
        <w:ind w:firstLine="45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document provides an overview of our Android project - </w:t>
      </w:r>
      <w:r w:rsidDel="00000000" w:rsidR="00000000" w:rsidRPr="00000000">
        <w:rPr>
          <w:rFonts w:ascii="Times New Roman" w:cs="Times New Roman" w:eastAsia="Times New Roman" w:hAnsi="Times New Roman"/>
          <w:b w:val="1"/>
          <w:sz w:val="20"/>
          <w:szCs w:val="20"/>
          <w:rtl w:val="0"/>
        </w:rPr>
        <w:t xml:space="preserve">MedBook</w:t>
      </w:r>
      <w:r w:rsidDel="00000000" w:rsidR="00000000" w:rsidRPr="00000000">
        <w:rPr>
          <w:rFonts w:ascii="Times New Roman" w:cs="Times New Roman" w:eastAsia="Times New Roman" w:hAnsi="Times New Roman"/>
          <w:sz w:val="20"/>
          <w:szCs w:val="20"/>
          <w:rtl w:val="0"/>
        </w:rPr>
        <w:t xml:space="preserve">. This project provides an easy and efficient way for people who want to make an appointment with their doctor by connecting with health facilities that have cooperated with MedBook. Patients and doctors can easily access through phones to keep track of patients’ health situation for in-time treatment. This helps prevent overcrowded lineups in the hospital by playing a role as an e-wallet for patients to pay hospital fees,... With this app, users can experience the optimal medical solution and have more flexibility in arranging time and work.</w:t>
      </w:r>
    </w:p>
    <w:p w:rsidR="00000000" w:rsidDel="00000000" w:rsidP="00000000" w:rsidRDefault="00000000" w:rsidRPr="00000000" w14:paraId="0000001D">
      <w:pPr>
        <w:numPr>
          <w:ilvl w:val="0"/>
          <w:numId w:val="1"/>
        </w:numPr>
        <w:spacing w:after="0" w:before="80" w:line="240" w:lineRule="auto"/>
        <w:ind w:left="45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Target users &amp; environments</w:t>
      </w:r>
    </w:p>
    <w:p w:rsidR="00000000" w:rsidDel="00000000" w:rsidP="00000000" w:rsidRDefault="00000000" w:rsidRPr="00000000" w14:paraId="0000001E">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users: </w:t>
      </w:r>
    </w:p>
    <w:p w:rsidR="00000000" w:rsidDel="00000000" w:rsidP="00000000" w:rsidRDefault="00000000" w:rsidRPr="00000000" w14:paraId="0000001F">
      <w:pPr>
        <w:numPr>
          <w:ilvl w:val="1"/>
          <w:numId w:val="2"/>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Patients</w:t>
      </w:r>
    </w:p>
    <w:p w:rsidR="00000000" w:rsidDel="00000000" w:rsidP="00000000" w:rsidRDefault="00000000" w:rsidRPr="00000000" w14:paraId="00000020">
      <w:pPr>
        <w:numPr>
          <w:ilvl w:val="1"/>
          <w:numId w:val="2"/>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Doctors</w:t>
      </w:r>
    </w:p>
    <w:p w:rsidR="00000000" w:rsidDel="00000000" w:rsidP="00000000" w:rsidRDefault="00000000" w:rsidRPr="00000000" w14:paraId="00000021">
      <w:pPr>
        <w:numPr>
          <w:ilvl w:val="1"/>
          <w:numId w:val="2"/>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Reception employee</w:t>
      </w:r>
    </w:p>
    <w:p w:rsidR="00000000" w:rsidDel="00000000" w:rsidP="00000000" w:rsidRDefault="00000000" w:rsidRPr="00000000" w14:paraId="00000022">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Environments: Smartphones / Tablets running Android. </w:t>
      </w:r>
    </w:p>
    <w:p w:rsidR="00000000" w:rsidDel="00000000" w:rsidP="00000000" w:rsidRDefault="00000000" w:rsidRPr="00000000" w14:paraId="00000023">
      <w:pPr>
        <w:numPr>
          <w:ilvl w:val="0"/>
          <w:numId w:val="1"/>
        </w:numPr>
        <w:spacing w:after="0" w:before="80" w:line="240" w:lineRule="auto"/>
        <w:ind w:left="45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Key features</w:t>
      </w:r>
    </w:p>
    <w:p w:rsidR="00000000" w:rsidDel="00000000" w:rsidP="00000000" w:rsidRDefault="00000000" w:rsidRPr="00000000" w14:paraId="00000024">
      <w:pPr>
        <w:spacing w:after="0" w:before="0" w:line="240" w:lineRule="auto"/>
        <w:ind w:left="36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Admin:</w:t>
      </w:r>
    </w:p>
    <w:p w:rsidR="00000000" w:rsidDel="00000000" w:rsidP="00000000" w:rsidRDefault="00000000" w:rsidRPr="00000000" w14:paraId="00000025">
      <w:pPr>
        <w:numPr>
          <w:ilvl w:val="0"/>
          <w:numId w:val="3"/>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root account for hospitals so that they can use these accounts to create accounts for the employees.</w:t>
      </w:r>
    </w:p>
    <w:p w:rsidR="00000000" w:rsidDel="00000000" w:rsidP="00000000" w:rsidRDefault="00000000" w:rsidRPr="00000000" w14:paraId="00000026">
      <w:pPr>
        <w:numPr>
          <w:ilvl w:val="0"/>
          <w:numId w:val="3"/>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 discounts to users (hospitals / patients)</w:t>
      </w:r>
      <w:r w:rsidDel="00000000" w:rsidR="00000000" w:rsidRPr="00000000">
        <w:rPr>
          <w:rtl w:val="0"/>
        </w:rPr>
      </w:r>
    </w:p>
    <w:p w:rsidR="00000000" w:rsidDel="00000000" w:rsidP="00000000" w:rsidRDefault="00000000" w:rsidRPr="00000000" w14:paraId="00000027">
      <w:pPr>
        <w:spacing w:after="0" w:before="0" w:line="240" w:lineRule="auto"/>
        <w:ind w:left="36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Users:</w:t>
      </w:r>
      <w:r w:rsidDel="00000000" w:rsidR="00000000" w:rsidRPr="00000000">
        <w:rPr>
          <w:rtl w:val="0"/>
        </w:rPr>
      </w:r>
    </w:p>
    <w:p w:rsidR="00000000" w:rsidDel="00000000" w:rsidP="00000000" w:rsidRDefault="00000000" w:rsidRPr="00000000" w14:paraId="00000028">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in/Sign up: Name / Username / Birthday / Contacts / Role / Address / Medical ID</w:t>
      </w:r>
    </w:p>
    <w:p w:rsidR="00000000" w:rsidDel="00000000" w:rsidP="00000000" w:rsidRDefault="00000000" w:rsidRPr="00000000" w14:paraId="00000029">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medical news.</w:t>
      </w:r>
    </w:p>
    <w:p w:rsidR="00000000" w:rsidDel="00000000" w:rsidP="00000000" w:rsidRDefault="00000000" w:rsidRPr="00000000" w14:paraId="0000002A">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Donations for unlucky patients.</w:t>
      </w:r>
    </w:p>
    <w:p w:rsidR="00000000" w:rsidDel="00000000" w:rsidP="00000000" w:rsidRDefault="00000000" w:rsidRPr="00000000" w14:paraId="0000002B">
      <w:pPr>
        <w:spacing w:after="0" w:before="0" w:line="240" w:lineRule="auto"/>
        <w:ind w:left="36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Doctors and patients:</w:t>
      </w:r>
    </w:p>
    <w:p w:rsidR="00000000" w:rsidDel="00000000" w:rsidP="00000000" w:rsidRDefault="00000000" w:rsidRPr="00000000" w14:paraId="0000002C">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chat: allows patients to receive advice privately from doctors. </w:t>
      </w:r>
    </w:p>
    <w:p w:rsidR="00000000" w:rsidDel="00000000" w:rsidP="00000000" w:rsidRDefault="00000000" w:rsidRPr="00000000" w14:paraId="0000002D">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 n</w:t>
      </w:r>
      <w:r w:rsidDel="00000000" w:rsidR="00000000" w:rsidRPr="00000000">
        <w:rPr>
          <w:rFonts w:ascii="Times New Roman" w:cs="Times New Roman" w:eastAsia="Times New Roman" w:hAnsi="Times New Roman"/>
          <w:sz w:val="20"/>
          <w:szCs w:val="20"/>
          <w:rtl w:val="0"/>
        </w:rPr>
        <w:t xml:space="preserve">otifications through email / application</w:t>
      </w:r>
    </w:p>
    <w:p w:rsidR="00000000" w:rsidDel="00000000" w:rsidP="00000000" w:rsidRDefault="00000000" w:rsidRPr="00000000" w14:paraId="0000002E">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 Review appointment list / history</w:t>
      </w:r>
    </w:p>
    <w:p w:rsidR="00000000" w:rsidDel="00000000" w:rsidP="00000000" w:rsidRDefault="00000000" w:rsidRPr="00000000" w14:paraId="0000002F">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Retrieve / Update medical information.</w:t>
      </w:r>
    </w:p>
    <w:p w:rsidR="00000000" w:rsidDel="00000000" w:rsidP="00000000" w:rsidRDefault="00000000" w:rsidRPr="00000000" w14:paraId="00000030">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 for medical treatment by linking bank accounts / e-wallet.</w:t>
      </w:r>
    </w:p>
    <w:p w:rsidR="00000000" w:rsidDel="00000000" w:rsidP="00000000" w:rsidRDefault="00000000" w:rsidRPr="00000000" w14:paraId="00000031">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Patients:</w:t>
      </w:r>
      <w:r w:rsidDel="00000000" w:rsidR="00000000" w:rsidRPr="00000000">
        <w:rPr>
          <w:rtl w:val="0"/>
        </w:rPr>
      </w:r>
    </w:p>
    <w:p w:rsidR="00000000" w:rsidDel="00000000" w:rsidP="00000000" w:rsidRDefault="00000000" w:rsidRPr="00000000" w14:paraId="00000032">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 for hospitals’ and doctors’ information.</w:t>
      </w:r>
    </w:p>
    <w:p w:rsidR="00000000" w:rsidDel="00000000" w:rsidP="00000000" w:rsidRDefault="00000000" w:rsidRPr="00000000" w14:paraId="00000033">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appointments with the doctor / hospital.</w:t>
      </w:r>
    </w:p>
    <w:p w:rsidR="00000000" w:rsidDel="00000000" w:rsidP="00000000" w:rsidRDefault="00000000" w:rsidRPr="00000000" w14:paraId="00000034">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 and apply discounts when booking via our application.</w:t>
      </w:r>
    </w:p>
    <w:p w:rsidR="00000000" w:rsidDel="00000000" w:rsidP="00000000" w:rsidRDefault="00000000" w:rsidRPr="00000000" w14:paraId="00000035">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 feedback (review services / facilities).</w:t>
      </w:r>
    </w:p>
    <w:p w:rsidR="00000000" w:rsidDel="00000000" w:rsidP="00000000" w:rsidRDefault="00000000" w:rsidRPr="00000000" w14:paraId="00000036">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Reception employee:</w:t>
      </w:r>
      <w:r w:rsidDel="00000000" w:rsidR="00000000" w:rsidRPr="00000000">
        <w:rPr>
          <w:rtl w:val="0"/>
        </w:rPr>
      </w:r>
    </w:p>
    <w:p w:rsidR="00000000" w:rsidDel="00000000" w:rsidP="00000000" w:rsidRDefault="00000000" w:rsidRPr="00000000" w14:paraId="00000037">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 add / remove / rearrange appointments.</w:t>
      </w:r>
    </w:p>
    <w:p w:rsidR="00000000" w:rsidDel="00000000" w:rsidP="00000000" w:rsidRDefault="00000000" w:rsidRPr="00000000" w14:paraId="00000038">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 unemployed doctors.</w:t>
      </w:r>
    </w:p>
    <w:p w:rsidR="00000000" w:rsidDel="00000000" w:rsidP="00000000" w:rsidRDefault="00000000" w:rsidRPr="00000000" w14:paraId="00000039">
      <w:pPr>
        <w:numPr>
          <w:ilvl w:val="0"/>
          <w:numId w:val="4"/>
        </w:numPr>
        <w:spacing w:after="0" w:before="0" w:line="240" w:lineRule="auto"/>
        <w:ind w:left="63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 discounts to customers.</w:t>
      </w:r>
    </w:p>
    <w:p w:rsidR="00000000" w:rsidDel="00000000" w:rsidP="00000000" w:rsidRDefault="00000000" w:rsidRPr="00000000" w14:paraId="0000003A">
      <w:pPr>
        <w:numPr>
          <w:ilvl w:val="0"/>
          <w:numId w:val="1"/>
        </w:numPr>
        <w:spacing w:after="0" w:before="80" w:line="240" w:lineRule="auto"/>
        <w:ind w:left="45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u w:val="single"/>
          <w:rtl w:val="0"/>
        </w:rPr>
        <w:t xml:space="preserve">Tool setup:</w:t>
      </w:r>
      <w:r w:rsidDel="00000000" w:rsidR="00000000" w:rsidRPr="00000000">
        <w:rPr>
          <w:rtl w:val="0"/>
        </w:rPr>
      </w:r>
    </w:p>
    <w:p w:rsidR="00000000" w:rsidDel="00000000" w:rsidP="00000000" w:rsidRDefault="00000000" w:rsidRPr="00000000" w14:paraId="0000003B">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drive: </w:t>
      </w:r>
      <w:hyperlink r:id="rId6">
        <w:r w:rsidDel="00000000" w:rsidR="00000000" w:rsidRPr="00000000">
          <w:rPr>
            <w:rFonts w:ascii="Times New Roman" w:cs="Times New Roman" w:eastAsia="Times New Roman" w:hAnsi="Times New Roman"/>
            <w:color w:val="1155cc"/>
            <w:sz w:val="20"/>
            <w:szCs w:val="20"/>
            <w:u w:val="single"/>
            <w:rtl w:val="0"/>
          </w:rPr>
          <w:t xml:space="preserve">Group09 - Google Drive</w:t>
        </w:r>
      </w:hyperlink>
      <w:r w:rsidDel="00000000" w:rsidR="00000000" w:rsidRPr="00000000">
        <w:rPr>
          <w:rtl w:val="0"/>
        </w:rPr>
      </w:r>
    </w:p>
    <w:p w:rsidR="00000000" w:rsidDel="00000000" w:rsidP="00000000" w:rsidRDefault="00000000" w:rsidRPr="00000000" w14:paraId="0000003C">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w:t>
      </w:r>
      <w:hyperlink r:id="rId7">
        <w:r w:rsidDel="00000000" w:rsidR="00000000" w:rsidRPr="00000000">
          <w:rPr>
            <w:rFonts w:ascii="Times New Roman" w:cs="Times New Roman" w:eastAsia="Times New Roman" w:hAnsi="Times New Roman"/>
            <w:color w:val="1155cc"/>
            <w:sz w:val="20"/>
            <w:szCs w:val="20"/>
            <w:u w:val="single"/>
            <w:rtl w:val="0"/>
          </w:rPr>
          <w:t xml:space="preserve">Group09 - Github</w:t>
        </w:r>
      </w:hyperlink>
      <w:r w:rsidDel="00000000" w:rsidR="00000000" w:rsidRPr="00000000">
        <w:rPr>
          <w:rFonts w:ascii="Times New Roman" w:cs="Times New Roman" w:eastAsia="Times New Roman" w:hAnsi="Times New Roman"/>
          <w:sz w:val="20"/>
          <w:szCs w:val="20"/>
          <w:rtl w:val="0"/>
        </w:rPr>
        <w:t xml:space="preserve"> (private repository)</w:t>
      </w:r>
    </w:p>
    <w:p w:rsidR="00000000" w:rsidDel="00000000" w:rsidP="00000000" w:rsidRDefault="00000000" w:rsidRPr="00000000" w14:paraId="0000003D">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Zoom: </w:t>
      </w:r>
      <w:hyperlink r:id="rId8">
        <w:r w:rsidDel="00000000" w:rsidR="00000000" w:rsidRPr="00000000">
          <w:rPr>
            <w:rFonts w:ascii="Times New Roman" w:cs="Times New Roman" w:eastAsia="Times New Roman" w:hAnsi="Times New Roman"/>
            <w:color w:val="1155cc"/>
            <w:sz w:val="20"/>
            <w:szCs w:val="20"/>
            <w:u w:val="single"/>
            <w:rtl w:val="0"/>
          </w:rPr>
          <w:t xml:space="preserve">Group09 - Zoom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2/folders/1L6Lt3Ura0Qp0ohTQ6KXyFC32b56WZdIw" TargetMode="External"/><Relationship Id="rId7" Type="http://schemas.openxmlformats.org/officeDocument/2006/relationships/hyperlink" Target="https://github.com/steveho29/NMCNPM-Group9" TargetMode="External"/><Relationship Id="rId8" Type="http://schemas.openxmlformats.org/officeDocument/2006/relationships/hyperlink" Target="https://us04web.zoom.us/j/4692758705?pwd=VVUvelF3Ykl4QTQwM3FEWDNWcm56U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