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1882D" w14:textId="123A20CF" w:rsidR="00D00283" w:rsidRPr="00D00283" w:rsidRDefault="00D00283" w:rsidP="00854134">
      <w:pPr>
        <w:rPr>
          <w:b/>
          <w:bCs/>
          <w:sz w:val="28"/>
          <w:szCs w:val="28"/>
        </w:rPr>
      </w:pPr>
      <w:r w:rsidRPr="00D00283">
        <w:rPr>
          <w:b/>
          <w:bCs/>
          <w:sz w:val="28"/>
          <w:szCs w:val="28"/>
        </w:rPr>
        <w:t>Jira Manual testing steps:</w:t>
      </w:r>
    </w:p>
    <w:p w14:paraId="3E5E993B" w14:textId="7555238B" w:rsidR="00FB3379" w:rsidRDefault="00854134" w:rsidP="00854134">
      <w:r>
        <w:t>1.</w:t>
      </w:r>
      <w:r w:rsidRPr="00854134">
        <w:t>Create a project by clicking on the Scrum as shown below.</w:t>
      </w:r>
    </w:p>
    <w:p w14:paraId="18E50215" w14:textId="77777777" w:rsidR="00854134" w:rsidRDefault="00854134">
      <w:pPr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01A69E65" wp14:editId="72B073E0">
            <wp:extent cx="5118847" cy="2399134"/>
            <wp:effectExtent l="0" t="0" r="5715" b="127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748" cy="24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CF6E7" w14:textId="1CAFA1F5" w:rsidR="00854134" w:rsidRDefault="00854134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2.Click on the ‘Select a company-managed project.</w:t>
      </w:r>
    </w:p>
    <w:p w14:paraId="7D3EA522" w14:textId="10AA600E" w:rsidR="00854134" w:rsidRDefault="00854134">
      <w:r>
        <w:rPr>
          <w:rFonts w:ascii="Calibri" w:hAnsi="Calibri" w:cs="Calibri"/>
          <w:noProof/>
          <w:color w:val="000000"/>
        </w:rPr>
        <w:drawing>
          <wp:inline distT="0" distB="0" distL="0" distR="0" wp14:anchorId="70BE46CF" wp14:editId="1C0C3DE8">
            <wp:extent cx="3749769" cy="3830694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16" cy="383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3BE3E" w14:textId="23164377" w:rsidR="00854134" w:rsidRDefault="00854134"/>
    <w:p w14:paraId="2826F849" w14:textId="7A0FCA01" w:rsidR="00854134" w:rsidRDefault="00854134"/>
    <w:p w14:paraId="4AC57F20" w14:textId="15AAC4B8" w:rsidR="00854134" w:rsidRDefault="00854134"/>
    <w:p w14:paraId="5349955E" w14:textId="77777777" w:rsidR="00854134" w:rsidRDefault="00854134"/>
    <w:p w14:paraId="67DDF2A2" w14:textId="799468EC" w:rsidR="00854134" w:rsidRDefault="00854134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3.Once you create a project, create a version </w:t>
      </w:r>
      <w:r>
        <w:rPr>
          <w:rFonts w:ascii="Calibri" w:hAnsi="Calibri" w:cs="Calibri"/>
          <w:color w:val="000000"/>
        </w:rPr>
        <w:t xml:space="preserve">and epic </w:t>
      </w:r>
      <w:r>
        <w:rPr>
          <w:rFonts w:ascii="Calibri" w:hAnsi="Calibri" w:cs="Calibri"/>
          <w:color w:val="000000"/>
        </w:rPr>
        <w:t>by navigating to the backlog</w:t>
      </w:r>
      <w:r>
        <w:rPr>
          <w:rFonts w:ascii="Calibri" w:hAnsi="Calibri" w:cs="Calibri"/>
          <w:color w:val="000000"/>
        </w:rPr>
        <w:t>.</w:t>
      </w:r>
    </w:p>
    <w:p w14:paraId="66A48C18" w14:textId="0423B5E1" w:rsidR="00854134" w:rsidRDefault="00854134">
      <w:r>
        <w:rPr>
          <w:rFonts w:ascii="Calibri" w:hAnsi="Calibri" w:cs="Calibri"/>
          <w:noProof/>
          <w:color w:val="000000"/>
        </w:rPr>
        <w:drawing>
          <wp:inline distT="0" distB="0" distL="0" distR="0" wp14:anchorId="670D643F" wp14:editId="1B5D5BDC">
            <wp:extent cx="5934710" cy="3406775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5294A" w14:textId="731645A3" w:rsidR="00854134" w:rsidRDefault="00854134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4.Create a user story by clicking on the create button in the home page</w:t>
      </w:r>
      <w:r>
        <w:rPr>
          <w:rFonts w:ascii="Calibri" w:hAnsi="Calibri" w:cs="Calibri"/>
          <w:color w:val="000000"/>
        </w:rPr>
        <w:t>.</w:t>
      </w:r>
    </w:p>
    <w:p w14:paraId="387A7115" w14:textId="24AE54A7" w:rsidR="00854134" w:rsidRDefault="00854134">
      <w:r>
        <w:rPr>
          <w:rFonts w:ascii="Calibri" w:hAnsi="Calibri" w:cs="Calibri"/>
          <w:noProof/>
          <w:color w:val="000000"/>
        </w:rPr>
        <w:drawing>
          <wp:inline distT="0" distB="0" distL="0" distR="0" wp14:anchorId="5C15B7EC" wp14:editId="2E5F547F">
            <wp:extent cx="5943600" cy="32543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2531F" w14:textId="2DA1D3E9" w:rsidR="00854134" w:rsidRDefault="00854134">
      <w:r>
        <w:rPr>
          <w:rFonts w:ascii="Calibri" w:hAnsi="Calibri" w:cs="Calibri"/>
          <w:color w:val="000000"/>
        </w:rPr>
        <w:t>5.After creating the user stories, create the sprint in the backlog and then add all the user stories to the sprint.</w:t>
      </w:r>
    </w:p>
    <w:p w14:paraId="487C52E5" w14:textId="52DECE13" w:rsidR="00854134" w:rsidRDefault="00854134">
      <w:r w:rsidRPr="00854134">
        <w:lastRenderedPageBreak/>
        <w:drawing>
          <wp:inline distT="0" distB="0" distL="0" distR="0" wp14:anchorId="509B7057" wp14:editId="335B5BD5">
            <wp:extent cx="5943600" cy="1971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849F" w14:textId="45B2A947" w:rsidR="00854134" w:rsidRDefault="00854134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6.</w:t>
      </w:r>
      <w:r>
        <w:rPr>
          <w:rFonts w:ascii="Calibri" w:hAnsi="Calibri" w:cs="Calibri"/>
          <w:color w:val="000000"/>
        </w:rPr>
        <w:t xml:space="preserve"> A</w:t>
      </w:r>
      <w:r>
        <w:rPr>
          <w:rFonts w:ascii="Calibri" w:hAnsi="Calibri" w:cs="Calibri"/>
          <w:color w:val="000000"/>
        </w:rPr>
        <w:t>ssign the story points to the user stories.</w:t>
      </w:r>
    </w:p>
    <w:p w14:paraId="7214E15B" w14:textId="3A71E592" w:rsidR="00854134" w:rsidRDefault="00854134">
      <w:r w:rsidRPr="00854134">
        <w:drawing>
          <wp:inline distT="0" distB="0" distL="0" distR="0" wp14:anchorId="016CA6C5" wp14:editId="254CC5C8">
            <wp:extent cx="2510118" cy="4727278"/>
            <wp:effectExtent l="0" t="0" r="5080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4278" cy="473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098B" w14:textId="77777777" w:rsidR="00A72095" w:rsidRDefault="00A72095">
      <w:pPr>
        <w:rPr>
          <w:rFonts w:ascii="Calibri" w:hAnsi="Calibri" w:cs="Calibri"/>
          <w:color w:val="000000"/>
        </w:rPr>
      </w:pPr>
    </w:p>
    <w:p w14:paraId="43358800" w14:textId="77777777" w:rsidR="00A72095" w:rsidRDefault="00A72095">
      <w:pPr>
        <w:rPr>
          <w:rFonts w:ascii="Calibri" w:hAnsi="Calibri" w:cs="Calibri"/>
          <w:color w:val="000000"/>
        </w:rPr>
      </w:pPr>
    </w:p>
    <w:p w14:paraId="196C678E" w14:textId="77777777" w:rsidR="00A72095" w:rsidRDefault="00A72095">
      <w:pPr>
        <w:rPr>
          <w:rFonts w:ascii="Calibri" w:hAnsi="Calibri" w:cs="Calibri"/>
          <w:color w:val="000000"/>
        </w:rPr>
      </w:pPr>
    </w:p>
    <w:p w14:paraId="26B67887" w14:textId="77777777" w:rsidR="00A72095" w:rsidRDefault="00A72095" w:rsidP="00A72095">
      <w:pPr>
        <w:keepNext/>
      </w:pPr>
      <w:r>
        <w:rPr>
          <w:rFonts w:ascii="Calibri" w:hAnsi="Calibri" w:cs="Calibri"/>
          <w:color w:val="000000"/>
        </w:rPr>
        <w:lastRenderedPageBreak/>
        <w:t>7. Import the test cases by navigating to the Zephyr squad -&gt; Import test case.</w:t>
      </w:r>
      <w:r w:rsidRPr="00A72095">
        <w:rPr>
          <w:rFonts w:ascii="Calibri" w:hAnsi="Calibri" w:cs="Calibri"/>
          <w:noProof/>
          <w:color w:val="000000"/>
        </w:rPr>
        <w:t xml:space="preserve"> </w:t>
      </w:r>
      <w:r>
        <w:rPr>
          <w:rFonts w:ascii="Calibri" w:hAnsi="Calibri" w:cs="Calibri"/>
          <w:noProof/>
          <w:color w:val="000000"/>
        </w:rPr>
        <w:drawing>
          <wp:inline distT="0" distB="0" distL="0" distR="0" wp14:anchorId="0B2B9BF6" wp14:editId="1F0B74CB">
            <wp:extent cx="5565223" cy="31308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854" cy="313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435CB" w14:textId="5E0518D8" w:rsidR="00A72095" w:rsidRDefault="00A72095" w:rsidP="00A72095">
      <w:pPr>
        <w:pStyle w:val="Caption"/>
        <w:rPr>
          <w:rFonts w:ascii="Calibri" w:hAnsi="Calibri" w:cs="Calibri"/>
          <w:noProof/>
          <w:color w:val="000000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begin from row 2 and choose empty row in the drop down.</w:t>
      </w:r>
    </w:p>
    <w:p w14:paraId="53C34FEC" w14:textId="7CACF249" w:rsidR="00A72095" w:rsidRDefault="00A72095">
      <w:r>
        <w:rPr>
          <w:rFonts w:ascii="Calibri" w:hAnsi="Calibri" w:cs="Calibri"/>
          <w:noProof/>
          <w:color w:val="000000"/>
        </w:rPr>
        <w:drawing>
          <wp:inline distT="0" distB="0" distL="0" distR="0" wp14:anchorId="0C2ACF68" wp14:editId="490FE186">
            <wp:extent cx="5643023" cy="31705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787" cy="317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FD3AA" w14:textId="6658E267" w:rsidR="00A72095" w:rsidRDefault="00A72095" w:rsidP="00A72095">
      <w:pPr>
        <w:keepNext/>
      </w:pPr>
      <w:r>
        <w:rPr>
          <w:noProof/>
        </w:rPr>
        <w:lastRenderedPageBreak/>
        <w:drawing>
          <wp:inline distT="0" distB="0" distL="0" distR="0" wp14:anchorId="10B3ADAA" wp14:editId="4E030CC9">
            <wp:extent cx="6102955" cy="3429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233" cy="343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7D076" w14:textId="7AF26B92" w:rsidR="00A72095" w:rsidRDefault="00A72095" w:rsidP="00A7209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Mapping 5 columns</w:t>
      </w:r>
    </w:p>
    <w:p w14:paraId="4115BE4B" w14:textId="1B147A99" w:rsidR="00A72095" w:rsidRDefault="00A72095" w:rsidP="00A72095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8</w:t>
      </w:r>
      <w:r>
        <w:rPr>
          <w:rFonts w:ascii="Calibri" w:hAnsi="Calibri" w:cs="Calibri"/>
          <w:color w:val="000000"/>
        </w:rPr>
        <w:t>.Create the test cycle by clicking on the cycle summary in the zephyr squad</w:t>
      </w:r>
      <w:r>
        <w:rPr>
          <w:rFonts w:ascii="Calibri" w:hAnsi="Calibri" w:cs="Calibri"/>
          <w:color w:val="000000"/>
        </w:rPr>
        <w:t>.</w:t>
      </w:r>
    </w:p>
    <w:p w14:paraId="7BAFFBE5" w14:textId="6336F8B4" w:rsidR="00A72095" w:rsidRDefault="00A72095" w:rsidP="00A72095">
      <w:r>
        <w:rPr>
          <w:rFonts w:ascii="Calibri" w:hAnsi="Calibri" w:cs="Calibri"/>
          <w:noProof/>
          <w:color w:val="000000"/>
        </w:rPr>
        <w:drawing>
          <wp:inline distT="0" distB="0" distL="0" distR="0" wp14:anchorId="45480C7C" wp14:editId="3A648FEB">
            <wp:extent cx="5963285" cy="26638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058FD" w14:textId="77777777" w:rsidR="00A72095" w:rsidRDefault="00A72095" w:rsidP="00A72095"/>
    <w:p w14:paraId="3C24E4DF" w14:textId="77777777" w:rsidR="00A72095" w:rsidRDefault="00A72095" w:rsidP="00A72095"/>
    <w:p w14:paraId="6BC0C4F5" w14:textId="77777777" w:rsidR="00A72095" w:rsidRDefault="00A72095" w:rsidP="00A72095"/>
    <w:p w14:paraId="031470BF" w14:textId="77777777" w:rsidR="00A72095" w:rsidRDefault="00A72095" w:rsidP="00A72095"/>
    <w:p w14:paraId="2F7CEE6A" w14:textId="77777777" w:rsidR="00A72095" w:rsidRDefault="00A72095" w:rsidP="00A72095"/>
    <w:p w14:paraId="4EF00873" w14:textId="518FE967" w:rsidR="00A72095" w:rsidRDefault="00A72095" w:rsidP="00A72095">
      <w:r>
        <w:lastRenderedPageBreak/>
        <w:t xml:space="preserve">9. Start execution by after starting the sprint. Add attachments if required. And </w:t>
      </w:r>
      <w:proofErr w:type="spellStart"/>
      <w:r>
        <w:t>add</w:t>
      </w:r>
      <w:proofErr w:type="spellEnd"/>
      <w:r>
        <w:t xml:space="preserve"> execution status as pass if all the test steps are passed.</w:t>
      </w:r>
    </w:p>
    <w:p w14:paraId="6C1FCA63" w14:textId="0CF47017" w:rsidR="00A72095" w:rsidRPr="00A72095" w:rsidRDefault="00A72095" w:rsidP="00A72095">
      <w:r w:rsidRPr="00A72095">
        <w:drawing>
          <wp:inline distT="0" distB="0" distL="0" distR="0" wp14:anchorId="187CD562" wp14:editId="4DA28861">
            <wp:extent cx="5943600" cy="29965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2B75" w14:textId="18FA0351" w:rsidR="00A72095" w:rsidRDefault="00A72095" w:rsidP="00A72095">
      <w:r w:rsidRPr="00A72095">
        <w:drawing>
          <wp:inline distT="0" distB="0" distL="0" distR="0" wp14:anchorId="129BA81C" wp14:editId="54BD9DE3">
            <wp:extent cx="5943600" cy="301307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7BDE" w14:textId="68A7D4B5" w:rsidR="00A72095" w:rsidRDefault="00A72095" w:rsidP="00A72095"/>
    <w:p w14:paraId="0998168C" w14:textId="2AA5B6D4" w:rsidR="00A72095" w:rsidRDefault="00A72095" w:rsidP="00A72095"/>
    <w:p w14:paraId="32639ECF" w14:textId="32D04317" w:rsidR="00A72095" w:rsidRDefault="00A72095" w:rsidP="00A72095"/>
    <w:p w14:paraId="7AAAA5AA" w14:textId="7FA26291" w:rsidR="00A72095" w:rsidRDefault="00A72095" w:rsidP="00A72095"/>
    <w:p w14:paraId="53A984CC" w14:textId="2958633F" w:rsidR="00A72095" w:rsidRDefault="00A72095" w:rsidP="00A72095"/>
    <w:p w14:paraId="3EE43942" w14:textId="7415D70C" w:rsidR="00A72095" w:rsidRDefault="00A72095" w:rsidP="00A72095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13. similarly ,if test fails</w:t>
      </w:r>
      <w:r w:rsidR="00D00283">
        <w:rPr>
          <w:rFonts w:ascii="Calibri" w:hAnsi="Calibri" w:cs="Calibri"/>
          <w:color w:val="000000"/>
        </w:rPr>
        <w:t>,</w:t>
      </w:r>
      <w:r>
        <w:rPr>
          <w:rFonts w:ascii="Calibri" w:hAnsi="Calibri" w:cs="Calibri"/>
          <w:color w:val="000000"/>
        </w:rPr>
        <w:t xml:space="preserve"> mark </w:t>
      </w:r>
      <w:r w:rsidR="00D00283">
        <w:rPr>
          <w:rFonts w:ascii="Calibri" w:hAnsi="Calibri" w:cs="Calibri"/>
          <w:color w:val="000000"/>
        </w:rPr>
        <w:t xml:space="preserve">status </w:t>
      </w:r>
      <w:r>
        <w:rPr>
          <w:rFonts w:ascii="Calibri" w:hAnsi="Calibri" w:cs="Calibri"/>
          <w:color w:val="000000"/>
        </w:rPr>
        <w:t xml:space="preserve">as fail and assign it to developer and add comment </w:t>
      </w:r>
      <w:r w:rsidR="00D00283">
        <w:rPr>
          <w:rFonts w:ascii="Calibri" w:hAnsi="Calibri" w:cs="Calibri"/>
          <w:color w:val="000000"/>
        </w:rPr>
        <w:t xml:space="preserve">, </w:t>
      </w:r>
      <w:r>
        <w:rPr>
          <w:rFonts w:ascii="Calibri" w:hAnsi="Calibri" w:cs="Calibri"/>
          <w:color w:val="000000"/>
        </w:rPr>
        <w:t>also add attachment</w:t>
      </w:r>
      <w:r w:rsidR="00D00283">
        <w:rPr>
          <w:rFonts w:ascii="Calibri" w:hAnsi="Calibri" w:cs="Calibri"/>
          <w:color w:val="000000"/>
        </w:rPr>
        <w:t>. Raise a bug.</w:t>
      </w:r>
    </w:p>
    <w:p w14:paraId="04E7EC83" w14:textId="585131E6" w:rsidR="00D00283" w:rsidRPr="00A72095" w:rsidRDefault="00D00283" w:rsidP="00A72095">
      <w:r w:rsidRPr="00D00283">
        <w:drawing>
          <wp:inline distT="0" distB="0" distL="0" distR="0" wp14:anchorId="3DF43998" wp14:editId="4A0D251A">
            <wp:extent cx="5943600" cy="2968625"/>
            <wp:effectExtent l="0" t="0" r="0" b="317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0283" w:rsidRPr="00A720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E6F9F"/>
    <w:multiLevelType w:val="hybridMultilevel"/>
    <w:tmpl w:val="9F46C85E"/>
    <w:lvl w:ilvl="0" w:tplc="F48680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8805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134"/>
    <w:rsid w:val="00854134"/>
    <w:rsid w:val="00A72095"/>
    <w:rsid w:val="00D00283"/>
    <w:rsid w:val="00FB3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08234"/>
  <w15:chartTrackingRefBased/>
  <w15:docId w15:val="{0C9FD166-EB13-4F58-A906-670207FE3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413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7209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Nidhish Karkera</dc:creator>
  <cp:keywords/>
  <dc:description/>
  <cp:lastModifiedBy>N Nidhish Karkera</cp:lastModifiedBy>
  <cp:revision>1</cp:revision>
  <dcterms:created xsi:type="dcterms:W3CDTF">2022-10-08T09:26:00Z</dcterms:created>
  <dcterms:modified xsi:type="dcterms:W3CDTF">2022-10-08T09:51:00Z</dcterms:modified>
</cp:coreProperties>
</file>