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092F" w14:textId="06C28505" w:rsidR="008827B0" w:rsidRDefault="008827B0" w:rsidP="008827B0">
      <w:pPr>
        <w:rPr>
          <w:b/>
          <w:bCs/>
        </w:rPr>
      </w:pPr>
      <w:r>
        <w:rPr>
          <w:b/>
          <w:bCs/>
        </w:rPr>
        <w:t xml:space="preserve">US 005-TC 005_002: </w:t>
      </w:r>
      <w:r w:rsidRPr="008827B0">
        <w:rPr>
          <w:b/>
          <w:bCs/>
        </w:rPr>
        <w:t>Verify the presence of entities in cart page</w:t>
      </w:r>
      <w:r>
        <w:rPr>
          <w:b/>
          <w:bCs/>
        </w:rPr>
        <w:t>.</w:t>
      </w:r>
    </w:p>
    <w:p w14:paraId="4DB91A67" w14:textId="77777777" w:rsidR="008827B0" w:rsidRDefault="008827B0" w:rsidP="008827B0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5136C273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"standard_user" into the website</w:t>
      </w:r>
    </w:p>
    <w:p w14:paraId="3CCE983C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4AAB17A8" wp14:editId="20B75CA1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0332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56942BD" wp14:editId="2232139F">
            <wp:extent cx="5943600" cy="3173730"/>
            <wp:effectExtent l="0" t="0" r="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75A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</w:pPr>
    </w:p>
    <w:p w14:paraId="28EB8102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</w:pPr>
    </w:p>
    <w:p w14:paraId="6DC0E01F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</w:pPr>
    </w:p>
    <w:p w14:paraId="1B630085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</w:pPr>
    </w:p>
    <w:p w14:paraId="4017C083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</w:pPr>
    </w:p>
    <w:p w14:paraId="6A414564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</w:pPr>
    </w:p>
    <w:p w14:paraId="65100B6E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</w:p>
    <w:p w14:paraId="20B6FFF0" w14:textId="50C47861" w:rsidR="008827B0" w:rsidRPr="008827B0" w:rsidRDefault="008827B0" w:rsidP="008827B0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8827B0">
        <w:rPr>
          <w:rFonts w:ascii="Arial" w:hAnsi="Arial" w:cs="Arial"/>
          <w:color w:val="333333"/>
          <w:sz w:val="21"/>
          <w:szCs w:val="21"/>
        </w:rPr>
        <w:t>Check for the presence of below fields</w:t>
      </w:r>
      <w:r>
        <w:rPr>
          <w:rFonts w:ascii="Arial" w:hAnsi="Arial" w:cs="Arial"/>
          <w:color w:val="333333"/>
          <w:sz w:val="21"/>
          <w:szCs w:val="21"/>
        </w:rPr>
        <w:t xml:space="preserve"> in cart page</w:t>
      </w:r>
      <w:r w:rsidRPr="008827B0">
        <w:rPr>
          <w:rFonts w:ascii="Arial" w:hAnsi="Arial" w:cs="Arial"/>
          <w:color w:val="333333"/>
          <w:sz w:val="21"/>
          <w:szCs w:val="21"/>
        </w:rPr>
        <w:t>:</w:t>
      </w:r>
    </w:p>
    <w:p w14:paraId="27856139" w14:textId="77777777" w:rsidR="008827B0" w:rsidRPr="008827B0" w:rsidRDefault="008827B0" w:rsidP="008827B0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 w:rsidRPr="008827B0">
        <w:rPr>
          <w:rFonts w:ascii="Arial" w:hAnsi="Arial" w:cs="Arial"/>
          <w:color w:val="333333"/>
          <w:sz w:val="21"/>
          <w:szCs w:val="21"/>
        </w:rPr>
        <w:t>1. Quantity</w:t>
      </w:r>
    </w:p>
    <w:p w14:paraId="42EF82AD" w14:textId="77777777" w:rsidR="008827B0" w:rsidRPr="008827B0" w:rsidRDefault="008827B0" w:rsidP="008827B0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 w:rsidRPr="008827B0">
        <w:rPr>
          <w:rFonts w:ascii="Arial" w:hAnsi="Arial" w:cs="Arial"/>
          <w:color w:val="333333"/>
          <w:sz w:val="21"/>
          <w:szCs w:val="21"/>
        </w:rPr>
        <w:t>2. DESCRIPTION</w:t>
      </w:r>
    </w:p>
    <w:p w14:paraId="7974FECF" w14:textId="77777777" w:rsidR="008827B0" w:rsidRPr="008827B0" w:rsidRDefault="008827B0" w:rsidP="008827B0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 w:rsidRPr="008827B0">
        <w:rPr>
          <w:rFonts w:ascii="Arial" w:hAnsi="Arial" w:cs="Arial"/>
          <w:color w:val="333333"/>
          <w:sz w:val="21"/>
          <w:szCs w:val="21"/>
        </w:rPr>
        <w:t xml:space="preserve">3. REMOVE button </w:t>
      </w:r>
    </w:p>
    <w:p w14:paraId="186054D8" w14:textId="77777777" w:rsidR="008827B0" w:rsidRPr="008827B0" w:rsidRDefault="008827B0" w:rsidP="008827B0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 w:rsidRPr="008827B0">
        <w:rPr>
          <w:rFonts w:ascii="Arial" w:hAnsi="Arial" w:cs="Arial"/>
          <w:color w:val="333333"/>
          <w:sz w:val="21"/>
          <w:szCs w:val="21"/>
        </w:rPr>
        <w:t xml:space="preserve">4. CHECKOUT button </w:t>
      </w:r>
    </w:p>
    <w:p w14:paraId="33936FB3" w14:textId="42A3AFDF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827B0">
        <w:rPr>
          <w:rFonts w:ascii="Arial" w:hAnsi="Arial" w:cs="Arial"/>
          <w:color w:val="333333"/>
          <w:sz w:val="21"/>
          <w:szCs w:val="21"/>
        </w:rPr>
        <w:t>5. CONTINUE SHOPPING button</w:t>
      </w:r>
    </w:p>
    <w:p w14:paraId="3A30FFB8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4CEF995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6276EC2" wp14:editId="61D10AED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8466" w14:textId="77777777" w:rsidR="008827B0" w:rsidRDefault="008827B0" w:rsidP="00882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50123E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B9D0914" wp14:editId="42721C15">
            <wp:extent cx="5943600" cy="31483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A89" w14:textId="77777777" w:rsidR="008827B0" w:rsidRPr="003953EE" w:rsidRDefault="008827B0" w:rsidP="008827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28C4B95" w14:textId="7621F1F5" w:rsidR="008827B0" w:rsidRPr="00646E2D" w:rsidRDefault="008827B0" w:rsidP="008827B0">
      <w:pPr>
        <w:rPr>
          <w:b/>
          <w:bCs/>
          <w:color w:val="FF0000"/>
        </w:rPr>
      </w:pPr>
      <w:r w:rsidRPr="00646E2D">
        <w:rPr>
          <w:b/>
          <w:bCs/>
          <w:color w:val="FF0000"/>
        </w:rPr>
        <w:t>User must be able to see the Mentioned fields in the cart page .</w:t>
      </w:r>
    </w:p>
    <w:p w14:paraId="6FFC3FF1" w14:textId="0E965BF2" w:rsidR="00305CAF" w:rsidRPr="00646E2D" w:rsidRDefault="00E25EAC" w:rsidP="008827B0">
      <w:pPr>
        <w:rPr>
          <w:b/>
          <w:bCs/>
          <w:color w:val="FF0000"/>
        </w:rPr>
      </w:pPr>
      <w:r w:rsidRPr="00646E2D">
        <w:rPr>
          <w:b/>
          <w:bCs/>
          <w:color w:val="FF0000"/>
        </w:rPr>
        <w:t xml:space="preserve">But </w:t>
      </w:r>
      <w:r w:rsidR="00ED79B3" w:rsidRPr="00646E2D">
        <w:rPr>
          <w:b/>
          <w:bCs/>
          <w:color w:val="FF0000"/>
        </w:rPr>
        <w:t xml:space="preserve">Quantity </w:t>
      </w:r>
      <w:r w:rsidR="00646E2D" w:rsidRPr="00646E2D">
        <w:rPr>
          <w:b/>
          <w:bCs/>
          <w:color w:val="FF0000"/>
        </w:rPr>
        <w:t>is misspelled as QTY</w:t>
      </w:r>
    </w:p>
    <w:p w14:paraId="6EB757B6" w14:textId="395201E5" w:rsidR="008827B0" w:rsidRDefault="008827B0" w:rsidP="008827B0">
      <w:pPr>
        <w:rPr>
          <w:b/>
          <w:bCs/>
          <w:noProof/>
          <w:color w:val="FF0000"/>
        </w:rPr>
      </w:pPr>
      <w:r w:rsidRPr="00646E2D">
        <w:rPr>
          <w:b/>
          <w:bCs/>
          <w:noProof/>
          <w:color w:val="FF0000"/>
        </w:rPr>
        <w:t xml:space="preserve">Test case </w:t>
      </w:r>
      <w:r w:rsidR="00ED79B3" w:rsidRPr="00646E2D">
        <w:rPr>
          <w:b/>
          <w:bCs/>
          <w:noProof/>
          <w:color w:val="FF0000"/>
        </w:rPr>
        <w:t>Failed</w:t>
      </w:r>
      <w:r w:rsidRPr="00646E2D">
        <w:rPr>
          <w:b/>
          <w:bCs/>
          <w:noProof/>
          <w:color w:val="FF0000"/>
        </w:rPr>
        <w:t>.</w:t>
      </w:r>
    </w:p>
    <w:p w14:paraId="1A1F83C3" w14:textId="673CBD88" w:rsidR="00646E2D" w:rsidRPr="00646E2D" w:rsidRDefault="00646E2D" w:rsidP="008827B0">
      <w:pPr>
        <w:rPr>
          <w:b/>
          <w:bCs/>
          <w:noProof/>
          <w:color w:val="FF0000"/>
        </w:rPr>
      </w:pPr>
      <w:r>
        <w:rPr>
          <w:b/>
          <w:bCs/>
          <w:noProof/>
          <w:color w:val="FF0000"/>
        </w:rPr>
        <w:t>Bug has been raised.</w:t>
      </w:r>
    </w:p>
    <w:p w14:paraId="04361352" w14:textId="77777777" w:rsidR="008827B0" w:rsidRPr="00F454F6" w:rsidRDefault="008827B0" w:rsidP="008827B0">
      <w:pPr>
        <w:rPr>
          <w:b/>
          <w:bCs/>
          <w:noProof/>
          <w:color w:val="70AD47" w:themeColor="accent6"/>
        </w:rPr>
      </w:pPr>
    </w:p>
    <w:p w14:paraId="298FE504" w14:textId="77777777" w:rsidR="008827B0" w:rsidRPr="00F454F6" w:rsidRDefault="008827B0" w:rsidP="008827B0">
      <w:pPr>
        <w:rPr>
          <w:color w:val="70AD47" w:themeColor="accent6"/>
        </w:rPr>
      </w:pPr>
    </w:p>
    <w:p w14:paraId="10519516" w14:textId="77777777" w:rsidR="008827B0" w:rsidRDefault="008827B0" w:rsidP="008827B0"/>
    <w:p w14:paraId="24D11D2C" w14:textId="77777777" w:rsidR="008827B0" w:rsidRDefault="008827B0" w:rsidP="008827B0"/>
    <w:p w14:paraId="0558F2F6" w14:textId="77777777" w:rsidR="008827B0" w:rsidRDefault="008827B0" w:rsidP="008827B0"/>
    <w:p w14:paraId="406D6FE7" w14:textId="77777777" w:rsidR="008827B0" w:rsidRDefault="008827B0" w:rsidP="008827B0"/>
    <w:p w14:paraId="416AD506" w14:textId="77777777" w:rsidR="008827B0" w:rsidRDefault="008827B0" w:rsidP="008827B0"/>
    <w:p w14:paraId="3A7B146E" w14:textId="77777777" w:rsidR="008827B0" w:rsidRDefault="008827B0" w:rsidP="008827B0"/>
    <w:p w14:paraId="1ECBA438" w14:textId="77777777" w:rsidR="008827B0" w:rsidRDefault="008827B0" w:rsidP="008827B0"/>
    <w:p w14:paraId="0567AD2C" w14:textId="77777777" w:rsidR="008827B0" w:rsidRDefault="008827B0" w:rsidP="008827B0"/>
    <w:p w14:paraId="756B26A1" w14:textId="77777777" w:rsidR="008827B0" w:rsidRDefault="008827B0" w:rsidP="008827B0"/>
    <w:p w14:paraId="2AB5F0CA" w14:textId="77777777" w:rsidR="008827B0" w:rsidRDefault="008827B0" w:rsidP="008827B0"/>
    <w:p w14:paraId="20E34A6E" w14:textId="77777777" w:rsidR="008827B0" w:rsidRDefault="008827B0" w:rsidP="008827B0"/>
    <w:p w14:paraId="62C4141F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B0"/>
    <w:rsid w:val="00305CAF"/>
    <w:rsid w:val="003D0210"/>
    <w:rsid w:val="00646E2D"/>
    <w:rsid w:val="008827B0"/>
    <w:rsid w:val="00DE0457"/>
    <w:rsid w:val="00E25EAC"/>
    <w:rsid w:val="00E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4383"/>
  <w15:chartTrackingRefBased/>
  <w15:docId w15:val="{42C5B242-7F2C-4BAE-91A0-0FE5F78A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6</cp:revision>
  <dcterms:created xsi:type="dcterms:W3CDTF">2022-10-07T17:29:00Z</dcterms:created>
  <dcterms:modified xsi:type="dcterms:W3CDTF">2022-10-08T05:59:00Z</dcterms:modified>
</cp:coreProperties>
</file>