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f6cc4307891a453e31b7bac0d2b8386228e996d"/>
    <w:p>
      <w:pPr>
        <w:pStyle w:val="Heading1"/>
      </w:pPr>
      <w:r>
        <w:t xml:space="preserve">PNG GREEN FEES SYSTEM - QUICK REFERENCE CARD</w:t>
      </w:r>
    </w:p>
    <w:bookmarkStart w:id="10" w:name="for-microsoft-word-formatting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FOR MICROSOFT WORD FORMATTING</w:t>
      </w:r>
    </w:p>
    <w:bookmarkStart w:id="9" w:name="document-setup"/>
    <w:p>
      <w:pPr>
        <w:pStyle w:val="Heading3"/>
      </w:pPr>
      <w:r>
        <w:rPr>
          <w:b/>
          <w:bCs/>
        </w:rPr>
        <w:t xml:space="preserve">Document Setup: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Size:</w:t>
      </w:r>
      <w:r>
        <w:t xml:space="preserve"> </w:t>
      </w:r>
      <w:r>
        <w:t xml:space="preserve">A4, 2 columns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Font:</w:t>
      </w:r>
      <w:r>
        <w:t xml:space="preserve"> </w:t>
      </w:r>
      <w:r>
        <w:t xml:space="preserve">Calibri, 9pt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Margins:</w:t>
      </w:r>
      <w:r>
        <w:t xml:space="preserve"> </w:t>
      </w:r>
      <w:r>
        <w:t xml:space="preserve">1.5cm all sides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Colors:</w:t>
      </w:r>
      <w:r>
        <w:t xml:space="preserve"> </w:t>
      </w:r>
      <w:r>
        <w:t xml:space="preserve">Blue headers, black text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system-access"/>
    <w:p>
      <w:pPr>
        <w:pStyle w:val="Heading2"/>
      </w:pPr>
      <w:r>
        <w:t xml:space="preserve">SYSTEM ACCESS</w:t>
      </w:r>
    </w:p>
    <w:p>
      <w:pPr>
        <w:pStyle w:val="FirstParagraph"/>
      </w:pPr>
      <w:r>
        <w:rPr>
          <w:b/>
          <w:bCs/>
        </w:rPr>
        <w:t xml:space="preserve">URL:</w:t>
      </w:r>
      <w:r>
        <w:t xml:space="preserve"> </w:t>
      </w:r>
      <w:r>
        <w:t xml:space="preserve">https://eywademo.cloud</w:t>
      </w:r>
      <w:r>
        <w:br/>
      </w:r>
      <w:r>
        <w:rPr>
          <w:b/>
          <w:bCs/>
        </w:rPr>
        <w:t xml:space="preserve">Login:</w:t>
      </w:r>
      <w:r>
        <w:t xml:space="preserve"> </w:t>
      </w:r>
      <w:r>
        <w:t xml:space="preserve">admin@example.com / password123</w:t>
      </w:r>
    </w:p>
    <w:bookmarkEnd w:id="11"/>
    <w:bookmarkStart w:id="12" w:name="emergency-contacts"/>
    <w:p>
      <w:pPr>
        <w:pStyle w:val="Heading2"/>
      </w:pPr>
      <w:r>
        <w:t xml:space="preserve">EMERGENCY CONTACTS</w:t>
      </w:r>
    </w:p>
    <w:p>
      <w:pPr>
        <w:pStyle w:val="FirstParagraph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support@pnggreenfees.com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[Phone Number]</w:t>
      </w:r>
      <w:r>
        <w:br/>
      </w:r>
      <w:r>
        <w:rPr>
          <w:b/>
          <w:bCs/>
        </w:rPr>
        <w:t xml:space="preserve">Hours:</w:t>
      </w:r>
      <w:r>
        <w:t xml:space="preserve"> </w:t>
      </w:r>
      <w:r>
        <w:t xml:space="preserve">Mon-Fri, 8AM-6PM</w:t>
      </w:r>
    </w:p>
    <w:p>
      <w:r>
        <w:pict>
          <v:rect style="width:0;height:1.5pt" o:hralign="center" o:hrstd="t" o:hr="t"/>
        </w:pict>
      </w:r>
    </w:p>
    <w:bookmarkEnd w:id="12"/>
    <w:bookmarkStart w:id="18" w:name="quick-actions"/>
    <w:p>
      <w:pPr>
        <w:pStyle w:val="Heading2"/>
      </w:pPr>
      <w:r>
        <w:t xml:space="preserve">QUICK ACTIONS</w:t>
      </w:r>
    </w:p>
    <w:bookmarkStart w:id="13" w:name="login-process"/>
    <w:p>
      <w:pPr>
        <w:pStyle w:val="Heading3"/>
      </w:pPr>
      <w:r>
        <w:t xml:space="preserve">LOGIN PROCESS</w:t>
      </w:r>
    </w:p>
    <w:p>
      <w:pPr>
        <w:pStyle w:val="Compact"/>
        <w:numPr>
          <w:ilvl w:val="0"/>
          <w:numId w:val="1002"/>
        </w:numPr>
      </w:pPr>
      <w:r>
        <w:t xml:space="preserve">Open browser → https://eywademo.cloud</w:t>
      </w:r>
    </w:p>
    <w:p>
      <w:pPr>
        <w:pStyle w:val="Compact"/>
        <w:numPr>
          <w:ilvl w:val="0"/>
          <w:numId w:val="1002"/>
        </w:numPr>
      </w:pPr>
      <w:r>
        <w:t xml:space="preserve">Enter email and password</w:t>
      </w:r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“Sign In”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Change password on first login</w:t>
      </w:r>
    </w:p>
    <w:bookmarkEnd w:id="13"/>
    <w:bookmarkStart w:id="14" w:name="add-passport"/>
    <w:p>
      <w:pPr>
        <w:pStyle w:val="Heading3"/>
      </w:pPr>
      <w:r>
        <w:t xml:space="preserve">ADD PASSPORT</w:t>
      </w:r>
    </w:p>
    <w:p>
      <w:pPr>
        <w:pStyle w:val="Compact"/>
        <w:numPr>
          <w:ilvl w:val="0"/>
          <w:numId w:val="1003"/>
        </w:numPr>
      </w:pPr>
      <w:r>
        <w:t xml:space="preserve">Passports → Add New Passport</w:t>
      </w:r>
    </w:p>
    <w:p>
      <w:pPr>
        <w:pStyle w:val="Compact"/>
        <w:numPr>
          <w:ilvl w:val="0"/>
          <w:numId w:val="1003"/>
        </w:numPr>
      </w:pPr>
      <w:r>
        <w:t xml:space="preserve">Fill required fields:</w:t>
      </w:r>
      <w:r>
        <w:t xml:space="preserve"> </w:t>
      </w:r>
      <w:r>
        <w:t xml:space="preserve">• Passport Number</w:t>
      </w:r>
      <w:r>
        <w:t xml:space="preserve"> </w:t>
      </w:r>
      <w:r>
        <w:t xml:space="preserve">• Surname &amp; Given Name</w:t>
      </w:r>
      <w:r>
        <w:t xml:space="preserve"> </w:t>
      </w:r>
      <w:r>
        <w:t xml:space="preserve">• Nationality</w:t>
      </w:r>
      <w:r>
        <w:t xml:space="preserve"> </w:t>
      </w:r>
      <w:r>
        <w:t xml:space="preserve">• Date of Birth</w:t>
      </w:r>
      <w:r>
        <w:t xml:space="preserve"> </w:t>
      </w:r>
      <w:r>
        <w:t xml:space="preserve">• Gender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t xml:space="preserve">“Save”</w:t>
      </w:r>
    </w:p>
    <w:bookmarkEnd w:id="14"/>
    <w:bookmarkStart w:id="15" w:name="process-payment"/>
    <w:p>
      <w:pPr>
        <w:pStyle w:val="Heading3"/>
      </w:pPr>
      <w:r>
        <w:t xml:space="preserve">PROCESS PAYMENT</w:t>
      </w:r>
    </w:p>
    <w:p>
      <w:pPr>
        <w:pStyle w:val="Compact"/>
        <w:numPr>
          <w:ilvl w:val="0"/>
          <w:numId w:val="1004"/>
        </w:numPr>
      </w:pPr>
      <w:r>
        <w:t xml:space="preserve">Purchases → New Purchase</w:t>
      </w:r>
    </w:p>
    <w:p>
      <w:pPr>
        <w:pStyle w:val="Compact"/>
        <w:numPr>
          <w:ilvl w:val="0"/>
          <w:numId w:val="1004"/>
        </w:numPr>
      </w:pPr>
      <w:r>
        <w:t xml:space="preserve">Select customer and passport</w:t>
      </w:r>
    </w:p>
    <w:p>
      <w:pPr>
        <w:pStyle w:val="Compact"/>
        <w:numPr>
          <w:ilvl w:val="0"/>
          <w:numId w:val="1004"/>
        </w:numPr>
      </w:pPr>
      <w:r>
        <w:t xml:space="preserve">Choose service and payment method</w:t>
      </w:r>
    </w:p>
    <w:p>
      <w:pPr>
        <w:pStyle w:val="Compact"/>
        <w:numPr>
          <w:ilvl w:val="0"/>
          <w:numId w:val="1004"/>
        </w:numPr>
      </w:pPr>
      <w:r>
        <w:t xml:space="preserve">Click</w:t>
      </w:r>
      <w:r>
        <w:t xml:space="preserve"> </w:t>
      </w:r>
      <w:r>
        <w:t xml:space="preserve">“Process Payment”</w:t>
      </w:r>
    </w:p>
    <w:p>
      <w:pPr>
        <w:pStyle w:val="Compact"/>
        <w:numPr>
          <w:ilvl w:val="0"/>
          <w:numId w:val="1004"/>
        </w:numPr>
      </w:pPr>
      <w:r>
        <w:t xml:space="preserve">Print receipt</w:t>
      </w:r>
    </w:p>
    <w:bookmarkEnd w:id="15"/>
    <w:bookmarkStart w:id="16" w:name="create-quotation"/>
    <w:p>
      <w:pPr>
        <w:pStyle w:val="Heading3"/>
      </w:pPr>
      <w:r>
        <w:t xml:space="preserve">CREATE QUOTATION</w:t>
      </w:r>
    </w:p>
    <w:p>
      <w:pPr>
        <w:pStyle w:val="Compact"/>
        <w:numPr>
          <w:ilvl w:val="0"/>
          <w:numId w:val="1005"/>
        </w:numPr>
      </w:pPr>
      <w:r>
        <w:t xml:space="preserve">Quotations → New Quotation</w:t>
      </w:r>
    </w:p>
    <w:p>
      <w:pPr>
        <w:pStyle w:val="Compact"/>
        <w:numPr>
          <w:ilvl w:val="0"/>
          <w:numId w:val="1005"/>
        </w:numPr>
      </w:pPr>
      <w:r>
        <w:t xml:space="preserve">Enter company details</w:t>
      </w:r>
    </w:p>
    <w:p>
      <w:pPr>
        <w:pStyle w:val="Compact"/>
        <w:numPr>
          <w:ilvl w:val="0"/>
          <w:numId w:val="1005"/>
        </w:numPr>
      </w:pPr>
      <w:r>
        <w:t xml:space="preserve">Add services and quantities</w:t>
      </w:r>
    </w:p>
    <w:p>
      <w:pPr>
        <w:pStyle w:val="Compact"/>
        <w:numPr>
          <w:ilvl w:val="0"/>
          <w:numId w:val="1005"/>
        </w:numPr>
      </w:pPr>
      <w:r>
        <w:t xml:space="preserve">Click</w:t>
      </w:r>
      <w:r>
        <w:t xml:space="preserve"> </w:t>
      </w:r>
      <w:r>
        <w:t xml:space="preserve">“Generate Quotation”</w:t>
      </w:r>
    </w:p>
    <w:p>
      <w:pPr>
        <w:pStyle w:val="Compact"/>
        <w:numPr>
          <w:ilvl w:val="0"/>
          <w:numId w:val="1005"/>
        </w:numPr>
      </w:pPr>
      <w:r>
        <w:t xml:space="preserve">Click</w:t>
      </w:r>
      <w:r>
        <w:t xml:space="preserve"> </w:t>
      </w:r>
      <w:r>
        <w:t xml:space="preserve">“Send”</w:t>
      </w:r>
      <w:r>
        <w:t xml:space="preserve"> </w:t>
      </w:r>
      <w:r>
        <w:t xml:space="preserve">to email</w:t>
      </w:r>
    </w:p>
    <w:bookmarkEnd w:id="16"/>
    <w:bookmarkStart w:id="17" w:name="cash-reconciliation"/>
    <w:p>
      <w:pPr>
        <w:pStyle w:val="Heading3"/>
      </w:pPr>
      <w:r>
        <w:t xml:space="preserve">CASH RECONCILIATION</w:t>
      </w:r>
    </w:p>
    <w:p>
      <w:pPr>
        <w:pStyle w:val="Compact"/>
        <w:numPr>
          <w:ilvl w:val="0"/>
          <w:numId w:val="1006"/>
        </w:numPr>
      </w:pPr>
      <w:r>
        <w:t xml:space="preserve">Cash Reconciliation → Start New</w:t>
      </w:r>
    </w:p>
    <w:p>
      <w:pPr>
        <w:pStyle w:val="Compact"/>
        <w:numPr>
          <w:ilvl w:val="0"/>
          <w:numId w:val="1006"/>
        </w:numPr>
      </w:pPr>
      <w:r>
        <w:t xml:space="preserve">Enter opening float</w:t>
      </w:r>
    </w:p>
    <w:p>
      <w:pPr>
        <w:pStyle w:val="Compact"/>
        <w:numPr>
          <w:ilvl w:val="0"/>
          <w:numId w:val="1006"/>
        </w:numPr>
      </w:pPr>
      <w:r>
        <w:t xml:space="preserve">Count all denominations</w:t>
      </w:r>
    </w:p>
    <w:p>
      <w:pPr>
        <w:pStyle w:val="Compact"/>
        <w:numPr>
          <w:ilvl w:val="0"/>
          <w:numId w:val="1006"/>
        </w:numPr>
      </w:pPr>
      <w:r>
        <w:t xml:space="preserve">Click</w:t>
      </w:r>
      <w:r>
        <w:t xml:space="preserve"> </w:t>
      </w:r>
      <w:r>
        <w:t xml:space="preserve">“Complete Reconciliation”</w:t>
      </w:r>
    </w:p>
    <w:p>
      <w:pPr>
        <w:pStyle w:val="Compact"/>
        <w:numPr>
          <w:ilvl w:val="0"/>
          <w:numId w:val="1006"/>
        </w:numPr>
      </w:pPr>
      <w:r>
        <w:t xml:space="preserve">Submit for approval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user-roles"/>
    <w:p>
      <w:pPr>
        <w:pStyle w:val="Heading2"/>
      </w:pPr>
      <w:r>
        <w:t xml:space="preserve">USER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1"/>
        <w:gridCol w:w="54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PERMISSIONS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Full system access, user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Finance Manager</w:t>
            </w:r>
          </w:p>
        </w:tc>
        <w:tc>
          <w:tcPr/>
          <w:p>
            <w:pPr>
              <w:pStyle w:val="Compact"/>
            </w:pPr>
            <w:r>
              <w:t xml:space="preserve">Approve reconciliations, financial reports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Counter Agent</w:t>
            </w:r>
          </w:p>
        </w:tc>
        <w:tc>
          <w:tcPr/>
          <w:p>
            <w:pPr>
              <w:pStyle w:val="Compact"/>
            </w:pPr>
            <w:r>
              <w:t xml:space="preserve">Daily operations, payments, passports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Read-Only</w:t>
            </w:r>
          </w:p>
        </w:tc>
        <w:tc>
          <w:tcPr/>
          <w:p>
            <w:pPr>
              <w:pStyle w:val="Compact"/>
            </w:pPr>
            <w:r>
              <w:t xml:space="preserve">View reports and data only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9"/>
    <w:bookmarkStart w:id="24" w:name="common-tasks"/>
    <w:p>
      <w:pPr>
        <w:pStyle w:val="Heading2"/>
      </w:pPr>
      <w:r>
        <w:t xml:space="preserve">COMMON TASKS</w:t>
      </w:r>
    </w:p>
    <w:bookmarkStart w:id="20" w:name="bulk-upload"/>
    <w:p>
      <w:pPr>
        <w:pStyle w:val="Heading3"/>
      </w:pPr>
      <w:r>
        <w:t xml:space="preserve">BULK UPLOAD</w:t>
      </w:r>
    </w:p>
    <w:p>
      <w:pPr>
        <w:pStyle w:val="Compact"/>
        <w:numPr>
          <w:ilvl w:val="0"/>
          <w:numId w:val="1007"/>
        </w:numPr>
      </w:pPr>
      <w:r>
        <w:t xml:space="preserve">Prepare CSV with columns:</w:t>
      </w:r>
      <w:r>
        <w:t xml:space="preserve"> </w:t>
      </w:r>
      <w:r>
        <w:t xml:space="preserve">passport_number,surname,given_name,nationality,date_of_birth,gender</w:t>
      </w:r>
    </w:p>
    <w:p>
      <w:pPr>
        <w:pStyle w:val="Compact"/>
        <w:numPr>
          <w:ilvl w:val="0"/>
          <w:numId w:val="1007"/>
        </w:numPr>
      </w:pPr>
      <w:r>
        <w:t xml:space="preserve">Passports → Bulk Upload</w:t>
      </w:r>
    </w:p>
    <w:p>
      <w:pPr>
        <w:pStyle w:val="Compact"/>
        <w:numPr>
          <w:ilvl w:val="0"/>
          <w:numId w:val="1007"/>
        </w:numPr>
      </w:pPr>
      <w:r>
        <w:t xml:space="preserve">Select file → Upload and Process</w:t>
      </w:r>
    </w:p>
    <w:p>
      <w:pPr>
        <w:pStyle w:val="Compact"/>
        <w:numPr>
          <w:ilvl w:val="0"/>
          <w:numId w:val="1007"/>
        </w:numPr>
      </w:pPr>
      <w:r>
        <w:t xml:space="preserve">Review results</w:t>
      </w:r>
    </w:p>
    <w:bookmarkEnd w:id="20"/>
    <w:bookmarkStart w:id="21" w:name="corporate-purchase"/>
    <w:p>
      <w:pPr>
        <w:pStyle w:val="Heading3"/>
      </w:pPr>
      <w:r>
        <w:t xml:space="preserve">CORPORATE PURCHASE</w:t>
      </w:r>
    </w:p>
    <w:p>
      <w:pPr>
        <w:pStyle w:val="Compact"/>
        <w:numPr>
          <w:ilvl w:val="0"/>
          <w:numId w:val="1008"/>
        </w:numPr>
      </w:pPr>
      <w:r>
        <w:t xml:space="preserve">Purchases → Corporate Purchase</w:t>
      </w:r>
    </w:p>
    <w:p>
      <w:pPr>
        <w:pStyle w:val="Compact"/>
        <w:numPr>
          <w:ilvl w:val="0"/>
          <w:numId w:val="1008"/>
        </w:numPr>
      </w:pPr>
      <w:r>
        <w:t xml:space="preserve">Enter company details</w:t>
      </w:r>
    </w:p>
    <w:p>
      <w:pPr>
        <w:pStyle w:val="Compact"/>
        <w:numPr>
          <w:ilvl w:val="0"/>
          <w:numId w:val="1008"/>
        </w:numPr>
      </w:pPr>
      <w:r>
        <w:t xml:space="preserve">Specify voucher quantity</w:t>
      </w:r>
    </w:p>
    <w:p>
      <w:pPr>
        <w:pStyle w:val="Compact"/>
        <w:numPr>
          <w:ilvl w:val="0"/>
          <w:numId w:val="1008"/>
        </w:numPr>
      </w:pPr>
      <w:r>
        <w:t xml:space="preserve">Process payment</w:t>
      </w:r>
    </w:p>
    <w:p>
      <w:pPr>
        <w:pStyle w:val="Compact"/>
        <w:numPr>
          <w:ilvl w:val="0"/>
          <w:numId w:val="1008"/>
        </w:numPr>
      </w:pPr>
      <w:r>
        <w:t xml:space="preserve">Download ZIP file</w:t>
      </w:r>
    </w:p>
    <w:bookmarkEnd w:id="21"/>
    <w:bookmarkStart w:id="22" w:name="email-batch"/>
    <w:p>
      <w:pPr>
        <w:pStyle w:val="Heading3"/>
      </w:pPr>
      <w:r>
        <w:t xml:space="preserve">EMAIL BATCH</w:t>
      </w:r>
    </w:p>
    <w:p>
      <w:pPr>
        <w:pStyle w:val="Compact"/>
        <w:numPr>
          <w:ilvl w:val="0"/>
          <w:numId w:val="1009"/>
        </w:numPr>
      </w:pPr>
      <w:r>
        <w:t xml:space="preserve">Passports → Batch History</w:t>
      </w:r>
    </w:p>
    <w:p>
      <w:pPr>
        <w:pStyle w:val="Compact"/>
        <w:numPr>
          <w:ilvl w:val="0"/>
          <w:numId w:val="1009"/>
        </w:numPr>
      </w:pPr>
      <w:r>
        <w:t xml:space="preserve">Select batch → View Details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t xml:space="preserve">“Email Batch”</w:t>
      </w:r>
    </w:p>
    <w:p>
      <w:pPr>
        <w:pStyle w:val="Compact"/>
        <w:numPr>
          <w:ilvl w:val="0"/>
          <w:numId w:val="1009"/>
        </w:numPr>
      </w:pPr>
      <w:r>
        <w:t xml:space="preserve">Enter recipient email</w:t>
      </w:r>
    </w:p>
    <w:p>
      <w:pPr>
        <w:pStyle w:val="Compact"/>
        <w:numPr>
          <w:ilvl w:val="0"/>
          <w:numId w:val="1009"/>
        </w:numPr>
      </w:pPr>
      <w:r>
        <w:t xml:space="preserve">Send</w:t>
      </w:r>
    </w:p>
    <w:bookmarkEnd w:id="22"/>
    <w:bookmarkStart w:id="23" w:name="generate-report"/>
    <w:p>
      <w:pPr>
        <w:pStyle w:val="Heading3"/>
      </w:pPr>
      <w:r>
        <w:t xml:space="preserve">GENERATE REPORT</w:t>
      </w:r>
    </w:p>
    <w:p>
      <w:pPr>
        <w:pStyle w:val="Compact"/>
        <w:numPr>
          <w:ilvl w:val="0"/>
          <w:numId w:val="1010"/>
        </w:numPr>
      </w:pPr>
      <w:r>
        <w:t xml:space="preserve">Reports → [Report Type]</w:t>
      </w:r>
    </w:p>
    <w:p>
      <w:pPr>
        <w:pStyle w:val="Compact"/>
        <w:numPr>
          <w:ilvl w:val="0"/>
          <w:numId w:val="1010"/>
        </w:numPr>
      </w:pPr>
      <w:r>
        <w:t xml:space="preserve">Select date range</w:t>
      </w:r>
    </w:p>
    <w:p>
      <w:pPr>
        <w:pStyle w:val="Compact"/>
        <w:numPr>
          <w:ilvl w:val="0"/>
          <w:numId w:val="1010"/>
        </w:numPr>
      </w:pPr>
      <w:r>
        <w:t xml:space="preserve">Apply filters</w:t>
      </w:r>
    </w:p>
    <w:p>
      <w:pPr>
        <w:pStyle w:val="Compact"/>
        <w:numPr>
          <w:ilvl w:val="0"/>
          <w:numId w:val="1010"/>
        </w:numPr>
      </w:pPr>
      <w:r>
        <w:t xml:space="preserve">Click</w:t>
      </w:r>
      <w:r>
        <w:t xml:space="preserve"> </w:t>
      </w:r>
      <w:r>
        <w:t xml:space="preserve">“Generate Report”</w:t>
      </w:r>
    </w:p>
    <w:p>
      <w:pPr>
        <w:pStyle w:val="Compact"/>
        <w:numPr>
          <w:ilvl w:val="0"/>
          <w:numId w:val="1010"/>
        </w:numPr>
      </w:pPr>
      <w:r>
        <w:t xml:space="preserve">Export (Excel/PDF)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troubleshooting"/>
    <w:p>
      <w:pPr>
        <w:pStyle w:val="Heading2"/>
      </w:pPr>
      <w:r>
        <w:t xml:space="preserve">TROUBLESHOOTING</w:t>
      </w:r>
    </w:p>
    <w:bookmarkStart w:id="25" w:name="login-issues"/>
    <w:p>
      <w:pPr>
        <w:pStyle w:val="Heading3"/>
      </w:pPr>
      <w:r>
        <w:t xml:space="preserve">LOGIN ISSUES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Wrong Password:</w:t>
      </w:r>
      <w:r>
        <w:t xml:space="preserve"> </w:t>
      </w:r>
      <w:r>
        <w:t xml:space="preserve">Click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Account Locked:</w:t>
      </w:r>
      <w:r>
        <w:t xml:space="preserve"> </w:t>
      </w:r>
      <w:r>
        <w:t xml:space="preserve">Contact admin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Browser Issues:</w:t>
      </w:r>
      <w:r>
        <w:t xml:space="preserve"> </w:t>
      </w:r>
      <w:r>
        <w:t xml:space="preserve">Clear cache/cookies</w:t>
      </w:r>
    </w:p>
    <w:bookmarkEnd w:id="25"/>
    <w:bookmarkStart w:id="26" w:name="upload-problems"/>
    <w:p>
      <w:pPr>
        <w:pStyle w:val="Heading3"/>
      </w:pPr>
      <w:r>
        <w:t xml:space="preserve">UPLOAD PROBLEMS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File Format:</w:t>
      </w:r>
      <w:r>
        <w:t xml:space="preserve"> </w:t>
      </w:r>
      <w:r>
        <w:t xml:space="preserve">Must be CSV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Date Format:</w:t>
      </w:r>
      <w:r>
        <w:t xml:space="preserve"> </w:t>
      </w:r>
      <w:r>
        <w:t xml:space="preserve">Use YYYY-MM-DD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Headers:</w:t>
      </w:r>
      <w:r>
        <w:t xml:space="preserve"> </w:t>
      </w:r>
      <w:r>
        <w:t xml:space="preserve">Match exactly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Under 10MB</w:t>
      </w:r>
    </w:p>
    <w:bookmarkEnd w:id="26"/>
    <w:bookmarkStart w:id="27" w:name="performance"/>
    <w:p>
      <w:pPr>
        <w:pStyle w:val="Heading3"/>
      </w:pPr>
      <w:r>
        <w:t xml:space="preserve">PERFORMANCE</w:t>
      </w:r>
    </w:p>
    <w:p>
      <w:pPr>
        <w:pStyle w:val="FirstParagraph"/>
      </w:pPr>
      <w:r>
        <w:t xml:space="preserve">•</w:t>
      </w:r>
      <w:r>
        <w:t xml:space="preserve"> </w:t>
      </w:r>
      <w:r>
        <w:rPr>
          <w:b/>
          <w:bCs/>
        </w:rPr>
        <w:t xml:space="preserve">Slow Loading:</w:t>
      </w:r>
      <w:r>
        <w:t xml:space="preserve"> </w:t>
      </w:r>
      <w:r>
        <w:t xml:space="preserve">Check internet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Errors:</w:t>
      </w:r>
      <w:r>
        <w:t xml:space="preserve"> </w:t>
      </w:r>
      <w:r>
        <w:t xml:space="preserve">Refresh page</w:t>
      </w:r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Timeout:</w:t>
      </w:r>
      <w:r>
        <w:t xml:space="preserve"> </w:t>
      </w:r>
      <w:r>
        <w:t xml:space="preserve">Log in again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keyboard-shortcuts"/>
    <w:p>
      <w:pPr>
        <w:pStyle w:val="Heading2"/>
      </w:pPr>
      <w:r>
        <w:t xml:space="preserve">KEYBOARD SHORTCUTS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00"/>
        <w:gridCol w:w="35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SHORTCUT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 + S</w:t>
            </w:r>
          </w:p>
        </w:tc>
        <w:tc>
          <w:tcPr/>
          <w:p>
            <w:pPr>
              <w:pStyle w:val="Compact"/>
            </w:pPr>
            <w:r>
              <w:t xml:space="preserve">Save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 + P</w:t>
            </w:r>
          </w:p>
        </w:tc>
        <w:tc>
          <w:tcPr/>
          <w:p>
            <w:pPr>
              <w:pStyle w:val="Compact"/>
            </w:pPr>
            <w:r>
              <w:t xml:space="preserve">Print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Ctrl + Z</w:t>
            </w:r>
          </w:p>
        </w:tc>
        <w:tc>
          <w:tcPr/>
          <w:p>
            <w:pPr>
              <w:pStyle w:val="Compact"/>
            </w:pPr>
            <w:r>
              <w:t xml:space="preserve">Undo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F5</w:t>
            </w:r>
          </w:p>
        </w:tc>
        <w:tc>
          <w:tcPr/>
          <w:p>
            <w:pPr>
              <w:pStyle w:val="Compact"/>
            </w:pPr>
            <w:r>
              <w:t xml:space="preserve">Refresh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</w:t>
            </w:r>
          </w:p>
        </w:tc>
        <w:tc>
          <w:tcPr/>
          <w:p>
            <w:pPr>
              <w:pStyle w:val="Compact"/>
            </w:pPr>
            <w:r>
              <w:t xml:space="preserve">Next field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Enter</w:t>
            </w:r>
          </w:p>
        </w:tc>
        <w:tc>
          <w:tcPr/>
          <w:p>
            <w:pPr>
              <w:pStyle w:val="Compact"/>
            </w:pPr>
            <w:r>
              <w:t xml:space="preserve">Submit form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2" w:name="security-reminders"/>
    <w:p>
      <w:pPr>
        <w:pStyle w:val="Heading2"/>
      </w:pPr>
      <w:r>
        <w:t xml:space="preserve">SECURITY REMINDERS</w:t>
      </w:r>
    </w:p>
    <w:bookmarkStart w:id="30" w:name="password-policy"/>
    <w:p>
      <w:pPr>
        <w:pStyle w:val="Heading3"/>
      </w:pPr>
      <w:r>
        <w:t xml:space="preserve">PASSWORD POLICY</w:t>
      </w:r>
    </w:p>
    <w:p>
      <w:pPr>
        <w:pStyle w:val="FirstParagraph"/>
      </w:pPr>
      <w:r>
        <w:t xml:space="preserve">• Minimum 8 characters</w:t>
      </w:r>
      <w:r>
        <w:t xml:space="preserve"> </w:t>
      </w:r>
      <w:r>
        <w:t xml:space="preserve">• Mix of letters, numbers, symbols</w:t>
      </w:r>
      <w:r>
        <w:t xml:space="preserve"> </w:t>
      </w:r>
      <w:r>
        <w:t xml:space="preserve">• Change every 90 days</w:t>
      </w:r>
      <w:r>
        <w:t xml:space="preserve"> </w:t>
      </w:r>
      <w:r>
        <w:t xml:space="preserve">• Don’t share with others</w:t>
      </w:r>
    </w:p>
    <w:bookmarkEnd w:id="30"/>
    <w:bookmarkStart w:id="31" w:name="data-protection"/>
    <w:p>
      <w:pPr>
        <w:pStyle w:val="Heading3"/>
      </w:pPr>
      <w:r>
        <w:t xml:space="preserve">DATA PROTECTION</w:t>
      </w:r>
    </w:p>
    <w:p>
      <w:pPr>
        <w:pStyle w:val="FirstParagraph"/>
      </w:pPr>
      <w:r>
        <w:t xml:space="preserve">• Log out when finished</w:t>
      </w:r>
      <w:r>
        <w:t xml:space="preserve"> </w:t>
      </w:r>
      <w:r>
        <w:t xml:space="preserve">• Use secure networks only</w:t>
      </w:r>
      <w:r>
        <w:t xml:space="preserve"> </w:t>
      </w:r>
      <w:r>
        <w:t xml:space="preserve">• Report suspicious activity</w:t>
      </w:r>
      <w:r>
        <w:t xml:space="preserve"> </w:t>
      </w:r>
      <w:r>
        <w:t xml:space="preserve">• Keep data confidential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error-codes"/>
    <w:p>
      <w:pPr>
        <w:pStyle w:val="Heading2"/>
      </w:pPr>
      <w:r>
        <w:t xml:space="preserve">ERROR CODES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ERROR</w:t>
            </w:r>
          </w:p>
        </w:tc>
        <w:tc>
          <w:tcPr/>
          <w:p>
            <w:pPr>
              <w:pStyle w:val="Compac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Invalid Login</w:t>
            </w:r>
          </w:p>
        </w:tc>
        <w:tc>
          <w:tcPr/>
          <w:p>
            <w:pPr>
              <w:pStyle w:val="Compact"/>
            </w:pPr>
            <w:r>
              <w:t xml:space="preserve">Check credentials, try reset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Session Expired</w:t>
            </w:r>
          </w:p>
        </w:tc>
        <w:tc>
          <w:tcPr/>
          <w:p>
            <w:pPr>
              <w:pStyle w:val="Compact"/>
            </w:pPr>
            <w:r>
              <w:t xml:space="preserve">Log in again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Upload Failed</w:t>
            </w:r>
          </w:p>
        </w:tc>
        <w:tc>
          <w:tcPr/>
          <w:p>
            <w:pPr>
              <w:pStyle w:val="Compact"/>
            </w:pPr>
            <w:r>
              <w:t xml:space="preserve">Check file format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Report Failed</w:t>
            </w:r>
          </w:p>
        </w:tc>
        <w:tc>
          <w:tcPr/>
          <w:p>
            <w:pPr>
              <w:pStyle w:val="Compact"/>
            </w:pPr>
            <w:r>
              <w:t xml:space="preserve">Verify date range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3"/>
    <w:bookmarkStart w:id="36" w:name="contact-information"/>
    <w:p>
      <w:pPr>
        <w:pStyle w:val="Heading2"/>
      </w:pPr>
      <w:r>
        <w:t xml:space="preserve">CONTACT INFORMATION</w:t>
      </w:r>
    </w:p>
    <w:bookmarkStart w:id="34" w:name="support-team"/>
    <w:p>
      <w:pPr>
        <w:pStyle w:val="Heading3"/>
      </w:pPr>
      <w:r>
        <w:t xml:space="preserve">SUPPORT TEAM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r>
        <w:t xml:space="preserve">support@pnggreenfees.com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[Phone Number]</w:t>
      </w:r>
      <w:r>
        <w:br/>
      </w:r>
      <w:r>
        <w:rPr>
          <w:b/>
          <w:bCs/>
        </w:rPr>
        <w:t xml:space="preserve">Hours:</w:t>
      </w:r>
      <w:r>
        <w:t xml:space="preserve"> </w:t>
      </w:r>
      <w:r>
        <w:t xml:space="preserve">Mon-Fri, 8AM-6PM</w:t>
      </w:r>
    </w:p>
    <w:bookmarkEnd w:id="34"/>
    <w:bookmarkStart w:id="35" w:name="administrator"/>
    <w:p>
      <w:pPr>
        <w:pStyle w:val="Heading3"/>
      </w:pPr>
      <w:r>
        <w:t xml:space="preserve">ADMINISTRATOR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r>
        <w:t xml:space="preserve">admin@pnggreenfees.com</w:t>
      </w:r>
      <w:r>
        <w:br/>
      </w:r>
      <w:r>
        <w:rPr>
          <w:b/>
          <w:bCs/>
        </w:rPr>
        <w:t xml:space="preserve">Phone:</w:t>
      </w:r>
      <w:r>
        <w:t xml:space="preserve"> </w:t>
      </w:r>
      <w:r>
        <w:t xml:space="preserve">[Admin Phone]</w:t>
      </w:r>
      <w:r>
        <w:br/>
      </w:r>
      <w:r>
        <w:rPr>
          <w:b/>
          <w:bCs/>
        </w:rPr>
        <w:t xml:space="preserve">Emergency:</w:t>
      </w:r>
      <w:r>
        <w:t xml:space="preserve"> </w:t>
      </w:r>
      <w:r>
        <w:t xml:space="preserve">[Emergency Number]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system-requirements"/>
    <w:p>
      <w:pPr>
        <w:pStyle w:val="Heading2"/>
      </w:pPr>
      <w:r>
        <w:t xml:space="preserve">SYSTEM REQUIREMENTS</w:t>
      </w:r>
    </w:p>
    <w:bookmarkStart w:id="37" w:name="browsers"/>
    <w:p>
      <w:pPr>
        <w:pStyle w:val="Heading3"/>
      </w:pPr>
      <w:r>
        <w:t xml:space="preserve">BROWSERS</w:t>
      </w:r>
    </w:p>
    <w:p>
      <w:pPr>
        <w:pStyle w:val="FirstParagraph"/>
      </w:pPr>
      <w:r>
        <w:t xml:space="preserve">• Chrome (Recommended)</w:t>
      </w:r>
      <w:r>
        <w:t xml:space="preserve"> </w:t>
      </w:r>
      <w:r>
        <w:t xml:space="preserve">• Firefox</w:t>
      </w:r>
      <w:r>
        <w:t xml:space="preserve"> </w:t>
      </w:r>
      <w:r>
        <w:t xml:space="preserve">• Safari</w:t>
      </w:r>
      <w:r>
        <w:t xml:space="preserve"> </w:t>
      </w:r>
      <w:r>
        <w:t xml:space="preserve">• Edge</w:t>
      </w:r>
    </w:p>
    <w:bookmarkEnd w:id="37"/>
    <w:bookmarkStart w:id="38" w:name="connection"/>
    <w:p>
      <w:pPr>
        <w:pStyle w:val="Heading3"/>
      </w:pPr>
      <w:r>
        <w:t xml:space="preserve">CONNECTION</w:t>
      </w:r>
    </w:p>
    <w:p>
      <w:pPr>
        <w:pStyle w:val="FirstParagraph"/>
      </w:pPr>
      <w:r>
        <w:t xml:space="preserve">• Stable internet required</w:t>
      </w:r>
      <w:r>
        <w:t xml:space="preserve"> </w:t>
      </w:r>
      <w:r>
        <w:t xml:space="preserve">• Minimum 1 Mbps speed</w:t>
      </w:r>
    </w:p>
    <w:bookmarkEnd w:id="38"/>
    <w:bookmarkStart w:id="39" w:name="screen"/>
    <w:p>
      <w:pPr>
        <w:pStyle w:val="Heading3"/>
      </w:pPr>
      <w:r>
        <w:t xml:space="preserve">SCREEN</w:t>
      </w:r>
    </w:p>
    <w:p>
      <w:pPr>
        <w:pStyle w:val="FirstParagraph"/>
      </w:pPr>
      <w:r>
        <w:t xml:space="preserve">• Minimum 1024x768</w:t>
      </w:r>
      <w:r>
        <w:t xml:space="preserve"> </w:t>
      </w:r>
      <w:r>
        <w:t xml:space="preserve">• Recommended 1366x768+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📞 Need Help? Contact Support: support@pnggreenfees.com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word-formatting-notes"/>
    <w:p>
      <w:pPr>
        <w:pStyle w:val="Heading2"/>
      </w:pPr>
      <w:r>
        <w:t xml:space="preserve">WORD FORMATTING NOTES</w:t>
      </w:r>
    </w:p>
    <w:bookmarkStart w:id="41" w:name="for-word-document"/>
    <w:p>
      <w:pPr>
        <w:pStyle w:val="Heading3"/>
      </w:pPr>
      <w:r>
        <w:rPr>
          <w:b/>
          <w:bCs/>
        </w:rPr>
        <w:t xml:space="preserve">For Word Document: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Copy this content into Word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Set up 2-column layout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Apply styles:</w:t>
      </w:r>
    </w:p>
    <w:p>
      <w:pPr>
        <w:pStyle w:val="Compact"/>
        <w:numPr>
          <w:ilvl w:val="1"/>
          <w:numId w:val="1012"/>
        </w:numPr>
      </w:pPr>
      <w:r>
        <w:t xml:space="preserve">Headers: Blue, Bold</w:t>
      </w:r>
    </w:p>
    <w:p>
      <w:pPr>
        <w:pStyle w:val="Compact"/>
        <w:numPr>
          <w:ilvl w:val="1"/>
          <w:numId w:val="1012"/>
        </w:numPr>
      </w:pPr>
      <w:r>
        <w:t xml:space="preserve">Tables: Auto-format</w:t>
      </w:r>
    </w:p>
    <w:p>
      <w:pPr>
        <w:pStyle w:val="Compact"/>
        <w:numPr>
          <w:ilvl w:val="1"/>
          <w:numId w:val="1012"/>
        </w:numPr>
      </w:pPr>
      <w:r>
        <w:t xml:space="preserve">Text: Calibri 9pt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Add borders around sections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Print on card stock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Laminate for durability</w:t>
      </w:r>
    </w:p>
    <w:bookmarkEnd w:id="41"/>
    <w:bookmarkStart w:id="42" w:name="final-size"/>
    <w:p>
      <w:pPr>
        <w:pStyle w:val="Heading3"/>
      </w:pPr>
      <w:r>
        <w:rPr>
          <w:b/>
          <w:bCs/>
        </w:rPr>
        <w:t xml:space="preserve">Final Size: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A4 folded to A5</w:t>
      </w:r>
      <w:r>
        <w:t xml:space="preserve"> </w:t>
      </w:r>
      <w:r>
        <w:t xml:space="preserve">(half page)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Double-sided printing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Pocket-sized reference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Perfect for desk reference and new user orientation!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2025-10-11T22:33:12Z</dcterms:created>
  <dcterms:modified xsi:type="dcterms:W3CDTF">2025-10-11T22:33:12Z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