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3838242"/>
        <w:docPartObj>
          <w:docPartGallery w:val="Cover Pages"/>
          <w:docPartUnique/>
        </w:docPartObj>
      </w:sdtPr>
      <w:sdtEndPr>
        <w:rPr>
          <w:rFonts w:eastAsia="Times New Roman" w:cs="Arial"/>
          <w:b/>
          <w:bCs/>
          <w:color w:val="000000"/>
          <w:sz w:val="18"/>
          <w:szCs w:val="18"/>
          <w:lang w:eastAsia="fr-FR"/>
        </w:rPr>
      </w:sdtEndPr>
      <w:sdtContent>
        <w:p w:rsidR="00827B1E" w:rsidRDefault="006A6228">
          <w:r>
            <w:rPr>
              <w:noProof/>
              <w:lang w:eastAsia="fr-FR"/>
            </w:rPr>
            <w:drawing>
              <wp:anchor distT="0" distB="0" distL="114300" distR="114300" simplePos="0" relativeHeight="251663360" behindDoc="0" locked="0" layoutInCell="1" allowOverlap="1">
                <wp:simplePos x="0" y="0"/>
                <wp:positionH relativeFrom="column">
                  <wp:posOffset>5642610</wp:posOffset>
                </wp:positionH>
                <wp:positionV relativeFrom="paragraph">
                  <wp:posOffset>-385445</wp:posOffset>
                </wp:positionV>
                <wp:extent cx="762000" cy="876300"/>
                <wp:effectExtent l="19050" t="0" r="0" b="0"/>
                <wp:wrapThrough wrapText="bothSides">
                  <wp:wrapPolygon edited="0">
                    <wp:start x="8640" y="0"/>
                    <wp:lineTo x="0" y="4226"/>
                    <wp:lineTo x="-540" y="15965"/>
                    <wp:lineTo x="7020" y="21130"/>
                    <wp:lineTo x="8640" y="21130"/>
                    <wp:lineTo x="12420" y="21130"/>
                    <wp:lineTo x="14040" y="21130"/>
                    <wp:lineTo x="21600" y="15965"/>
                    <wp:lineTo x="21600" y="5165"/>
                    <wp:lineTo x="19980" y="3757"/>
                    <wp:lineTo x="12960" y="0"/>
                    <wp:lineTo x="8640" y="0"/>
                  </wp:wrapPolygon>
                </wp:wrapThrough>
                <wp:docPr id="7" name="Image 19" descr="http://nadir.eu5.org/images/im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adir.eu5.org/images/imag.gif"/>
                        <pic:cNvPicPr>
                          <a:picLocks noChangeAspect="1" noChangeArrowheads="1"/>
                        </pic:cNvPicPr>
                      </pic:nvPicPr>
                      <pic:blipFill>
                        <a:blip r:embed="rId9" cstate="print"/>
                        <a:srcRect/>
                        <a:stretch>
                          <a:fillRect/>
                        </a:stretch>
                      </pic:blipFill>
                      <pic:spPr bwMode="auto">
                        <a:xfrm>
                          <a:off x="0" y="0"/>
                          <a:ext cx="762000" cy="876300"/>
                        </a:xfrm>
                        <a:prstGeom prst="rect">
                          <a:avLst/>
                        </a:prstGeom>
                        <a:noFill/>
                        <a:ln w="9525">
                          <a:noFill/>
                          <a:miter lim="800000"/>
                          <a:headEnd/>
                          <a:tailEnd/>
                        </a:ln>
                      </pic:spPr>
                    </pic:pic>
                  </a:graphicData>
                </a:graphic>
              </wp:anchor>
            </w:drawing>
          </w:r>
        </w:p>
        <w:p w:rsidR="00827B1E" w:rsidRDefault="00A62149">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heme="majorHAnsi" w:hAnsiTheme="majorHAnsi"/>
                              <w:color w:val="000000" w:themeColor="text1"/>
                              <w:sz w:val="72"/>
                              <w:szCs w:val="72"/>
                            </w:rPr>
                            <w:alias w:val="Titre"/>
                            <w:id w:val="208743156"/>
                            <w:placeholder>
                              <w:docPart w:val="BB39C6BFD0AE4771BEAAFA04FDF793C4"/>
                            </w:placeholder>
                            <w:dataBinding w:prefixMappings="xmlns:ns0='http://schemas.openxmlformats.org/package/2006/metadata/core-properties' xmlns:ns1='http://purl.org/dc/elements/1.1/'" w:xpath="/ns0:coreProperties[1]/ns1:title[1]" w:storeItemID="{6C3C8BC8-F283-45AE-878A-BAB7291924A1}"/>
                            <w:text/>
                          </w:sdtPr>
                          <w:sdtContent>
                            <w:p w:rsidR="00827B1E" w:rsidRDefault="00860C4A">
                              <w:pPr>
                                <w:pStyle w:val="Sansinterligne"/>
                                <w:rPr>
                                  <w:color w:val="FFFFFF" w:themeColor="background1"/>
                                  <w:sz w:val="80"/>
                                  <w:szCs w:val="80"/>
                                </w:rPr>
                              </w:pPr>
                              <w:r w:rsidRPr="00BA2880">
                                <w:rPr>
                                  <w:rFonts w:asciiTheme="majorHAnsi" w:hAnsiTheme="majorHAnsi"/>
                                  <w:color w:val="000000" w:themeColor="text1"/>
                                  <w:sz w:val="72"/>
                                  <w:szCs w:val="72"/>
                                </w:rPr>
                                <w:t>Mise en œuvre d’une application de gestion de contrôle d’accès</w:t>
                              </w:r>
                            </w:p>
                          </w:sdtContent>
                        </w:sdt>
                        <w:sdt>
                          <w:sdtPr>
                            <w:rPr>
                              <w:color w:val="FFFFFF" w:themeColor="background1"/>
                              <w:sz w:val="40"/>
                              <w:szCs w:val="40"/>
                            </w:rPr>
                            <w:alias w:val="Sous-titre"/>
                            <w:id w:val="208743157"/>
                            <w:placeholder>
                              <w:docPart w:val="9C873FBDBE874BC9908B815C3D9FF9D6"/>
                            </w:placeholder>
                            <w:dataBinding w:prefixMappings="xmlns:ns0='http://schemas.openxmlformats.org/package/2006/metadata/core-properties' xmlns:ns1='http://purl.org/dc/elements/1.1/'" w:xpath="/ns0:coreProperties[1]/ns1:subject[1]" w:storeItemID="{6C3C8BC8-F283-45AE-878A-BAB7291924A1}"/>
                            <w:text/>
                          </w:sdtPr>
                          <w:sdtContent>
                            <w:p w:rsidR="00827B1E" w:rsidRDefault="00BA2880">
                              <w:pPr>
                                <w:pStyle w:val="Sansinterligne"/>
                                <w:rPr>
                                  <w:color w:val="FFFFFF" w:themeColor="background1"/>
                                  <w:sz w:val="40"/>
                                  <w:szCs w:val="40"/>
                                </w:rPr>
                              </w:pPr>
                              <w:r>
                                <w:rPr>
                                  <w:color w:val="FFFFFF" w:themeColor="background1"/>
                                  <w:sz w:val="40"/>
                                  <w:szCs w:val="40"/>
                                </w:rPr>
                                <w:t>Analyse des contraintes</w:t>
                              </w:r>
                            </w:p>
                          </w:sdtContent>
                        </w:sdt>
                        <w:p w:rsidR="00827B1E" w:rsidRDefault="00827B1E">
                          <w:pPr>
                            <w:pStyle w:val="Sansinterligne"/>
                            <w:rPr>
                              <w:color w:val="FFFFFF" w:themeColor="background1"/>
                            </w:rPr>
                          </w:pPr>
                        </w:p>
                        <w:sdt>
                          <w:sdtPr>
                            <w:rPr>
                              <w:color w:val="FFFFFF" w:themeColor="background1"/>
                            </w:rPr>
                            <w:alias w:val="Résumé"/>
                            <w:id w:val="208743158"/>
                            <w:placeholder>
                              <w:docPart w:val="C600BECED9A64B6BBA89E22F48A4A7F8"/>
                            </w:placeholder>
                            <w:dataBinding w:prefixMappings="xmlns:ns0='http://schemas.microsoft.com/office/2006/coverPageProps'" w:xpath="/ns0:CoverPageProperties[1]/ns0:Abstract[1]" w:storeItemID="{55AF091B-3C7A-41E3-B477-F2FDAA23CFDA}"/>
                            <w:text/>
                          </w:sdtPr>
                          <w:sdtContent>
                            <w:p w:rsidR="00827B1E" w:rsidRDefault="004A2D74">
                              <w:pPr>
                                <w:pStyle w:val="Sansinterligne"/>
                                <w:rPr>
                                  <w:color w:val="FFFFFF" w:themeColor="background1"/>
                                </w:rPr>
                              </w:pPr>
                              <w:r>
                                <w:rPr>
                                  <w:color w:val="FFFFFF" w:themeColor="background1"/>
                                </w:rPr>
                                <w:t xml:space="preserve"> </w:t>
                              </w:r>
                            </w:p>
                          </w:sdtContent>
                        </w:sdt>
                        <w:p w:rsidR="00827B1E" w:rsidRDefault="00827B1E">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2779C9" w:rsidRDefault="002779C9">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2779C9" w:rsidRPr="002779C9" w:rsidRDefault="002779C9" w:rsidP="002779C9">
                          <w:pPr>
                            <w:spacing w:after="0"/>
                            <w:rPr>
                              <w:b/>
                              <w:color w:val="FFFFFF" w:themeColor="background1"/>
                              <w:sz w:val="24"/>
                              <w:szCs w:val="24"/>
                            </w:rPr>
                          </w:pPr>
                          <w:r>
                            <w:t xml:space="preserve">           </w:t>
                          </w:r>
                          <w:r>
                            <w:tab/>
                          </w:r>
                          <w:r>
                            <w:tab/>
                          </w:r>
                          <w:r>
                            <w:tab/>
                          </w:r>
                          <w:r>
                            <w:tab/>
                          </w:r>
                          <w:r>
                            <w:tab/>
                          </w:r>
                          <w:r>
                            <w:tab/>
                          </w:r>
                          <w:r>
                            <w:tab/>
                          </w:r>
                          <w:r w:rsidRPr="002779C9">
                            <w:rPr>
                              <w:sz w:val="24"/>
                              <w:szCs w:val="24"/>
                            </w:rPr>
                            <w:tab/>
                          </w:r>
                          <w:r w:rsidRPr="002779C9">
                            <w:rPr>
                              <w:sz w:val="24"/>
                              <w:szCs w:val="24"/>
                            </w:rPr>
                            <w:tab/>
                          </w:r>
                          <w:r w:rsidRPr="002779C9">
                            <w:rPr>
                              <w:sz w:val="24"/>
                              <w:szCs w:val="24"/>
                            </w:rPr>
                            <w:tab/>
                          </w:r>
                          <w:r w:rsidRPr="002779C9">
                            <w:rPr>
                              <w:sz w:val="24"/>
                              <w:szCs w:val="24"/>
                            </w:rPr>
                            <w:tab/>
                            <w:t xml:space="preserve">         </w:t>
                          </w:r>
                          <w:r w:rsidRPr="002779C9">
                            <w:rPr>
                              <w:sz w:val="24"/>
                              <w:szCs w:val="24"/>
                            </w:rPr>
                            <w:tab/>
                            <w:t xml:space="preserve">           </w:t>
                          </w:r>
                          <w:r w:rsidRPr="002779C9">
                            <w:rPr>
                              <w:sz w:val="24"/>
                              <w:szCs w:val="24"/>
                            </w:rPr>
                            <w:tab/>
                          </w:r>
                          <w:r w:rsidRPr="002779C9">
                            <w:rPr>
                              <w:sz w:val="24"/>
                              <w:szCs w:val="24"/>
                            </w:rPr>
                            <w:tab/>
                            <w:t xml:space="preserve">            </w:t>
                          </w:r>
                          <w:r>
                            <w:rPr>
                              <w:sz w:val="24"/>
                              <w:szCs w:val="24"/>
                            </w:rPr>
                            <w:tab/>
                          </w:r>
                          <w:r>
                            <w:rPr>
                              <w:sz w:val="24"/>
                              <w:szCs w:val="24"/>
                            </w:rPr>
                            <w:tab/>
                          </w:r>
                          <w:r w:rsidRPr="002779C9">
                            <w:rPr>
                              <w:b/>
                              <w:sz w:val="24"/>
                              <w:szCs w:val="24"/>
                            </w:rPr>
                            <w:t xml:space="preserve">              </w:t>
                          </w:r>
                          <w:r w:rsidRPr="002779C9">
                            <w:rPr>
                              <w:b/>
                              <w:color w:val="FFFFFF" w:themeColor="background1"/>
                              <w:sz w:val="24"/>
                              <w:szCs w:val="24"/>
                            </w:rPr>
                            <w:t xml:space="preserve">Nicolas Jérémy </w:t>
                          </w:r>
                        </w:p>
                        <w:p w:rsidR="002779C9" w:rsidRPr="002779C9" w:rsidRDefault="002779C9" w:rsidP="002779C9">
                          <w:pPr>
                            <w:spacing w:after="0"/>
                            <w:rPr>
                              <w:b/>
                              <w:color w:val="FFFFFF" w:themeColor="background1"/>
                              <w:sz w:val="24"/>
                              <w:szCs w:val="24"/>
                            </w:rPr>
                          </w:pPr>
                          <w:r w:rsidRPr="002779C9">
                            <w:rPr>
                              <w:b/>
                              <w:color w:val="FFFFFF" w:themeColor="background1"/>
                              <w:sz w:val="24"/>
                              <w:szCs w:val="24"/>
                            </w:rPr>
                            <w:t xml:space="preserve"> </w:t>
                          </w:r>
                          <w:r w:rsidRPr="002779C9">
                            <w:rPr>
                              <w:b/>
                              <w:color w:val="FFFFFF" w:themeColor="background1"/>
                              <w:sz w:val="24"/>
                              <w:szCs w:val="24"/>
                            </w:rPr>
                            <w:tab/>
                          </w:r>
                          <w:r w:rsidRPr="002779C9">
                            <w:rPr>
                              <w:b/>
                              <w:color w:val="FFFFFF" w:themeColor="background1"/>
                              <w:sz w:val="24"/>
                              <w:szCs w:val="24"/>
                            </w:rPr>
                            <w:tab/>
                          </w:r>
                          <w:r w:rsidR="007E34F8">
                            <w:rPr>
                              <w:b/>
                              <w:color w:val="FFFFFF" w:themeColor="background1"/>
                              <w:sz w:val="24"/>
                              <w:szCs w:val="24"/>
                            </w:rPr>
                            <w:t>Groupe 3</w:t>
                          </w:r>
                          <w:r w:rsidRPr="002779C9">
                            <w:rPr>
                              <w:b/>
                              <w:color w:val="FFFFFF" w:themeColor="background1"/>
                              <w:sz w:val="24"/>
                              <w:szCs w:val="24"/>
                            </w:rPr>
                            <w:tab/>
                          </w:r>
                          <w:r w:rsidRPr="002779C9">
                            <w:rPr>
                              <w:b/>
                              <w:color w:val="FFFFFF" w:themeColor="background1"/>
                              <w:sz w:val="24"/>
                              <w:szCs w:val="24"/>
                            </w:rPr>
                            <w:tab/>
                          </w:r>
                          <w:r w:rsidRPr="002779C9">
                            <w:rPr>
                              <w:b/>
                              <w:color w:val="FFFFFF" w:themeColor="background1"/>
                              <w:sz w:val="24"/>
                              <w:szCs w:val="24"/>
                            </w:rPr>
                            <w:tab/>
                            <w:t xml:space="preserve">              </w:t>
                          </w:r>
                          <w:proofErr w:type="spellStart"/>
                          <w:r w:rsidRPr="002779C9">
                            <w:rPr>
                              <w:b/>
                              <w:color w:val="FFFFFF" w:themeColor="background1"/>
                              <w:sz w:val="24"/>
                              <w:szCs w:val="24"/>
                            </w:rPr>
                            <w:t>Vaschalde</w:t>
                          </w:r>
                          <w:proofErr w:type="spellEnd"/>
                          <w:r w:rsidRPr="002779C9">
                            <w:rPr>
                              <w:b/>
                              <w:color w:val="FFFFFF" w:themeColor="background1"/>
                              <w:sz w:val="24"/>
                              <w:szCs w:val="24"/>
                            </w:rPr>
                            <w:t xml:space="preserve"> Rudy</w:t>
                          </w:r>
                        </w:p>
                        <w:p w:rsidR="002779C9" w:rsidRPr="002779C9" w:rsidRDefault="002779C9" w:rsidP="002779C9">
                          <w:pPr>
                            <w:spacing w:after="0"/>
                            <w:rPr>
                              <w:b/>
                              <w:color w:val="FFFFFF" w:themeColor="background1"/>
                              <w:sz w:val="24"/>
                              <w:szCs w:val="24"/>
                            </w:rPr>
                          </w:pPr>
                          <w:r w:rsidRPr="002779C9">
                            <w:rPr>
                              <w:b/>
                              <w:color w:val="FFFFFF" w:themeColor="background1"/>
                              <w:sz w:val="24"/>
                              <w:szCs w:val="24"/>
                            </w:rPr>
                            <w:t xml:space="preserve">                                                                       </w:t>
                          </w:r>
                          <w:r w:rsidR="00642001">
                            <w:rPr>
                              <w:b/>
                              <w:color w:val="FFFFFF" w:themeColor="background1"/>
                              <w:sz w:val="24"/>
                              <w:szCs w:val="24"/>
                            </w:rPr>
                            <w:t xml:space="preserve">                     Michel Rémi</w:t>
                          </w:r>
                        </w:p>
                        <w:p w:rsidR="002779C9" w:rsidRPr="002779C9" w:rsidRDefault="002779C9" w:rsidP="002779C9">
                          <w:pPr>
                            <w:ind w:left="4248" w:firstLine="708"/>
                            <w:rPr>
                              <w:b/>
                              <w:color w:val="FFFFFF" w:themeColor="background1"/>
                            </w:rPr>
                          </w:pPr>
                          <w:r w:rsidRPr="002779C9">
                            <w:rPr>
                              <w:b/>
                              <w:color w:val="FFFFFF" w:themeColor="background1"/>
                              <w:sz w:val="24"/>
                              <w:szCs w:val="24"/>
                            </w:rPr>
                            <w:t xml:space="preserve"> </w:t>
                          </w:r>
                          <w:proofErr w:type="spellStart"/>
                          <w:r w:rsidRPr="002779C9">
                            <w:rPr>
                              <w:b/>
                              <w:color w:val="FFFFFF" w:themeColor="background1"/>
                              <w:sz w:val="24"/>
                              <w:szCs w:val="24"/>
                            </w:rPr>
                            <w:t>Quinard</w:t>
                          </w:r>
                          <w:proofErr w:type="spellEnd"/>
                          <w:r w:rsidRPr="002779C9">
                            <w:rPr>
                              <w:b/>
                              <w:color w:val="FFFFFF" w:themeColor="background1"/>
                              <w:sz w:val="24"/>
                              <w:szCs w:val="24"/>
                            </w:rPr>
                            <w:t xml:space="preserve"> Cyril</w:t>
                          </w:r>
                          <w:r w:rsidRPr="002779C9">
                            <w:rPr>
                              <w:b/>
                              <w:color w:val="FFFFFF" w:themeColor="background1"/>
                              <w:sz w:val="24"/>
                              <w:szCs w:val="24"/>
                            </w:rPr>
                            <w:tab/>
                          </w:r>
                        </w:p>
                        <w:p w:rsidR="002779C9" w:rsidRDefault="002779C9" w:rsidP="002779C9">
                          <w:r>
                            <w:tab/>
                          </w:r>
                        </w:p>
                        <w:p w:rsidR="002779C9" w:rsidRDefault="002779C9" w:rsidP="002779C9">
                          <w:r>
                            <w:tab/>
                          </w:r>
                        </w:p>
                        <w:p w:rsidR="002779C9" w:rsidRPr="0038334F" w:rsidRDefault="002779C9" w:rsidP="002779C9">
                          <w:pPr>
                            <w:ind w:left="3540" w:firstLine="708"/>
                          </w:pPr>
                          <w:r>
                            <w:t xml:space="preserve">             </w:t>
                          </w: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p>
                        <w:p w:rsidR="0038334F" w:rsidRDefault="0038334F">
                          <w:pPr>
                            <w:pStyle w:val="Sansinterligne"/>
                            <w:rPr>
                              <w:color w:val="FFFFFF" w:themeColor="background1"/>
                            </w:rPr>
                          </w:pP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p>
                        <w:p w:rsidR="0038334F" w:rsidRDefault="0038334F">
                          <w:pPr>
                            <w:pStyle w:val="Sansinterligne"/>
                            <w:rPr>
                              <w:color w:val="FFFFFF" w:themeColor="background1"/>
                            </w:rPr>
                          </w:pP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p>
                        <w:p w:rsidR="0038334F" w:rsidRDefault="0038334F">
                          <w:pPr>
                            <w:pStyle w:val="Sansinterligne"/>
                            <w:rPr>
                              <w:color w:val="FFFFFF" w:themeColor="background1"/>
                            </w:rPr>
                          </w:pPr>
                        </w:p>
                        <w:p w:rsidR="0038334F" w:rsidRDefault="0038334F">
                          <w:pPr>
                            <w:pStyle w:val="Sansinterligne"/>
                            <w:rPr>
                              <w:color w:val="FFFFFF" w:themeColor="background1"/>
                            </w:rPr>
                          </w:pP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nnée"/>
                            <w:id w:val="208743159"/>
                            <w:placeholder>
                              <w:docPart w:val="A8C3DD1BD9C84B42A82A9AE806893C10"/>
                            </w:placeholder>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Content>
                            <w:p w:rsidR="00827B1E" w:rsidRDefault="00827B1E">
                              <w:pPr>
                                <w:jc w:val="center"/>
                                <w:rPr>
                                  <w:color w:val="FFFFFF" w:themeColor="background1"/>
                                  <w:sz w:val="48"/>
                                  <w:szCs w:val="52"/>
                                </w:rPr>
                              </w:pPr>
                              <w:r>
                                <w:rPr>
                                  <w:color w:val="FFFFFF" w:themeColor="background1"/>
                                  <w:sz w:val="52"/>
                                  <w:szCs w:val="52"/>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38334F" w:rsidRPr="0038334F" w:rsidRDefault="0038334F" w:rsidP="002779C9">
                          <w:r>
                            <w:tab/>
                          </w:r>
                          <w:r>
                            <w:tab/>
                          </w:r>
                          <w:r>
                            <w:tab/>
                          </w:r>
                          <w:r>
                            <w:tab/>
                          </w:r>
                          <w:r>
                            <w:tab/>
                          </w:r>
                          <w:r>
                            <w:tab/>
                          </w:r>
                        </w:p>
                      </w:txbxContent>
                    </v:textbox>
                  </v:rect>
                </v:group>
                <w10:wrap anchorx="page" anchory="page"/>
              </v:group>
            </w:pict>
          </w:r>
        </w:p>
        <w:p w:rsidR="00827B1E" w:rsidRDefault="00030F7D">
          <w:pPr>
            <w:rPr>
              <w:rFonts w:eastAsia="Times New Roman" w:cs="Arial"/>
              <w:b/>
              <w:bCs/>
              <w:color w:val="000000"/>
              <w:sz w:val="18"/>
              <w:szCs w:val="18"/>
              <w:lang w:eastAsia="fr-FR"/>
            </w:rPr>
          </w:pPr>
          <w:r>
            <w:rPr>
              <w:rFonts w:eastAsia="Times New Roman" w:cs="Arial"/>
              <w:b/>
              <w:bCs/>
              <w:noProof/>
              <w:color w:val="000000"/>
              <w:sz w:val="18"/>
              <w:szCs w:val="18"/>
              <w:lang w:eastAsia="fr-FR"/>
            </w:rPr>
            <w:drawing>
              <wp:anchor distT="0" distB="0" distL="114300" distR="114300" simplePos="0" relativeHeight="251661312" behindDoc="0" locked="0" layoutInCell="1" allowOverlap="1">
                <wp:simplePos x="0" y="0"/>
                <wp:positionH relativeFrom="column">
                  <wp:posOffset>1661160</wp:posOffset>
                </wp:positionH>
                <wp:positionV relativeFrom="paragraph">
                  <wp:posOffset>2612390</wp:posOffset>
                </wp:positionV>
                <wp:extent cx="3355340" cy="3265170"/>
                <wp:effectExtent l="19050" t="0" r="0" b="0"/>
                <wp:wrapThrough wrapText="bothSides">
                  <wp:wrapPolygon edited="0">
                    <wp:start x="-123" y="0"/>
                    <wp:lineTo x="-123" y="21424"/>
                    <wp:lineTo x="21584" y="21424"/>
                    <wp:lineTo x="21584" y="0"/>
                    <wp:lineTo x="-123" y="0"/>
                  </wp:wrapPolygon>
                </wp:wrapThrough>
                <wp:docPr id="3" name="Image 16" descr="http://composer-sa-musique.fr/wp-content/uploads/2012/07/website-anal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poser-sa-musique.fr/wp-content/uploads/2012/07/website-analyse.jpg"/>
                        <pic:cNvPicPr>
                          <a:picLocks noChangeAspect="1" noChangeArrowheads="1"/>
                        </pic:cNvPicPr>
                      </pic:nvPicPr>
                      <pic:blipFill>
                        <a:blip r:embed="rId11" cstate="print"/>
                        <a:srcRect/>
                        <a:stretch>
                          <a:fillRect/>
                        </a:stretch>
                      </pic:blipFill>
                      <pic:spPr bwMode="auto">
                        <a:xfrm>
                          <a:off x="0" y="0"/>
                          <a:ext cx="3355340" cy="3265170"/>
                        </a:xfrm>
                        <a:prstGeom prst="rect">
                          <a:avLst/>
                        </a:prstGeom>
                        <a:noFill/>
                        <a:ln w="9525">
                          <a:noFill/>
                          <a:miter lim="800000"/>
                          <a:headEnd/>
                          <a:tailEnd/>
                        </a:ln>
                      </pic:spPr>
                    </pic:pic>
                  </a:graphicData>
                </a:graphic>
              </wp:anchor>
            </w:drawing>
          </w:r>
          <w:r w:rsidR="00827B1E">
            <w:rPr>
              <w:rFonts w:eastAsia="Times New Roman" w:cs="Arial"/>
              <w:b/>
              <w:bCs/>
              <w:color w:val="000000"/>
              <w:sz w:val="18"/>
              <w:szCs w:val="18"/>
              <w:lang w:eastAsia="fr-FR"/>
            </w:rPr>
            <w:br w:type="page"/>
          </w:r>
        </w:p>
      </w:sdtContent>
    </w:sdt>
    <w:sdt>
      <w:sdtPr>
        <w:rPr>
          <w:rFonts w:asciiTheme="minorHAnsi" w:eastAsiaTheme="minorHAnsi" w:hAnsiTheme="minorHAnsi" w:cstheme="minorBidi"/>
          <w:b w:val="0"/>
          <w:bCs w:val="0"/>
          <w:color w:val="auto"/>
          <w:sz w:val="22"/>
          <w:szCs w:val="22"/>
        </w:rPr>
        <w:id w:val="183838266"/>
        <w:docPartObj>
          <w:docPartGallery w:val="Table of Contents"/>
          <w:docPartUnique/>
        </w:docPartObj>
      </w:sdtPr>
      <w:sdtContent>
        <w:p w:rsidR="003E7ECE" w:rsidRDefault="003E7ECE">
          <w:pPr>
            <w:pStyle w:val="En-ttedetabledesmatires"/>
            <w:rPr>
              <w:rFonts w:asciiTheme="minorHAnsi" w:eastAsiaTheme="minorHAnsi" w:hAnsiTheme="minorHAnsi" w:cstheme="minorBidi"/>
              <w:b w:val="0"/>
              <w:bCs w:val="0"/>
              <w:color w:val="auto"/>
              <w:sz w:val="22"/>
              <w:szCs w:val="22"/>
            </w:rPr>
          </w:pPr>
        </w:p>
        <w:p w:rsidR="00671B2B" w:rsidRDefault="00671B2B" w:rsidP="00671B2B"/>
        <w:p w:rsidR="00671B2B" w:rsidRDefault="00671B2B" w:rsidP="00671B2B"/>
        <w:p w:rsidR="00671B2B" w:rsidRDefault="00671B2B" w:rsidP="00671B2B"/>
        <w:p w:rsidR="00671B2B" w:rsidRPr="00671B2B" w:rsidRDefault="00671B2B" w:rsidP="00671B2B"/>
        <w:p w:rsidR="0038334F" w:rsidRDefault="0038334F">
          <w:pPr>
            <w:pStyle w:val="En-ttedetabledesmatires"/>
          </w:pPr>
          <w:r>
            <w:t>Sommaire</w:t>
          </w:r>
        </w:p>
        <w:p w:rsidR="007E34F8" w:rsidRDefault="00A62149">
          <w:pPr>
            <w:pStyle w:val="TM1"/>
            <w:tabs>
              <w:tab w:val="left" w:pos="440"/>
              <w:tab w:val="right" w:leader="dot" w:pos="9345"/>
            </w:tabs>
            <w:rPr>
              <w:rFonts w:eastAsiaTheme="minorEastAsia"/>
              <w:noProof/>
              <w:lang w:eastAsia="fr-FR"/>
            </w:rPr>
          </w:pPr>
          <w:r>
            <w:fldChar w:fldCharType="begin"/>
          </w:r>
          <w:r w:rsidR="0038334F">
            <w:instrText xml:space="preserve"> TOC \o "1-3" \h \z \u </w:instrText>
          </w:r>
          <w:r>
            <w:fldChar w:fldCharType="separate"/>
          </w:r>
          <w:hyperlink w:anchor="_Toc346122560" w:history="1">
            <w:r w:rsidR="007E34F8" w:rsidRPr="003A5361">
              <w:rPr>
                <w:rStyle w:val="Lienhypertexte"/>
                <w:rFonts w:eastAsia="Times New Roman"/>
                <w:noProof/>
                <w:lang w:eastAsia="fr-FR"/>
              </w:rPr>
              <w:t>I -</w:t>
            </w:r>
            <w:r w:rsidR="007E34F8">
              <w:rPr>
                <w:rFonts w:eastAsiaTheme="minorEastAsia"/>
                <w:noProof/>
                <w:lang w:eastAsia="fr-FR"/>
              </w:rPr>
              <w:tab/>
            </w:r>
            <w:r w:rsidR="007E34F8" w:rsidRPr="003A5361">
              <w:rPr>
                <w:rStyle w:val="Lienhypertexte"/>
                <w:rFonts w:eastAsia="Times New Roman"/>
                <w:noProof/>
                <w:lang w:eastAsia="fr-FR"/>
              </w:rPr>
              <w:t>Définition des contraintes :</w:t>
            </w:r>
            <w:r w:rsidR="007E34F8">
              <w:rPr>
                <w:noProof/>
                <w:webHidden/>
              </w:rPr>
              <w:tab/>
            </w:r>
            <w:r w:rsidR="007E34F8">
              <w:rPr>
                <w:noProof/>
                <w:webHidden/>
              </w:rPr>
              <w:fldChar w:fldCharType="begin"/>
            </w:r>
            <w:r w:rsidR="007E34F8">
              <w:rPr>
                <w:noProof/>
                <w:webHidden/>
              </w:rPr>
              <w:instrText xml:space="preserve"> PAGEREF _Toc346122560 \h </w:instrText>
            </w:r>
            <w:r w:rsidR="007E34F8">
              <w:rPr>
                <w:noProof/>
                <w:webHidden/>
              </w:rPr>
            </w:r>
            <w:r w:rsidR="007E34F8">
              <w:rPr>
                <w:noProof/>
                <w:webHidden/>
              </w:rPr>
              <w:fldChar w:fldCharType="separate"/>
            </w:r>
            <w:r w:rsidR="007E34F8">
              <w:rPr>
                <w:noProof/>
                <w:webHidden/>
              </w:rPr>
              <w:t>3</w:t>
            </w:r>
            <w:r w:rsidR="007E34F8">
              <w:rPr>
                <w:noProof/>
                <w:webHidden/>
              </w:rPr>
              <w:fldChar w:fldCharType="end"/>
            </w:r>
          </w:hyperlink>
        </w:p>
        <w:p w:rsidR="007E34F8" w:rsidRDefault="007E34F8">
          <w:pPr>
            <w:pStyle w:val="TM2"/>
            <w:tabs>
              <w:tab w:val="left" w:pos="660"/>
              <w:tab w:val="right" w:leader="dot" w:pos="9345"/>
            </w:tabs>
            <w:rPr>
              <w:rFonts w:eastAsiaTheme="minorEastAsia"/>
              <w:noProof/>
              <w:lang w:eastAsia="fr-FR"/>
            </w:rPr>
          </w:pPr>
          <w:hyperlink w:anchor="_Toc346122561" w:history="1">
            <w:r w:rsidRPr="003A5361">
              <w:rPr>
                <w:rStyle w:val="Lienhypertexte"/>
                <w:noProof/>
              </w:rPr>
              <w:t>A.</w:t>
            </w:r>
            <w:r>
              <w:rPr>
                <w:rFonts w:eastAsiaTheme="minorEastAsia"/>
                <w:noProof/>
                <w:lang w:eastAsia="fr-FR"/>
              </w:rPr>
              <w:tab/>
            </w:r>
            <w:r w:rsidRPr="003A5361">
              <w:rPr>
                <w:rStyle w:val="Lienhypertexte"/>
                <w:noProof/>
              </w:rPr>
              <w:t>Les contraintes simples</w:t>
            </w:r>
            <w:r>
              <w:rPr>
                <w:noProof/>
                <w:webHidden/>
              </w:rPr>
              <w:tab/>
            </w:r>
            <w:r>
              <w:rPr>
                <w:noProof/>
                <w:webHidden/>
              </w:rPr>
              <w:fldChar w:fldCharType="begin"/>
            </w:r>
            <w:r>
              <w:rPr>
                <w:noProof/>
                <w:webHidden/>
              </w:rPr>
              <w:instrText xml:space="preserve"> PAGEREF _Toc346122561 \h </w:instrText>
            </w:r>
            <w:r>
              <w:rPr>
                <w:noProof/>
                <w:webHidden/>
              </w:rPr>
            </w:r>
            <w:r>
              <w:rPr>
                <w:noProof/>
                <w:webHidden/>
              </w:rPr>
              <w:fldChar w:fldCharType="separate"/>
            </w:r>
            <w:r>
              <w:rPr>
                <w:noProof/>
                <w:webHidden/>
              </w:rPr>
              <w:t>3</w:t>
            </w:r>
            <w:r>
              <w:rPr>
                <w:noProof/>
                <w:webHidden/>
              </w:rPr>
              <w:fldChar w:fldCharType="end"/>
            </w:r>
          </w:hyperlink>
        </w:p>
        <w:p w:rsidR="007E34F8" w:rsidRDefault="007E34F8">
          <w:pPr>
            <w:pStyle w:val="TM2"/>
            <w:tabs>
              <w:tab w:val="left" w:pos="660"/>
              <w:tab w:val="right" w:leader="dot" w:pos="9345"/>
            </w:tabs>
            <w:rPr>
              <w:rFonts w:eastAsiaTheme="minorEastAsia"/>
              <w:noProof/>
              <w:lang w:eastAsia="fr-FR"/>
            </w:rPr>
          </w:pPr>
          <w:hyperlink w:anchor="_Toc346122562" w:history="1">
            <w:r w:rsidRPr="003A5361">
              <w:rPr>
                <w:rStyle w:val="Lienhypertexte"/>
                <w:noProof/>
              </w:rPr>
              <w:t>B.</w:t>
            </w:r>
            <w:r>
              <w:rPr>
                <w:rFonts w:eastAsiaTheme="minorEastAsia"/>
                <w:noProof/>
                <w:lang w:eastAsia="fr-FR"/>
              </w:rPr>
              <w:tab/>
            </w:r>
            <w:r w:rsidRPr="003A5361">
              <w:rPr>
                <w:rStyle w:val="Lienhypertexte"/>
                <w:noProof/>
              </w:rPr>
              <w:t>Les contraintes complexes</w:t>
            </w:r>
            <w:r>
              <w:rPr>
                <w:noProof/>
                <w:webHidden/>
              </w:rPr>
              <w:tab/>
            </w:r>
            <w:r>
              <w:rPr>
                <w:noProof/>
                <w:webHidden/>
              </w:rPr>
              <w:fldChar w:fldCharType="begin"/>
            </w:r>
            <w:r>
              <w:rPr>
                <w:noProof/>
                <w:webHidden/>
              </w:rPr>
              <w:instrText xml:space="preserve"> PAGEREF _Toc346122562 \h </w:instrText>
            </w:r>
            <w:r>
              <w:rPr>
                <w:noProof/>
                <w:webHidden/>
              </w:rPr>
            </w:r>
            <w:r>
              <w:rPr>
                <w:noProof/>
                <w:webHidden/>
              </w:rPr>
              <w:fldChar w:fldCharType="separate"/>
            </w:r>
            <w:r>
              <w:rPr>
                <w:noProof/>
                <w:webHidden/>
              </w:rPr>
              <w:t>4</w:t>
            </w:r>
            <w:r>
              <w:rPr>
                <w:noProof/>
                <w:webHidden/>
              </w:rPr>
              <w:fldChar w:fldCharType="end"/>
            </w:r>
          </w:hyperlink>
        </w:p>
        <w:p w:rsidR="007E34F8" w:rsidRDefault="007E34F8">
          <w:pPr>
            <w:pStyle w:val="TM2"/>
            <w:tabs>
              <w:tab w:val="left" w:pos="660"/>
              <w:tab w:val="right" w:leader="dot" w:pos="9345"/>
            </w:tabs>
            <w:rPr>
              <w:rFonts w:eastAsiaTheme="minorEastAsia"/>
              <w:noProof/>
              <w:lang w:eastAsia="fr-FR"/>
            </w:rPr>
          </w:pPr>
          <w:hyperlink w:anchor="_Toc346122563" w:history="1">
            <w:r w:rsidRPr="003A5361">
              <w:rPr>
                <w:rStyle w:val="Lienhypertexte"/>
                <w:noProof/>
              </w:rPr>
              <w:t>C.</w:t>
            </w:r>
            <w:r>
              <w:rPr>
                <w:rFonts w:eastAsiaTheme="minorEastAsia"/>
                <w:noProof/>
                <w:lang w:eastAsia="fr-FR"/>
              </w:rPr>
              <w:tab/>
            </w:r>
            <w:r w:rsidRPr="003A5361">
              <w:rPr>
                <w:rStyle w:val="Lienhypertexte"/>
                <w:noProof/>
              </w:rPr>
              <w:t>Les contraintes applicatives</w:t>
            </w:r>
            <w:r>
              <w:rPr>
                <w:noProof/>
                <w:webHidden/>
              </w:rPr>
              <w:tab/>
            </w:r>
            <w:r>
              <w:rPr>
                <w:noProof/>
                <w:webHidden/>
              </w:rPr>
              <w:fldChar w:fldCharType="begin"/>
            </w:r>
            <w:r>
              <w:rPr>
                <w:noProof/>
                <w:webHidden/>
              </w:rPr>
              <w:instrText xml:space="preserve"> PAGEREF _Toc346122563 \h </w:instrText>
            </w:r>
            <w:r>
              <w:rPr>
                <w:noProof/>
                <w:webHidden/>
              </w:rPr>
            </w:r>
            <w:r>
              <w:rPr>
                <w:noProof/>
                <w:webHidden/>
              </w:rPr>
              <w:fldChar w:fldCharType="separate"/>
            </w:r>
            <w:r>
              <w:rPr>
                <w:noProof/>
                <w:webHidden/>
              </w:rPr>
              <w:t>5</w:t>
            </w:r>
            <w:r>
              <w:rPr>
                <w:noProof/>
                <w:webHidden/>
              </w:rPr>
              <w:fldChar w:fldCharType="end"/>
            </w:r>
          </w:hyperlink>
        </w:p>
        <w:p w:rsidR="007E34F8" w:rsidRDefault="007E34F8">
          <w:pPr>
            <w:pStyle w:val="TM1"/>
            <w:tabs>
              <w:tab w:val="left" w:pos="660"/>
              <w:tab w:val="right" w:leader="dot" w:pos="9345"/>
            </w:tabs>
            <w:rPr>
              <w:rFonts w:eastAsiaTheme="minorEastAsia"/>
              <w:noProof/>
              <w:lang w:eastAsia="fr-FR"/>
            </w:rPr>
          </w:pPr>
          <w:hyperlink w:anchor="_Toc346122564" w:history="1">
            <w:r w:rsidRPr="003A5361">
              <w:rPr>
                <w:rStyle w:val="Lienhypertexte"/>
                <w:rFonts w:eastAsia="Times New Roman" w:cs="Times New Roman"/>
                <w:noProof/>
                <w:lang w:eastAsia="fr-FR"/>
              </w:rPr>
              <w:t>II -</w:t>
            </w:r>
            <w:r>
              <w:rPr>
                <w:rFonts w:eastAsiaTheme="minorEastAsia"/>
                <w:noProof/>
                <w:lang w:eastAsia="fr-FR"/>
              </w:rPr>
              <w:tab/>
            </w:r>
            <w:r w:rsidRPr="003A5361">
              <w:rPr>
                <w:rStyle w:val="Lienhypertexte"/>
                <w:rFonts w:eastAsia="Times New Roman"/>
                <w:noProof/>
                <w:lang w:eastAsia="fr-FR"/>
              </w:rPr>
              <w:t>Modifications apportées au schéma relationnel :</w:t>
            </w:r>
            <w:r>
              <w:rPr>
                <w:noProof/>
                <w:webHidden/>
              </w:rPr>
              <w:tab/>
            </w:r>
            <w:r>
              <w:rPr>
                <w:noProof/>
                <w:webHidden/>
              </w:rPr>
              <w:fldChar w:fldCharType="begin"/>
            </w:r>
            <w:r>
              <w:rPr>
                <w:noProof/>
                <w:webHidden/>
              </w:rPr>
              <w:instrText xml:space="preserve"> PAGEREF _Toc346122564 \h </w:instrText>
            </w:r>
            <w:r>
              <w:rPr>
                <w:noProof/>
                <w:webHidden/>
              </w:rPr>
            </w:r>
            <w:r>
              <w:rPr>
                <w:noProof/>
                <w:webHidden/>
              </w:rPr>
              <w:fldChar w:fldCharType="separate"/>
            </w:r>
            <w:r>
              <w:rPr>
                <w:noProof/>
                <w:webHidden/>
              </w:rPr>
              <w:t>6</w:t>
            </w:r>
            <w:r>
              <w:rPr>
                <w:noProof/>
                <w:webHidden/>
              </w:rPr>
              <w:fldChar w:fldCharType="end"/>
            </w:r>
          </w:hyperlink>
        </w:p>
        <w:p w:rsidR="007E34F8" w:rsidRDefault="007E34F8">
          <w:pPr>
            <w:pStyle w:val="TM2"/>
            <w:tabs>
              <w:tab w:val="left" w:pos="660"/>
              <w:tab w:val="right" w:leader="dot" w:pos="9345"/>
            </w:tabs>
            <w:rPr>
              <w:rFonts w:eastAsiaTheme="minorEastAsia"/>
              <w:noProof/>
              <w:lang w:eastAsia="fr-FR"/>
            </w:rPr>
          </w:pPr>
          <w:hyperlink w:anchor="_Toc346122565" w:history="1">
            <w:r w:rsidRPr="003A5361">
              <w:rPr>
                <w:rStyle w:val="Lienhypertexte"/>
                <w:noProof/>
              </w:rPr>
              <w:t>A.</w:t>
            </w:r>
            <w:r>
              <w:rPr>
                <w:rFonts w:eastAsiaTheme="minorEastAsia"/>
                <w:noProof/>
                <w:lang w:eastAsia="fr-FR"/>
              </w:rPr>
              <w:tab/>
            </w:r>
            <w:r w:rsidRPr="003A5361">
              <w:rPr>
                <w:rStyle w:val="Lienhypertexte"/>
                <w:noProof/>
              </w:rPr>
              <w:t>Modification du schéma relationnel :</w:t>
            </w:r>
            <w:r>
              <w:rPr>
                <w:noProof/>
                <w:webHidden/>
              </w:rPr>
              <w:tab/>
            </w:r>
            <w:r>
              <w:rPr>
                <w:noProof/>
                <w:webHidden/>
              </w:rPr>
              <w:fldChar w:fldCharType="begin"/>
            </w:r>
            <w:r>
              <w:rPr>
                <w:noProof/>
                <w:webHidden/>
              </w:rPr>
              <w:instrText xml:space="preserve"> PAGEREF _Toc346122565 \h </w:instrText>
            </w:r>
            <w:r>
              <w:rPr>
                <w:noProof/>
                <w:webHidden/>
              </w:rPr>
            </w:r>
            <w:r>
              <w:rPr>
                <w:noProof/>
                <w:webHidden/>
              </w:rPr>
              <w:fldChar w:fldCharType="separate"/>
            </w:r>
            <w:r>
              <w:rPr>
                <w:noProof/>
                <w:webHidden/>
              </w:rPr>
              <w:t>6</w:t>
            </w:r>
            <w:r>
              <w:rPr>
                <w:noProof/>
                <w:webHidden/>
              </w:rPr>
              <w:fldChar w:fldCharType="end"/>
            </w:r>
          </w:hyperlink>
        </w:p>
        <w:p w:rsidR="007E34F8" w:rsidRDefault="007E34F8">
          <w:pPr>
            <w:pStyle w:val="TM2"/>
            <w:tabs>
              <w:tab w:val="left" w:pos="660"/>
              <w:tab w:val="right" w:leader="dot" w:pos="9345"/>
            </w:tabs>
            <w:rPr>
              <w:rFonts w:eastAsiaTheme="minorEastAsia"/>
              <w:noProof/>
              <w:lang w:eastAsia="fr-FR"/>
            </w:rPr>
          </w:pPr>
          <w:hyperlink w:anchor="_Toc346122566" w:history="1">
            <w:r w:rsidRPr="003A5361">
              <w:rPr>
                <w:rStyle w:val="Lienhypertexte"/>
                <w:noProof/>
              </w:rPr>
              <w:t>B.</w:t>
            </w:r>
            <w:r>
              <w:rPr>
                <w:rFonts w:eastAsiaTheme="minorEastAsia"/>
                <w:noProof/>
                <w:lang w:eastAsia="fr-FR"/>
              </w:rPr>
              <w:tab/>
            </w:r>
            <w:r w:rsidRPr="003A5361">
              <w:rPr>
                <w:rStyle w:val="Lienhypertexte"/>
                <w:noProof/>
              </w:rPr>
              <w:t>Modifications apportées aux domaines :</w:t>
            </w:r>
            <w:r>
              <w:rPr>
                <w:noProof/>
                <w:webHidden/>
              </w:rPr>
              <w:tab/>
            </w:r>
            <w:r>
              <w:rPr>
                <w:noProof/>
                <w:webHidden/>
              </w:rPr>
              <w:fldChar w:fldCharType="begin"/>
            </w:r>
            <w:r>
              <w:rPr>
                <w:noProof/>
                <w:webHidden/>
              </w:rPr>
              <w:instrText xml:space="preserve"> PAGEREF _Toc346122566 \h </w:instrText>
            </w:r>
            <w:r>
              <w:rPr>
                <w:noProof/>
                <w:webHidden/>
              </w:rPr>
            </w:r>
            <w:r>
              <w:rPr>
                <w:noProof/>
                <w:webHidden/>
              </w:rPr>
              <w:fldChar w:fldCharType="separate"/>
            </w:r>
            <w:r>
              <w:rPr>
                <w:noProof/>
                <w:webHidden/>
              </w:rPr>
              <w:t>6</w:t>
            </w:r>
            <w:r>
              <w:rPr>
                <w:noProof/>
                <w:webHidden/>
              </w:rPr>
              <w:fldChar w:fldCharType="end"/>
            </w:r>
          </w:hyperlink>
        </w:p>
        <w:p w:rsidR="0038334F" w:rsidRDefault="00A62149">
          <w:r>
            <w:fldChar w:fldCharType="end"/>
          </w:r>
        </w:p>
      </w:sdtContent>
    </w:sdt>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827B1E" w:rsidRDefault="00827B1E" w:rsidP="00402FA9">
      <w:pPr>
        <w:spacing w:after="0" w:line="240" w:lineRule="auto"/>
        <w:jc w:val="center"/>
        <w:outlineLvl w:val="1"/>
        <w:rPr>
          <w:rFonts w:eastAsia="Times New Roman" w:cs="Arial"/>
          <w:b/>
          <w:bCs/>
          <w:color w:val="000000"/>
          <w:sz w:val="18"/>
          <w:szCs w:val="18"/>
          <w:lang w:eastAsia="fr-FR"/>
        </w:rPr>
      </w:pPr>
    </w:p>
    <w:p w:rsidR="00F77191" w:rsidRDefault="00F77191" w:rsidP="00B858DA">
      <w:pPr>
        <w:spacing w:after="0" w:line="240" w:lineRule="auto"/>
        <w:outlineLvl w:val="1"/>
        <w:rPr>
          <w:rFonts w:eastAsia="Times New Roman" w:cs="Arial"/>
          <w:b/>
          <w:bCs/>
          <w:color w:val="000000"/>
          <w:sz w:val="18"/>
          <w:szCs w:val="18"/>
          <w:lang w:eastAsia="fr-FR"/>
        </w:rPr>
      </w:pPr>
    </w:p>
    <w:p w:rsidR="00402FA9" w:rsidRDefault="00402FA9" w:rsidP="00402FA9">
      <w:pPr>
        <w:pStyle w:val="Titre1"/>
        <w:numPr>
          <w:ilvl w:val="0"/>
          <w:numId w:val="2"/>
        </w:numPr>
        <w:rPr>
          <w:rFonts w:eastAsia="Times New Roman"/>
          <w:lang w:eastAsia="fr-FR"/>
        </w:rPr>
      </w:pPr>
      <w:bookmarkStart w:id="0" w:name="_Toc346122560"/>
      <w:r w:rsidRPr="00402FA9">
        <w:rPr>
          <w:rFonts w:eastAsia="Times New Roman"/>
          <w:lang w:eastAsia="fr-FR"/>
        </w:rPr>
        <w:lastRenderedPageBreak/>
        <w:t>Définition des contraintes :</w:t>
      </w:r>
      <w:bookmarkEnd w:id="0"/>
    </w:p>
    <w:p w:rsidR="00894A9F" w:rsidRDefault="00894A9F" w:rsidP="00894A9F">
      <w:pPr>
        <w:pStyle w:val="Titre2"/>
      </w:pPr>
      <w:bookmarkStart w:id="1" w:name="_Toc346122561"/>
      <w:r>
        <w:t>Les contraintes simples</w:t>
      </w:r>
      <w:bookmarkEnd w:id="1"/>
    </w:p>
    <w:tbl>
      <w:tblPr>
        <w:tblStyle w:val="Grilledutableau"/>
        <w:tblW w:w="0" w:type="auto"/>
        <w:tblInd w:w="720" w:type="dxa"/>
        <w:tblLook w:val="04A0"/>
      </w:tblPr>
      <w:tblGrid>
        <w:gridCol w:w="508"/>
        <w:gridCol w:w="4692"/>
        <w:gridCol w:w="3651"/>
      </w:tblGrid>
      <w:tr w:rsidR="003A2412" w:rsidTr="00B8282D">
        <w:tc>
          <w:tcPr>
            <w:tcW w:w="508" w:type="dxa"/>
          </w:tcPr>
          <w:p w:rsidR="003A2412" w:rsidRPr="006A70AE" w:rsidRDefault="003A2412" w:rsidP="006A70AE">
            <w:pPr>
              <w:rPr>
                <w:b/>
                <w:color w:val="4F81BD" w:themeColor="accent1"/>
              </w:rPr>
            </w:pPr>
            <w:r w:rsidRPr="006A70AE">
              <w:rPr>
                <w:b/>
                <w:color w:val="4F81BD" w:themeColor="accent1"/>
              </w:rPr>
              <w:t>1</w:t>
            </w:r>
          </w:p>
        </w:tc>
        <w:tc>
          <w:tcPr>
            <w:tcW w:w="4692" w:type="dxa"/>
          </w:tcPr>
          <w:p w:rsidR="003A2412" w:rsidRPr="00E73076" w:rsidRDefault="00576933" w:rsidP="00CE26DB">
            <w:pPr>
              <w:rPr>
                <w:sz w:val="20"/>
              </w:rPr>
            </w:pPr>
            <w:r>
              <w:rPr>
                <w:sz w:val="20"/>
              </w:rPr>
              <w:t>Un horaire est compris</w:t>
            </w:r>
            <w:r w:rsidR="003A2412" w:rsidRPr="00E73076">
              <w:rPr>
                <w:sz w:val="20"/>
              </w:rPr>
              <w:t xml:space="preserve"> entre 00h00 et 23h59</w:t>
            </w:r>
          </w:p>
        </w:tc>
        <w:tc>
          <w:tcPr>
            <w:tcW w:w="3651" w:type="dxa"/>
          </w:tcPr>
          <w:p w:rsidR="003A2412" w:rsidRPr="00D0513D" w:rsidRDefault="003A2412" w:rsidP="00D0513D">
            <w:pPr>
              <w:rPr>
                <w:sz w:val="20"/>
              </w:rPr>
            </w:pPr>
            <w:r w:rsidRPr="00D0513D">
              <w:rPr>
                <w:sz w:val="20"/>
              </w:rPr>
              <w:t>Contrainte CHECK sur  les attributs HORAIRE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2</w:t>
            </w:r>
          </w:p>
        </w:tc>
        <w:tc>
          <w:tcPr>
            <w:tcW w:w="4692" w:type="dxa"/>
          </w:tcPr>
          <w:p w:rsidR="003A2412" w:rsidRPr="00E73076" w:rsidRDefault="003A2412" w:rsidP="00CE26DB">
            <w:pPr>
              <w:rPr>
                <w:sz w:val="20"/>
              </w:rPr>
            </w:pPr>
            <w:r w:rsidRPr="00E73076">
              <w:rPr>
                <w:sz w:val="20"/>
              </w:rPr>
              <w:t>Un numéro de semaine est compris entre 1 et 52</w:t>
            </w:r>
          </w:p>
        </w:tc>
        <w:tc>
          <w:tcPr>
            <w:tcW w:w="3651" w:type="dxa"/>
          </w:tcPr>
          <w:p w:rsidR="003A2412" w:rsidRPr="00D0513D" w:rsidRDefault="003A2412" w:rsidP="00D0513D">
            <w:pPr>
              <w:rPr>
                <w:sz w:val="20"/>
              </w:rPr>
            </w:pPr>
            <w:r w:rsidRPr="00D0513D">
              <w:rPr>
                <w:sz w:val="20"/>
              </w:rPr>
              <w:t>Contrainte CHECK sur les attributs SEMAINE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3</w:t>
            </w:r>
          </w:p>
        </w:tc>
        <w:tc>
          <w:tcPr>
            <w:tcW w:w="4692" w:type="dxa"/>
          </w:tcPr>
          <w:p w:rsidR="003A2412" w:rsidRPr="00E73076" w:rsidRDefault="003A2412" w:rsidP="00CE26DB">
            <w:pPr>
              <w:rPr>
                <w:sz w:val="20"/>
              </w:rPr>
            </w:pPr>
            <w:r w:rsidRPr="00E73076">
              <w:rPr>
                <w:sz w:val="20"/>
              </w:rPr>
              <w:t>Un bâtiment a un code compris entre 3 et 10 caractères</w:t>
            </w:r>
          </w:p>
        </w:tc>
        <w:tc>
          <w:tcPr>
            <w:tcW w:w="3651" w:type="dxa"/>
          </w:tcPr>
          <w:p w:rsidR="003A2412" w:rsidRPr="00D0513D" w:rsidRDefault="003A2412" w:rsidP="00D0513D">
            <w:pPr>
              <w:rPr>
                <w:sz w:val="20"/>
              </w:rPr>
            </w:pPr>
            <w:r w:rsidRPr="00D0513D">
              <w:rPr>
                <w:sz w:val="20"/>
              </w:rPr>
              <w:t>Contrainte sur le type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4</w:t>
            </w:r>
          </w:p>
        </w:tc>
        <w:tc>
          <w:tcPr>
            <w:tcW w:w="4692" w:type="dxa"/>
          </w:tcPr>
          <w:p w:rsidR="003A2412" w:rsidRPr="00E73076" w:rsidRDefault="003A2412" w:rsidP="00CE26DB">
            <w:pPr>
              <w:rPr>
                <w:sz w:val="20"/>
              </w:rPr>
            </w:pPr>
            <w:r w:rsidRPr="00E73076">
              <w:rPr>
                <w:sz w:val="20"/>
              </w:rPr>
              <w:t>Contrainte d’inclusion</w:t>
            </w:r>
          </w:p>
        </w:tc>
        <w:tc>
          <w:tcPr>
            <w:tcW w:w="3651" w:type="dxa"/>
          </w:tcPr>
          <w:p w:rsidR="003A2412" w:rsidRPr="00D0513D" w:rsidRDefault="003A2412" w:rsidP="00D0513D">
            <w:pPr>
              <w:rPr>
                <w:sz w:val="20"/>
              </w:rPr>
            </w:pPr>
            <w:r w:rsidRPr="00D0513D">
              <w:rPr>
                <w:sz w:val="20"/>
              </w:rPr>
              <w:t>Clés étrangères dans le script de création de table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5</w:t>
            </w:r>
          </w:p>
        </w:tc>
        <w:tc>
          <w:tcPr>
            <w:tcW w:w="4692" w:type="dxa"/>
          </w:tcPr>
          <w:p w:rsidR="003A2412" w:rsidRPr="00E73076" w:rsidRDefault="003A2412" w:rsidP="00CE26DB">
            <w:pPr>
              <w:rPr>
                <w:sz w:val="20"/>
              </w:rPr>
            </w:pPr>
            <w:r w:rsidRPr="00E73076">
              <w:rPr>
                <w:sz w:val="20"/>
              </w:rPr>
              <w:t>Contraintes NOT NULL sur les attributs</w:t>
            </w:r>
          </w:p>
        </w:tc>
        <w:tc>
          <w:tcPr>
            <w:tcW w:w="3651" w:type="dxa"/>
          </w:tcPr>
          <w:p w:rsidR="003A2412" w:rsidRPr="00D0513D" w:rsidRDefault="003A2412" w:rsidP="00D0513D">
            <w:pPr>
              <w:rPr>
                <w:sz w:val="20"/>
              </w:rPr>
            </w:pPr>
            <w:r w:rsidRPr="00D0513D">
              <w:rPr>
                <w:sz w:val="20"/>
              </w:rPr>
              <w:t xml:space="preserve">Définition des attributs comme “Not </w:t>
            </w:r>
            <w:proofErr w:type="spellStart"/>
            <w:r w:rsidRPr="00D0513D">
              <w:rPr>
                <w:sz w:val="20"/>
              </w:rPr>
              <w:t>null</w:t>
            </w:r>
            <w:proofErr w:type="spellEnd"/>
            <w:r w:rsidRPr="00D0513D">
              <w:rPr>
                <w:sz w:val="20"/>
              </w:rPr>
              <w:t>” dans le script de création de table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6</w:t>
            </w:r>
          </w:p>
        </w:tc>
        <w:tc>
          <w:tcPr>
            <w:tcW w:w="4692" w:type="dxa"/>
          </w:tcPr>
          <w:p w:rsidR="003A2412" w:rsidRPr="00E73076" w:rsidRDefault="006C41CE" w:rsidP="00CE26DB">
            <w:pPr>
              <w:rPr>
                <w:sz w:val="20"/>
              </w:rPr>
            </w:pPr>
            <w:r w:rsidRPr="00E73076">
              <w:rPr>
                <w:sz w:val="20"/>
              </w:rPr>
              <w:t>L’état d’une alarme doit avoir pour valeur : ‘ENABLE’ ou ‘DISABLE’</w:t>
            </w:r>
          </w:p>
        </w:tc>
        <w:tc>
          <w:tcPr>
            <w:tcW w:w="3651" w:type="dxa"/>
          </w:tcPr>
          <w:p w:rsidR="003A2412" w:rsidRPr="00D0513D" w:rsidRDefault="006C41CE" w:rsidP="00D0513D">
            <w:pPr>
              <w:rPr>
                <w:sz w:val="20"/>
              </w:rPr>
            </w:pPr>
            <w:r w:rsidRPr="00D0513D">
              <w:rPr>
                <w:sz w:val="20"/>
              </w:rPr>
              <w:t>Contrainte CHECK sur  l</w:t>
            </w:r>
            <w:r w:rsidR="00121083" w:rsidRPr="00D0513D">
              <w:rPr>
                <w:sz w:val="20"/>
              </w:rPr>
              <w:t>’attribut ETAT_ALARME</w:t>
            </w:r>
          </w:p>
        </w:tc>
      </w:tr>
      <w:tr w:rsidR="003A2412" w:rsidTr="00B8282D">
        <w:tc>
          <w:tcPr>
            <w:tcW w:w="508" w:type="dxa"/>
          </w:tcPr>
          <w:p w:rsidR="003A2412" w:rsidRPr="006A70AE" w:rsidRDefault="003A2412" w:rsidP="006A70AE">
            <w:pPr>
              <w:rPr>
                <w:b/>
                <w:color w:val="4F81BD" w:themeColor="accent1"/>
              </w:rPr>
            </w:pPr>
            <w:r w:rsidRPr="006A70AE">
              <w:rPr>
                <w:b/>
                <w:color w:val="4F81BD" w:themeColor="accent1"/>
              </w:rPr>
              <w:t>7</w:t>
            </w:r>
          </w:p>
        </w:tc>
        <w:tc>
          <w:tcPr>
            <w:tcW w:w="4692" w:type="dxa"/>
          </w:tcPr>
          <w:p w:rsidR="003A2412" w:rsidRPr="00E73076" w:rsidRDefault="00121083" w:rsidP="00CE26DB">
            <w:pPr>
              <w:rPr>
                <w:sz w:val="20"/>
              </w:rPr>
            </w:pPr>
            <w:r w:rsidRPr="00E73076">
              <w:rPr>
                <w:sz w:val="20"/>
              </w:rPr>
              <w:t>Le type d’une alarme doit avoir pour valeur : 'PASSAGE MULTIPLE', 'PAS_SORTI', 'PAS_ENTRE' ou 'OUVERTURE_PORTE_TROP_LONG'</w:t>
            </w:r>
          </w:p>
        </w:tc>
        <w:tc>
          <w:tcPr>
            <w:tcW w:w="3651" w:type="dxa"/>
          </w:tcPr>
          <w:p w:rsidR="000F65B5"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TYPE_ALARM</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8</w:t>
            </w:r>
          </w:p>
        </w:tc>
        <w:tc>
          <w:tcPr>
            <w:tcW w:w="4692" w:type="dxa"/>
          </w:tcPr>
          <w:p w:rsidR="003A2412" w:rsidRPr="00E73076" w:rsidRDefault="00121083" w:rsidP="00CE26DB">
            <w:pPr>
              <w:rPr>
                <w:sz w:val="20"/>
              </w:rPr>
            </w:pPr>
            <w:r w:rsidRPr="00E73076">
              <w:rPr>
                <w:sz w:val="20"/>
              </w:rPr>
              <w:t>L’état d’un badge doit avoir pour valeur : 'ENABLE', 'DISABLE', 'PERDU' ou 'VOLE'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ETATBADGE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9</w:t>
            </w:r>
          </w:p>
        </w:tc>
        <w:tc>
          <w:tcPr>
            <w:tcW w:w="4692" w:type="dxa"/>
          </w:tcPr>
          <w:p w:rsidR="003A2412" w:rsidRPr="00E73076" w:rsidRDefault="00121083" w:rsidP="00CE26DB">
            <w:pPr>
              <w:rPr>
                <w:sz w:val="20"/>
              </w:rPr>
            </w:pPr>
            <w:r w:rsidRPr="00E73076">
              <w:rPr>
                <w:sz w:val="20"/>
              </w:rPr>
              <w:t>Le type d’un point d’accès doit avoir pour valeur : 'ENTER', 'EXIT' ou 'ENTEREXIT'</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TYPE_ACCES</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10</w:t>
            </w:r>
          </w:p>
        </w:tc>
        <w:tc>
          <w:tcPr>
            <w:tcW w:w="4692" w:type="dxa"/>
          </w:tcPr>
          <w:p w:rsidR="003A2412" w:rsidRPr="00E73076" w:rsidRDefault="00121083" w:rsidP="00CE26DB">
            <w:pPr>
              <w:rPr>
                <w:sz w:val="20"/>
              </w:rPr>
            </w:pPr>
            <w:r w:rsidRPr="00E73076">
              <w:rPr>
                <w:sz w:val="20"/>
              </w:rPr>
              <w:t>Le rôle d’un point d’accès doit avoir pour valeur : ‘E’ ou ‘I’</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ROLE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11</w:t>
            </w:r>
          </w:p>
        </w:tc>
        <w:tc>
          <w:tcPr>
            <w:tcW w:w="4692" w:type="dxa"/>
          </w:tcPr>
          <w:p w:rsidR="003A2412" w:rsidRPr="00E73076" w:rsidRDefault="00567B36" w:rsidP="00CE26DB">
            <w:pPr>
              <w:rPr>
                <w:sz w:val="20"/>
              </w:rPr>
            </w:pPr>
            <w:r w:rsidRPr="00E73076">
              <w:rPr>
                <w:sz w:val="20"/>
              </w:rPr>
              <w:t>L’état d’un point d’accès doit avoir pour valeur : ‘OUVERT’ ou ‘FERME’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ETAT_POINT_ACCES</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12</w:t>
            </w:r>
          </w:p>
        </w:tc>
        <w:tc>
          <w:tcPr>
            <w:tcW w:w="4692" w:type="dxa"/>
          </w:tcPr>
          <w:p w:rsidR="003A2412" w:rsidRPr="00E73076" w:rsidRDefault="00567B36" w:rsidP="00CE26DB">
            <w:pPr>
              <w:rPr>
                <w:sz w:val="20"/>
              </w:rPr>
            </w:pPr>
            <w:r w:rsidRPr="00E73076">
              <w:rPr>
                <w:sz w:val="20"/>
              </w:rPr>
              <w:t>Le statut d’un point d’accès doit avoir pour valeur : 'ACTIF', 'EN PANNE', 'EN ATTENTE', 'BLOQUE' ou 'DEBLOQUE'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STATUT_POINT_ACCES</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13</w:t>
            </w:r>
          </w:p>
        </w:tc>
        <w:tc>
          <w:tcPr>
            <w:tcW w:w="4692" w:type="dxa"/>
          </w:tcPr>
          <w:p w:rsidR="003A2412" w:rsidRPr="00E73076" w:rsidRDefault="00567B36" w:rsidP="00CE26DB">
            <w:pPr>
              <w:rPr>
                <w:sz w:val="20"/>
              </w:rPr>
            </w:pPr>
            <w:r w:rsidRPr="00E73076">
              <w:rPr>
                <w:sz w:val="20"/>
              </w:rPr>
              <w:t>Le numéro d’une semaine de début de plage horaire doit être compris entre 1 et 52</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SEMAINE_DEBUT</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14</w:t>
            </w:r>
          </w:p>
        </w:tc>
        <w:tc>
          <w:tcPr>
            <w:tcW w:w="4692" w:type="dxa"/>
          </w:tcPr>
          <w:p w:rsidR="003A2412" w:rsidRPr="00E73076" w:rsidRDefault="00567B36" w:rsidP="00CE26DB">
            <w:pPr>
              <w:rPr>
                <w:sz w:val="20"/>
              </w:rPr>
            </w:pPr>
            <w:r w:rsidRPr="00E73076">
              <w:rPr>
                <w:sz w:val="20"/>
              </w:rPr>
              <w:t>Le numéro d’une semaine de fin de plage horaire doit être compris entre 1 et 52</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SEMAINE_FIN</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15</w:t>
            </w:r>
          </w:p>
        </w:tc>
        <w:tc>
          <w:tcPr>
            <w:tcW w:w="4692" w:type="dxa"/>
          </w:tcPr>
          <w:p w:rsidR="003A2412" w:rsidRPr="00E73076" w:rsidRDefault="00567B36" w:rsidP="00CE26DB">
            <w:pPr>
              <w:rPr>
                <w:sz w:val="20"/>
              </w:rPr>
            </w:pPr>
            <w:r w:rsidRPr="00E73076">
              <w:rPr>
                <w:sz w:val="20"/>
              </w:rPr>
              <w:t>L’horaire de début d’une plage horaire doit être du format '([01</w:t>
            </w:r>
            <w:proofErr w:type="gramStart"/>
            <w:r w:rsidRPr="00E73076">
              <w:rPr>
                <w:sz w:val="20"/>
              </w:rPr>
              <w:t>][</w:t>
            </w:r>
            <w:proofErr w:type="gramEnd"/>
            <w:r w:rsidRPr="00E73076">
              <w:rPr>
                <w:sz w:val="20"/>
              </w:rPr>
              <w:t>0-9])|(2[0-3]):[0-5][0-9]'</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HORAIRE_DEBUT</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16</w:t>
            </w:r>
          </w:p>
        </w:tc>
        <w:tc>
          <w:tcPr>
            <w:tcW w:w="4692" w:type="dxa"/>
          </w:tcPr>
          <w:p w:rsidR="003A2412" w:rsidRPr="00E73076" w:rsidRDefault="00567B36" w:rsidP="00CE26DB">
            <w:pPr>
              <w:rPr>
                <w:sz w:val="20"/>
              </w:rPr>
            </w:pPr>
            <w:r w:rsidRPr="00E73076">
              <w:rPr>
                <w:sz w:val="20"/>
              </w:rPr>
              <w:t>L’horaire de fin d’une plage horaire doit avoir le format '([01</w:t>
            </w:r>
            <w:proofErr w:type="gramStart"/>
            <w:r w:rsidRPr="00E73076">
              <w:rPr>
                <w:sz w:val="20"/>
              </w:rPr>
              <w:t>][</w:t>
            </w:r>
            <w:proofErr w:type="gramEnd"/>
            <w:r w:rsidRPr="00E73076">
              <w:rPr>
                <w:sz w:val="20"/>
              </w:rPr>
              <w:t>0-9])|(2[0-3]):[0-5][0-9]'</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HORAIRE_FIN</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17</w:t>
            </w:r>
          </w:p>
        </w:tc>
        <w:tc>
          <w:tcPr>
            <w:tcW w:w="4692" w:type="dxa"/>
          </w:tcPr>
          <w:p w:rsidR="003A2412" w:rsidRPr="00E73076" w:rsidRDefault="00567B36" w:rsidP="00CE26DB">
            <w:pPr>
              <w:rPr>
                <w:sz w:val="20"/>
              </w:rPr>
            </w:pPr>
            <w:r w:rsidRPr="00E73076">
              <w:rPr>
                <w:sz w:val="20"/>
              </w:rPr>
              <w:t>Le numéro de téléphone d’une personne doit avoir le format : '([0-9</w:t>
            </w:r>
            <w:proofErr w:type="gramStart"/>
            <w:r w:rsidRPr="00E73076">
              <w:rPr>
                <w:sz w:val="20"/>
              </w:rPr>
              <w:t>][</w:t>
            </w:r>
            <w:proofErr w:type="gramEnd"/>
            <w:r w:rsidRPr="00E73076">
              <w:rPr>
                <w:sz w:val="20"/>
              </w:rPr>
              <w:t>0-9][.]){4}[0-9][0-9]'</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TELEPHONE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18</w:t>
            </w:r>
          </w:p>
        </w:tc>
        <w:tc>
          <w:tcPr>
            <w:tcW w:w="4692" w:type="dxa"/>
          </w:tcPr>
          <w:p w:rsidR="003A2412" w:rsidRPr="00E73076" w:rsidRDefault="00567B36" w:rsidP="00CE26DB">
            <w:pPr>
              <w:rPr>
                <w:sz w:val="20"/>
              </w:rPr>
            </w:pPr>
            <w:r w:rsidRPr="00E73076">
              <w:rPr>
                <w:sz w:val="20"/>
              </w:rPr>
              <w:t>L’adresse mail d’une personne doit avoir le format : '</w:t>
            </w:r>
            <w:proofErr w:type="gramStart"/>
            <w:r w:rsidRPr="00E73076">
              <w:rPr>
                <w:sz w:val="20"/>
              </w:rPr>
              <w:t>^[</w:t>
            </w:r>
            <w:proofErr w:type="gramEnd"/>
            <w:r w:rsidRPr="00E73076">
              <w:rPr>
                <w:sz w:val="20"/>
              </w:rPr>
              <w:t>a-</w:t>
            </w:r>
            <w:proofErr w:type="spellStart"/>
            <w:r w:rsidRPr="00E73076">
              <w:rPr>
                <w:sz w:val="20"/>
              </w:rPr>
              <w:t>zA</w:t>
            </w:r>
            <w:proofErr w:type="spellEnd"/>
            <w:r w:rsidRPr="00E73076">
              <w:rPr>
                <w:sz w:val="20"/>
              </w:rPr>
              <w:t>-Z0-9._%-]+@[a-</w:t>
            </w:r>
            <w:proofErr w:type="spellStart"/>
            <w:r w:rsidRPr="00E73076">
              <w:rPr>
                <w:sz w:val="20"/>
              </w:rPr>
              <w:t>zA</w:t>
            </w:r>
            <w:proofErr w:type="spellEnd"/>
            <w:r w:rsidRPr="00E73076">
              <w:rPr>
                <w:sz w:val="20"/>
              </w:rPr>
              <w:t>-Z0-9._%-]+\.[a-</w:t>
            </w:r>
            <w:proofErr w:type="spellStart"/>
            <w:r w:rsidRPr="00E73076">
              <w:rPr>
                <w:sz w:val="20"/>
              </w:rPr>
              <w:t>zA</w:t>
            </w:r>
            <w:proofErr w:type="spellEnd"/>
            <w:r w:rsidRPr="00E73076">
              <w:rPr>
                <w:sz w:val="20"/>
              </w:rPr>
              <w:t>-Z]{2,4}$'</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EMAIL</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19</w:t>
            </w:r>
          </w:p>
        </w:tc>
        <w:tc>
          <w:tcPr>
            <w:tcW w:w="4692" w:type="dxa"/>
          </w:tcPr>
          <w:p w:rsidR="003A2412" w:rsidRPr="00E73076" w:rsidRDefault="00567B36" w:rsidP="00CE26DB">
            <w:pPr>
              <w:rPr>
                <w:sz w:val="20"/>
              </w:rPr>
            </w:pPr>
            <w:r w:rsidRPr="00E73076">
              <w:rPr>
                <w:sz w:val="20"/>
              </w:rPr>
              <w:t>L’attribut FERIE d’une période d’accès doit avoir pour valeur : ‘VRAI’ ou ‘FAUX’</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FERIE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20</w:t>
            </w:r>
          </w:p>
        </w:tc>
        <w:tc>
          <w:tcPr>
            <w:tcW w:w="4692" w:type="dxa"/>
          </w:tcPr>
          <w:p w:rsidR="003A2412" w:rsidRPr="00E73076" w:rsidRDefault="00567B36" w:rsidP="00CE26DB">
            <w:pPr>
              <w:rPr>
                <w:sz w:val="20"/>
              </w:rPr>
            </w:pPr>
            <w:r w:rsidRPr="00E73076">
              <w:rPr>
                <w:sz w:val="20"/>
              </w:rPr>
              <w:t>L’attribut OUVRE d’une période d’accès doit avoir pour valeur : ‘VRAI’ ou ‘FAUX’</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OUVRE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21</w:t>
            </w:r>
          </w:p>
        </w:tc>
        <w:tc>
          <w:tcPr>
            <w:tcW w:w="4692" w:type="dxa"/>
          </w:tcPr>
          <w:p w:rsidR="003A2412" w:rsidRPr="00E73076" w:rsidRDefault="00567B36" w:rsidP="00CE26DB">
            <w:pPr>
              <w:rPr>
                <w:sz w:val="20"/>
              </w:rPr>
            </w:pPr>
            <w:r w:rsidRPr="00E73076">
              <w:rPr>
                <w:sz w:val="20"/>
              </w:rPr>
              <w:t>L’état d’une entrée doit avoir pour valeur : 'ENABLE' ou 'DISABLE'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ETAT_ENTREE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22</w:t>
            </w:r>
          </w:p>
        </w:tc>
        <w:tc>
          <w:tcPr>
            <w:tcW w:w="4692" w:type="dxa"/>
          </w:tcPr>
          <w:p w:rsidR="003A2412" w:rsidRPr="00E73076" w:rsidRDefault="00567B36" w:rsidP="00CE26DB">
            <w:pPr>
              <w:rPr>
                <w:sz w:val="20"/>
              </w:rPr>
            </w:pPr>
            <w:r w:rsidRPr="00E73076">
              <w:rPr>
                <w:sz w:val="20"/>
              </w:rPr>
              <w:t>L’état d’une sortie doit avoir pour valeur : 'ENABLE' ou 'DISABLE'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ETAT_SORTIE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23</w:t>
            </w:r>
          </w:p>
        </w:tc>
        <w:tc>
          <w:tcPr>
            <w:tcW w:w="4692" w:type="dxa"/>
          </w:tcPr>
          <w:p w:rsidR="003A2412" w:rsidRPr="00E73076" w:rsidRDefault="00567B36" w:rsidP="00CE26DB">
            <w:pPr>
              <w:rPr>
                <w:sz w:val="20"/>
              </w:rPr>
            </w:pPr>
            <w:r w:rsidRPr="00E73076">
              <w:rPr>
                <w:sz w:val="20"/>
              </w:rPr>
              <w:t>Le type d’une salle doit avoir pour valeur : 'CM', 'TD', 'TP', 'REUNION', 'BUREAU' ou 'AUTRE'</w:t>
            </w:r>
          </w:p>
        </w:tc>
        <w:tc>
          <w:tcPr>
            <w:tcW w:w="3651" w:type="dxa"/>
          </w:tcPr>
          <w:p w:rsidR="003A2412" w:rsidRPr="00D0513D" w:rsidRDefault="00121083" w:rsidP="00D0513D">
            <w:pPr>
              <w:rPr>
                <w:sz w:val="20"/>
              </w:rPr>
            </w:pPr>
            <w:r w:rsidRPr="00D0513D">
              <w:rPr>
                <w:sz w:val="20"/>
              </w:rPr>
              <w:t>Contrainte CHECK sur  l</w:t>
            </w:r>
            <w:r w:rsidRPr="00D0513D">
              <w:rPr>
                <w:sz w:val="20"/>
              </w:rPr>
              <w:t>’attribut</w:t>
            </w:r>
            <w:r w:rsidR="000F65B5" w:rsidRPr="00D0513D">
              <w:rPr>
                <w:sz w:val="20"/>
              </w:rPr>
              <w:t xml:space="preserve"> TYPE_SALLE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24</w:t>
            </w:r>
          </w:p>
        </w:tc>
        <w:tc>
          <w:tcPr>
            <w:tcW w:w="4692" w:type="dxa"/>
          </w:tcPr>
          <w:p w:rsidR="003A2412" w:rsidRPr="00E73076" w:rsidRDefault="00567B36" w:rsidP="00CE26DB">
            <w:pPr>
              <w:rPr>
                <w:sz w:val="20"/>
                <w:szCs w:val="20"/>
              </w:rPr>
            </w:pPr>
            <w:r w:rsidRPr="00E73076">
              <w:rPr>
                <w:rFonts w:cs="Arial"/>
                <w:color w:val="000000"/>
                <w:sz w:val="20"/>
                <w:szCs w:val="20"/>
              </w:rPr>
              <w:t>La capacité d’une salle doit être supérieure à 0</w:t>
            </w:r>
          </w:p>
        </w:tc>
        <w:tc>
          <w:tcPr>
            <w:tcW w:w="3651" w:type="dxa"/>
          </w:tcPr>
          <w:p w:rsidR="003A2412" w:rsidRPr="00D0513D" w:rsidRDefault="00567B36" w:rsidP="00D0513D">
            <w:pPr>
              <w:rPr>
                <w:sz w:val="20"/>
              </w:rPr>
            </w:pPr>
            <w:r w:rsidRPr="00D0513D">
              <w:rPr>
                <w:sz w:val="20"/>
              </w:rPr>
              <w:t>Contrainte CHECK sur  l</w:t>
            </w:r>
            <w:r w:rsidRPr="00D0513D">
              <w:rPr>
                <w:sz w:val="20"/>
              </w:rPr>
              <w:t>’attribut</w:t>
            </w:r>
            <w:r w:rsidR="000F65B5" w:rsidRPr="00D0513D">
              <w:rPr>
                <w:sz w:val="20"/>
              </w:rPr>
              <w:t xml:space="preserve"> CAPACITE</w:t>
            </w:r>
          </w:p>
        </w:tc>
      </w:tr>
      <w:tr w:rsidR="003A2412" w:rsidTr="00B8282D">
        <w:tc>
          <w:tcPr>
            <w:tcW w:w="508" w:type="dxa"/>
          </w:tcPr>
          <w:p w:rsidR="003A2412" w:rsidRPr="006A70AE" w:rsidRDefault="00567B36" w:rsidP="006A70AE">
            <w:pPr>
              <w:rPr>
                <w:b/>
                <w:color w:val="4F81BD" w:themeColor="accent1"/>
              </w:rPr>
            </w:pPr>
            <w:r w:rsidRPr="006A70AE">
              <w:rPr>
                <w:b/>
                <w:color w:val="4F81BD" w:themeColor="accent1"/>
              </w:rPr>
              <w:t>25</w:t>
            </w:r>
          </w:p>
        </w:tc>
        <w:tc>
          <w:tcPr>
            <w:tcW w:w="4692" w:type="dxa"/>
          </w:tcPr>
          <w:p w:rsidR="003A2412" w:rsidRPr="00E73076" w:rsidRDefault="00567B36" w:rsidP="00CE26DB">
            <w:pPr>
              <w:rPr>
                <w:sz w:val="20"/>
                <w:szCs w:val="20"/>
              </w:rPr>
            </w:pPr>
            <w:r w:rsidRPr="00E73076">
              <w:rPr>
                <w:rFonts w:cs="Arial"/>
                <w:color w:val="000000"/>
                <w:sz w:val="20"/>
                <w:szCs w:val="20"/>
              </w:rPr>
              <w:t>Le numéro de jour de la semaine pour une réservation doit avoir une valeur comprise entre 1 et 7</w:t>
            </w:r>
          </w:p>
        </w:tc>
        <w:tc>
          <w:tcPr>
            <w:tcW w:w="3651" w:type="dxa"/>
          </w:tcPr>
          <w:p w:rsidR="003A2412" w:rsidRPr="00D0513D" w:rsidRDefault="00567B36" w:rsidP="00D0513D">
            <w:pPr>
              <w:rPr>
                <w:sz w:val="20"/>
              </w:rPr>
            </w:pPr>
            <w:r w:rsidRPr="00D0513D">
              <w:rPr>
                <w:sz w:val="20"/>
              </w:rPr>
              <w:t>Contrainte CHECK sur  l</w:t>
            </w:r>
            <w:r w:rsidRPr="00D0513D">
              <w:rPr>
                <w:sz w:val="20"/>
              </w:rPr>
              <w:t>’</w:t>
            </w:r>
            <w:r w:rsidR="009445C1" w:rsidRPr="00D0513D">
              <w:rPr>
                <w:sz w:val="20"/>
              </w:rPr>
              <w:t>attribut</w:t>
            </w:r>
            <w:r w:rsidR="000F65B5" w:rsidRPr="00D0513D">
              <w:rPr>
                <w:sz w:val="20"/>
              </w:rPr>
              <w:t xml:space="preserve"> JOUR_SEMAINE</w:t>
            </w:r>
          </w:p>
        </w:tc>
      </w:tr>
      <w:tr w:rsidR="007D0A9A" w:rsidTr="00B8282D">
        <w:tc>
          <w:tcPr>
            <w:tcW w:w="508" w:type="dxa"/>
          </w:tcPr>
          <w:p w:rsidR="007D0A9A" w:rsidRPr="006A70AE" w:rsidRDefault="00CB0B04" w:rsidP="006A70AE">
            <w:pPr>
              <w:rPr>
                <w:b/>
                <w:color w:val="4F81BD" w:themeColor="accent1"/>
              </w:rPr>
            </w:pPr>
            <w:r w:rsidRPr="006A70AE">
              <w:rPr>
                <w:b/>
                <w:color w:val="4F81BD" w:themeColor="accent1"/>
              </w:rPr>
              <w:lastRenderedPageBreak/>
              <w:t>26</w:t>
            </w:r>
          </w:p>
        </w:tc>
        <w:tc>
          <w:tcPr>
            <w:tcW w:w="4692" w:type="dxa"/>
          </w:tcPr>
          <w:p w:rsidR="007D0A9A" w:rsidRPr="00E73076" w:rsidRDefault="007D0A9A" w:rsidP="00CE26DB">
            <w:pPr>
              <w:rPr>
                <w:rFonts w:cs="Arial"/>
                <w:color w:val="000000"/>
                <w:sz w:val="20"/>
                <w:szCs w:val="20"/>
              </w:rPr>
            </w:pPr>
            <w:r w:rsidRPr="00E73076">
              <w:rPr>
                <w:rFonts w:cs="Arial"/>
                <w:color w:val="000000"/>
                <w:sz w:val="20"/>
                <w:szCs w:val="20"/>
              </w:rPr>
              <w:t>Lors de la suppression d’un bâtiment, on doit supprimer les réservations et les salles relatives à ce bâtiment.</w:t>
            </w:r>
          </w:p>
        </w:tc>
        <w:tc>
          <w:tcPr>
            <w:tcW w:w="3651" w:type="dxa"/>
          </w:tcPr>
          <w:p w:rsidR="007D0A9A" w:rsidRPr="00D0513D" w:rsidRDefault="007D0A9A" w:rsidP="00D0513D">
            <w:pPr>
              <w:rPr>
                <w:sz w:val="20"/>
              </w:rPr>
            </w:pPr>
            <w:r w:rsidRPr="00D0513D">
              <w:rPr>
                <w:sz w:val="20"/>
              </w:rPr>
              <w:t>Drop cascade sur BATIMENT</w:t>
            </w:r>
          </w:p>
        </w:tc>
      </w:tr>
    </w:tbl>
    <w:p w:rsidR="00643742" w:rsidRDefault="00643742" w:rsidP="00643742">
      <w:pPr>
        <w:pStyle w:val="Titre2"/>
        <w:numPr>
          <w:ilvl w:val="0"/>
          <w:numId w:val="0"/>
        </w:numPr>
        <w:ind w:left="720"/>
      </w:pPr>
    </w:p>
    <w:p w:rsidR="00894A9F" w:rsidRDefault="00894A9F" w:rsidP="00894A9F">
      <w:pPr>
        <w:pStyle w:val="Titre2"/>
      </w:pPr>
      <w:bookmarkStart w:id="2" w:name="_Toc346122562"/>
      <w:r>
        <w:t>Les contraintes complexes</w:t>
      </w:r>
      <w:bookmarkEnd w:id="2"/>
    </w:p>
    <w:tbl>
      <w:tblPr>
        <w:tblStyle w:val="Grilledutableau"/>
        <w:tblW w:w="0" w:type="auto"/>
        <w:tblInd w:w="720" w:type="dxa"/>
        <w:tblLook w:val="04A0"/>
      </w:tblPr>
      <w:tblGrid>
        <w:gridCol w:w="522"/>
        <w:gridCol w:w="4678"/>
        <w:gridCol w:w="3651"/>
      </w:tblGrid>
      <w:tr w:rsidR="00C37C34" w:rsidTr="00CD4597">
        <w:tc>
          <w:tcPr>
            <w:tcW w:w="522" w:type="dxa"/>
          </w:tcPr>
          <w:p w:rsidR="00C37C34" w:rsidRPr="006A70AE" w:rsidRDefault="003C5E22" w:rsidP="006A70AE">
            <w:pPr>
              <w:rPr>
                <w:b/>
                <w:color w:val="4F81BD" w:themeColor="accent1"/>
              </w:rPr>
            </w:pPr>
            <w:r w:rsidRPr="006A70AE">
              <w:rPr>
                <w:b/>
                <w:color w:val="4F81BD" w:themeColor="accent1"/>
              </w:rPr>
              <w:t>1</w:t>
            </w:r>
          </w:p>
        </w:tc>
        <w:tc>
          <w:tcPr>
            <w:tcW w:w="4678" w:type="dxa"/>
            <w:shd w:val="clear" w:color="auto" w:fill="auto"/>
          </w:tcPr>
          <w:p w:rsidR="00C37C34" w:rsidRPr="00CE26DB" w:rsidRDefault="003C5E22" w:rsidP="00CE26DB">
            <w:pPr>
              <w:rPr>
                <w:sz w:val="20"/>
              </w:rPr>
            </w:pPr>
            <w:r w:rsidRPr="00CE26DB">
              <w:rPr>
                <w:sz w:val="20"/>
              </w:rPr>
              <w:t>Vérifier les restrictions sur les types de salles pour l'accès des personnes</w:t>
            </w:r>
          </w:p>
        </w:tc>
        <w:tc>
          <w:tcPr>
            <w:tcW w:w="3651" w:type="dxa"/>
          </w:tcPr>
          <w:p w:rsidR="00C37C34" w:rsidRPr="00D0513D" w:rsidRDefault="003C5E22" w:rsidP="00D0513D">
            <w:pPr>
              <w:rPr>
                <w:sz w:val="20"/>
              </w:rPr>
            </w:pPr>
            <w:r w:rsidRPr="00D0513D">
              <w:rPr>
                <w:sz w:val="20"/>
              </w:rPr>
              <w:t>Gestion dynamique sur ENTREE</w:t>
            </w:r>
          </w:p>
        </w:tc>
      </w:tr>
      <w:tr w:rsidR="00C37C34" w:rsidTr="00CD4597">
        <w:tc>
          <w:tcPr>
            <w:tcW w:w="522" w:type="dxa"/>
          </w:tcPr>
          <w:p w:rsidR="00C37C34" w:rsidRPr="006A70AE" w:rsidRDefault="003C5E22" w:rsidP="006A70AE">
            <w:pPr>
              <w:rPr>
                <w:b/>
                <w:color w:val="4F81BD" w:themeColor="accent1"/>
              </w:rPr>
            </w:pPr>
            <w:r w:rsidRPr="006A70AE">
              <w:rPr>
                <w:b/>
                <w:color w:val="4F81BD" w:themeColor="accent1"/>
              </w:rPr>
              <w:t>2</w:t>
            </w:r>
          </w:p>
        </w:tc>
        <w:tc>
          <w:tcPr>
            <w:tcW w:w="4678" w:type="dxa"/>
          </w:tcPr>
          <w:p w:rsidR="00C37C34" w:rsidRPr="00CE26DB" w:rsidRDefault="003C5E22" w:rsidP="00CE26DB">
            <w:pPr>
              <w:rPr>
                <w:sz w:val="20"/>
              </w:rPr>
            </w:pPr>
            <w:r w:rsidRPr="00CE26DB">
              <w:rPr>
                <w:sz w:val="20"/>
              </w:rPr>
              <w:t>Chaque bâtiment à une vocation unique: L’ensemble des salles du bâtiment sont de même type</w:t>
            </w:r>
          </w:p>
        </w:tc>
        <w:tc>
          <w:tcPr>
            <w:tcW w:w="3651" w:type="dxa"/>
          </w:tcPr>
          <w:p w:rsidR="00C37C34" w:rsidRPr="00D0513D" w:rsidRDefault="003C5E22" w:rsidP="00D0513D">
            <w:pPr>
              <w:rPr>
                <w:sz w:val="20"/>
              </w:rPr>
            </w:pPr>
            <w:r w:rsidRPr="00D0513D">
              <w:rPr>
                <w:sz w:val="20"/>
              </w:rPr>
              <w:t>Gestion dynamique sur SALLE</w:t>
            </w:r>
          </w:p>
        </w:tc>
      </w:tr>
      <w:tr w:rsidR="00C37C34" w:rsidTr="00CD4597">
        <w:tc>
          <w:tcPr>
            <w:tcW w:w="522" w:type="dxa"/>
          </w:tcPr>
          <w:p w:rsidR="00C37C34" w:rsidRPr="006A70AE" w:rsidRDefault="003C5E22" w:rsidP="006A70AE">
            <w:pPr>
              <w:rPr>
                <w:b/>
                <w:color w:val="4F81BD" w:themeColor="accent1"/>
              </w:rPr>
            </w:pPr>
            <w:r w:rsidRPr="006A70AE">
              <w:rPr>
                <w:b/>
                <w:color w:val="4F81BD" w:themeColor="accent1"/>
              </w:rPr>
              <w:t>3</w:t>
            </w:r>
          </w:p>
        </w:tc>
        <w:tc>
          <w:tcPr>
            <w:tcW w:w="4678" w:type="dxa"/>
          </w:tcPr>
          <w:p w:rsidR="003C5E22" w:rsidRPr="00CE26DB" w:rsidRDefault="003C5E22" w:rsidP="00CE26DB">
            <w:pPr>
              <w:rPr>
                <w:sz w:val="20"/>
              </w:rPr>
            </w:pPr>
            <w:r w:rsidRPr="00CE26DB">
              <w:rPr>
                <w:sz w:val="20"/>
              </w:rPr>
              <w:t>Vérifier que si un badge est permanent il n’y a pas de date de fin de validité et sinon il y en a une.</w:t>
            </w:r>
          </w:p>
          <w:p w:rsidR="00C37C34" w:rsidRPr="00CE26DB" w:rsidRDefault="003C5E22" w:rsidP="00CE26DB">
            <w:pPr>
              <w:rPr>
                <w:sz w:val="20"/>
              </w:rPr>
            </w:pPr>
            <w:r w:rsidRPr="00CE26DB">
              <w:rPr>
                <w:sz w:val="20"/>
              </w:rPr>
              <w:t>→ Seul les visiteurs ont des badges provisoires</w:t>
            </w:r>
          </w:p>
        </w:tc>
        <w:tc>
          <w:tcPr>
            <w:tcW w:w="3651" w:type="dxa"/>
          </w:tcPr>
          <w:p w:rsidR="00C37C34" w:rsidRPr="00D0513D" w:rsidRDefault="003C5E22" w:rsidP="00D0513D">
            <w:pPr>
              <w:rPr>
                <w:sz w:val="20"/>
              </w:rPr>
            </w:pPr>
            <w:r w:rsidRPr="00D0513D">
              <w:rPr>
                <w:sz w:val="20"/>
              </w:rPr>
              <w:t>Gestion dynamique sur AFFECTATION</w:t>
            </w:r>
          </w:p>
        </w:tc>
      </w:tr>
      <w:tr w:rsidR="00C37C34" w:rsidTr="00CD4597">
        <w:trPr>
          <w:trHeight w:val="423"/>
        </w:trPr>
        <w:tc>
          <w:tcPr>
            <w:tcW w:w="522" w:type="dxa"/>
          </w:tcPr>
          <w:p w:rsidR="00C37C34" w:rsidRPr="006A70AE" w:rsidRDefault="003C5E22" w:rsidP="006A70AE">
            <w:pPr>
              <w:rPr>
                <w:b/>
                <w:color w:val="4F81BD" w:themeColor="accent1"/>
              </w:rPr>
            </w:pPr>
            <w:r w:rsidRPr="006A70AE">
              <w:rPr>
                <w:b/>
                <w:color w:val="4F81BD" w:themeColor="accent1"/>
              </w:rPr>
              <w:t>4</w:t>
            </w:r>
          </w:p>
        </w:tc>
        <w:tc>
          <w:tcPr>
            <w:tcW w:w="4678" w:type="dxa"/>
          </w:tcPr>
          <w:p w:rsidR="00C37C34" w:rsidRPr="00CE26DB" w:rsidRDefault="003C5E22" w:rsidP="00CE26DB">
            <w:pPr>
              <w:rPr>
                <w:sz w:val="20"/>
              </w:rPr>
            </w:pPr>
            <w:r w:rsidRPr="00CE26DB">
              <w:rPr>
                <w:sz w:val="20"/>
              </w:rPr>
              <w:t>Un point d'accès est rattaché à au moins un et au plus deux bâtiments (cas d’un point d’accès interface entre deux bâtiments) et porte un numéro de 3 chiffres, le premier indiquant l'étage, les deux suivants, le numéro à cet étage.</w:t>
            </w:r>
          </w:p>
        </w:tc>
        <w:tc>
          <w:tcPr>
            <w:tcW w:w="3651" w:type="dxa"/>
          </w:tcPr>
          <w:p w:rsidR="00C37C34" w:rsidRPr="00D0513D" w:rsidRDefault="003C5E22" w:rsidP="00D0513D">
            <w:pPr>
              <w:rPr>
                <w:sz w:val="20"/>
              </w:rPr>
            </w:pPr>
            <w:r w:rsidRPr="00D0513D">
              <w:rPr>
                <w:sz w:val="20"/>
              </w:rPr>
              <w:t>Gestion dynamique sur POINT_ACCES_BATIMENT</w:t>
            </w:r>
          </w:p>
        </w:tc>
      </w:tr>
      <w:tr w:rsidR="00C37C34" w:rsidTr="00CD4597">
        <w:tc>
          <w:tcPr>
            <w:tcW w:w="522" w:type="dxa"/>
          </w:tcPr>
          <w:p w:rsidR="003C5E22" w:rsidRPr="006A70AE" w:rsidRDefault="003C5E22" w:rsidP="006A70AE">
            <w:pPr>
              <w:rPr>
                <w:b/>
                <w:color w:val="4F81BD" w:themeColor="accent1"/>
              </w:rPr>
            </w:pPr>
            <w:r w:rsidRPr="006A70AE">
              <w:rPr>
                <w:b/>
                <w:color w:val="4F81BD" w:themeColor="accent1"/>
              </w:rPr>
              <w:t>5</w:t>
            </w:r>
          </w:p>
        </w:tc>
        <w:tc>
          <w:tcPr>
            <w:tcW w:w="4678" w:type="dxa"/>
          </w:tcPr>
          <w:p w:rsidR="00C37C34" w:rsidRPr="00CE26DB" w:rsidRDefault="003C5E22" w:rsidP="00CE26DB">
            <w:pPr>
              <w:rPr>
                <w:sz w:val="20"/>
              </w:rPr>
            </w:pPr>
            <w:r w:rsidRPr="00CE26DB">
              <w:rPr>
                <w:sz w:val="20"/>
              </w:rPr>
              <w:t>Un utilisateur ne peut sortir d’un bâtiment sans y être entré au préalable</w:t>
            </w:r>
          </w:p>
        </w:tc>
        <w:tc>
          <w:tcPr>
            <w:tcW w:w="3651" w:type="dxa"/>
          </w:tcPr>
          <w:p w:rsidR="00C37C34" w:rsidRPr="00D0513D" w:rsidRDefault="003C5E22" w:rsidP="00D0513D">
            <w:pPr>
              <w:rPr>
                <w:sz w:val="20"/>
              </w:rPr>
            </w:pPr>
            <w:r w:rsidRPr="00D0513D">
              <w:rPr>
                <w:sz w:val="20"/>
              </w:rPr>
              <w:t>Gestion dynamique sur SORTIE</w:t>
            </w:r>
          </w:p>
        </w:tc>
      </w:tr>
      <w:tr w:rsidR="00C37C34" w:rsidTr="00CD4597">
        <w:tc>
          <w:tcPr>
            <w:tcW w:w="522" w:type="dxa"/>
          </w:tcPr>
          <w:p w:rsidR="00C37C34" w:rsidRPr="006A70AE" w:rsidRDefault="003C5E22" w:rsidP="006A70AE">
            <w:pPr>
              <w:rPr>
                <w:b/>
                <w:color w:val="4F81BD" w:themeColor="accent1"/>
              </w:rPr>
            </w:pPr>
            <w:r w:rsidRPr="006A70AE">
              <w:rPr>
                <w:b/>
                <w:color w:val="4F81BD" w:themeColor="accent1"/>
              </w:rPr>
              <w:t>6</w:t>
            </w:r>
          </w:p>
        </w:tc>
        <w:tc>
          <w:tcPr>
            <w:tcW w:w="4678" w:type="dxa"/>
          </w:tcPr>
          <w:p w:rsidR="00C37C34" w:rsidRPr="00CE26DB" w:rsidRDefault="003C5E22" w:rsidP="00CE26DB">
            <w:pPr>
              <w:rPr>
                <w:sz w:val="20"/>
              </w:rPr>
            </w:pPr>
            <w:r w:rsidRPr="00CE26DB">
              <w:rPr>
                <w:sz w:val="20"/>
              </w:rPr>
              <w:t>Utilisateur ne peut entrer dans un bâtiment en étant déjà entré dans un autre bâtiment</w:t>
            </w:r>
          </w:p>
        </w:tc>
        <w:tc>
          <w:tcPr>
            <w:tcW w:w="3651" w:type="dxa"/>
          </w:tcPr>
          <w:p w:rsidR="00C37C34" w:rsidRPr="00D0513D" w:rsidRDefault="003C5E22" w:rsidP="00D0513D">
            <w:pPr>
              <w:rPr>
                <w:sz w:val="20"/>
              </w:rPr>
            </w:pPr>
            <w:r w:rsidRPr="00D0513D">
              <w:rPr>
                <w:sz w:val="20"/>
              </w:rPr>
              <w:t>Gestion dynamique sur ENTREE</w:t>
            </w:r>
          </w:p>
        </w:tc>
      </w:tr>
      <w:tr w:rsidR="00C37C34" w:rsidTr="00CD4597">
        <w:tc>
          <w:tcPr>
            <w:tcW w:w="522" w:type="dxa"/>
          </w:tcPr>
          <w:p w:rsidR="00C37C34" w:rsidRPr="006A70AE" w:rsidRDefault="003C5E22" w:rsidP="006A70AE">
            <w:pPr>
              <w:rPr>
                <w:b/>
                <w:color w:val="4F81BD" w:themeColor="accent1"/>
              </w:rPr>
            </w:pPr>
            <w:r w:rsidRPr="006A70AE">
              <w:rPr>
                <w:b/>
                <w:color w:val="4F81BD" w:themeColor="accent1"/>
              </w:rPr>
              <w:t>7</w:t>
            </w:r>
          </w:p>
        </w:tc>
        <w:tc>
          <w:tcPr>
            <w:tcW w:w="4678" w:type="dxa"/>
          </w:tcPr>
          <w:p w:rsidR="00C37C34" w:rsidRPr="00CE26DB" w:rsidRDefault="00BE2B91" w:rsidP="00CE26DB">
            <w:pPr>
              <w:rPr>
                <w:sz w:val="20"/>
              </w:rPr>
            </w:pPr>
            <w:r w:rsidRPr="00CE26DB">
              <w:rPr>
                <w:sz w:val="20"/>
              </w:rPr>
              <w:t>Une personne ne peut pas faire un accès par un point d’accès n’autorisant pas ce type d’accès (exemple sortir par une porte d’entrée)</w:t>
            </w:r>
          </w:p>
        </w:tc>
        <w:tc>
          <w:tcPr>
            <w:tcW w:w="3651" w:type="dxa"/>
          </w:tcPr>
          <w:p w:rsidR="00C37C34" w:rsidRPr="00D0513D" w:rsidRDefault="00BE2B91" w:rsidP="00D0513D">
            <w:pPr>
              <w:rPr>
                <w:sz w:val="20"/>
              </w:rPr>
            </w:pPr>
            <w:r w:rsidRPr="00D0513D">
              <w:rPr>
                <w:sz w:val="20"/>
              </w:rPr>
              <w:t>Gestion dynamique sur la table SORTIE et ENTREE (Dépendant du cas)</w:t>
            </w:r>
          </w:p>
        </w:tc>
      </w:tr>
      <w:tr w:rsidR="00834263" w:rsidTr="00CD4597">
        <w:tc>
          <w:tcPr>
            <w:tcW w:w="522" w:type="dxa"/>
          </w:tcPr>
          <w:p w:rsidR="00834263" w:rsidRPr="006A70AE" w:rsidRDefault="007B51A2" w:rsidP="006A70AE">
            <w:pPr>
              <w:rPr>
                <w:b/>
                <w:color w:val="4F81BD" w:themeColor="accent1"/>
              </w:rPr>
            </w:pPr>
            <w:r w:rsidRPr="006A70AE">
              <w:rPr>
                <w:b/>
                <w:color w:val="4F81BD" w:themeColor="accent1"/>
              </w:rPr>
              <w:t>8</w:t>
            </w:r>
          </w:p>
        </w:tc>
        <w:tc>
          <w:tcPr>
            <w:tcW w:w="4678" w:type="dxa"/>
          </w:tcPr>
          <w:p w:rsidR="00834263" w:rsidRPr="00CE26DB" w:rsidRDefault="00834263" w:rsidP="00CE26DB">
            <w:pPr>
              <w:rPr>
                <w:sz w:val="20"/>
              </w:rPr>
            </w:pPr>
            <w:r w:rsidRPr="00CE26DB">
              <w:rPr>
                <w:sz w:val="20"/>
              </w:rPr>
              <w:t>Lors de la création d’une personne, un badge lui est attribué automatiquement.</w:t>
            </w:r>
          </w:p>
        </w:tc>
        <w:tc>
          <w:tcPr>
            <w:tcW w:w="3651" w:type="dxa"/>
          </w:tcPr>
          <w:p w:rsidR="00834263" w:rsidRPr="00D0513D" w:rsidRDefault="00834263" w:rsidP="00D0513D">
            <w:pPr>
              <w:rPr>
                <w:sz w:val="20"/>
              </w:rPr>
            </w:pPr>
            <w:r w:rsidRPr="00D0513D">
              <w:rPr>
                <w:sz w:val="20"/>
              </w:rPr>
              <w:t>Gestion dynamique sur la table PERSONNE.</w:t>
            </w:r>
          </w:p>
        </w:tc>
      </w:tr>
      <w:tr w:rsidR="00834263" w:rsidTr="00CD4597">
        <w:tc>
          <w:tcPr>
            <w:tcW w:w="522" w:type="dxa"/>
          </w:tcPr>
          <w:p w:rsidR="00834263" w:rsidRPr="006A70AE" w:rsidRDefault="007B51A2" w:rsidP="006A70AE">
            <w:pPr>
              <w:rPr>
                <w:b/>
                <w:color w:val="4F81BD" w:themeColor="accent1"/>
              </w:rPr>
            </w:pPr>
            <w:r w:rsidRPr="006A70AE">
              <w:rPr>
                <w:b/>
                <w:color w:val="4F81BD" w:themeColor="accent1"/>
              </w:rPr>
              <w:t>9</w:t>
            </w:r>
          </w:p>
        </w:tc>
        <w:tc>
          <w:tcPr>
            <w:tcW w:w="4678" w:type="dxa"/>
          </w:tcPr>
          <w:p w:rsidR="00834263" w:rsidRPr="00CE26DB" w:rsidRDefault="00DF5E53" w:rsidP="00CE26DB">
            <w:pPr>
              <w:rPr>
                <w:sz w:val="20"/>
              </w:rPr>
            </w:pPr>
            <w:r w:rsidRPr="00CE26DB">
              <w:rPr>
                <w:sz w:val="20"/>
              </w:rPr>
              <w:t>Si une personne est supprimée, on désactive ses badges.</w:t>
            </w:r>
          </w:p>
        </w:tc>
        <w:tc>
          <w:tcPr>
            <w:tcW w:w="3651" w:type="dxa"/>
          </w:tcPr>
          <w:p w:rsidR="00834263" w:rsidRPr="00D0513D" w:rsidRDefault="00DF5E53" w:rsidP="00D0513D">
            <w:pPr>
              <w:rPr>
                <w:sz w:val="20"/>
              </w:rPr>
            </w:pPr>
            <w:r w:rsidRPr="00D0513D">
              <w:rPr>
                <w:sz w:val="20"/>
              </w:rPr>
              <w:t>Gestion dynamique sur la table PERSONNE</w:t>
            </w:r>
          </w:p>
        </w:tc>
      </w:tr>
      <w:tr w:rsidR="00DF5E53" w:rsidTr="00CD4597">
        <w:tc>
          <w:tcPr>
            <w:tcW w:w="522" w:type="dxa"/>
          </w:tcPr>
          <w:p w:rsidR="00DF5E53" w:rsidRPr="006A70AE" w:rsidRDefault="007B51A2" w:rsidP="006A70AE">
            <w:pPr>
              <w:rPr>
                <w:b/>
                <w:color w:val="4F81BD" w:themeColor="accent1"/>
              </w:rPr>
            </w:pPr>
            <w:r w:rsidRPr="006A70AE">
              <w:rPr>
                <w:b/>
                <w:color w:val="4F81BD" w:themeColor="accent1"/>
              </w:rPr>
              <w:t>10</w:t>
            </w:r>
          </w:p>
        </w:tc>
        <w:tc>
          <w:tcPr>
            <w:tcW w:w="4678" w:type="dxa"/>
          </w:tcPr>
          <w:p w:rsidR="00DF5E53" w:rsidRPr="00CE26DB" w:rsidRDefault="00DF5E53" w:rsidP="00CE26DB">
            <w:pPr>
              <w:rPr>
                <w:sz w:val="20"/>
              </w:rPr>
            </w:pPr>
            <w:r w:rsidRPr="00CE26DB">
              <w:rPr>
                <w:sz w:val="20"/>
              </w:rPr>
              <w:t>Un groupe de bâtiment est associé à un méta-groupe portant le même nom (modéliser sous forme de groupe de personnes).</w:t>
            </w:r>
          </w:p>
        </w:tc>
        <w:tc>
          <w:tcPr>
            <w:tcW w:w="3651" w:type="dxa"/>
          </w:tcPr>
          <w:p w:rsidR="00DF5E53" w:rsidRPr="00D0513D" w:rsidRDefault="00DF5E53" w:rsidP="00D0513D">
            <w:pPr>
              <w:rPr>
                <w:sz w:val="20"/>
              </w:rPr>
            </w:pPr>
            <w:r w:rsidRPr="00D0513D">
              <w:rPr>
                <w:sz w:val="20"/>
              </w:rPr>
              <w:t>Gestion dynamique sur la table GROUPE_BATIMENT</w:t>
            </w:r>
          </w:p>
        </w:tc>
      </w:tr>
      <w:tr w:rsidR="00DF5E53" w:rsidTr="00CD4597">
        <w:tc>
          <w:tcPr>
            <w:tcW w:w="522" w:type="dxa"/>
          </w:tcPr>
          <w:p w:rsidR="00DF5E53" w:rsidRPr="006A70AE" w:rsidRDefault="007B51A2" w:rsidP="006A70AE">
            <w:pPr>
              <w:rPr>
                <w:b/>
                <w:color w:val="4F81BD" w:themeColor="accent1"/>
              </w:rPr>
            </w:pPr>
            <w:r w:rsidRPr="006A70AE">
              <w:rPr>
                <w:b/>
                <w:color w:val="4F81BD" w:themeColor="accent1"/>
              </w:rPr>
              <w:t>11</w:t>
            </w:r>
          </w:p>
        </w:tc>
        <w:tc>
          <w:tcPr>
            <w:tcW w:w="4678" w:type="dxa"/>
          </w:tcPr>
          <w:p w:rsidR="00DF5E53" w:rsidRPr="00CE26DB" w:rsidRDefault="00DF5E53" w:rsidP="00CE26DB">
            <w:pPr>
              <w:rPr>
                <w:sz w:val="20"/>
              </w:rPr>
            </w:pPr>
            <w:r w:rsidRPr="00CE26DB">
              <w:rPr>
                <w:sz w:val="20"/>
              </w:rPr>
              <w:t>Les autorisations des groupes de personnes relatives à un groupe de bâtiment ne doivent pas être plus permissives que celles définies par le méta-groupe correspondant.</w:t>
            </w:r>
          </w:p>
        </w:tc>
        <w:tc>
          <w:tcPr>
            <w:tcW w:w="3651" w:type="dxa"/>
          </w:tcPr>
          <w:p w:rsidR="00DF5E53" w:rsidRPr="00D0513D" w:rsidRDefault="00DF5E53" w:rsidP="00D0513D">
            <w:pPr>
              <w:rPr>
                <w:sz w:val="20"/>
              </w:rPr>
            </w:pPr>
            <w:r w:rsidRPr="00D0513D">
              <w:rPr>
                <w:sz w:val="20"/>
              </w:rPr>
              <w:t>Gestion dynamique sur la table AUTORISATION</w:t>
            </w:r>
          </w:p>
        </w:tc>
      </w:tr>
      <w:tr w:rsidR="00DF5E53" w:rsidTr="00CD4597">
        <w:tc>
          <w:tcPr>
            <w:tcW w:w="522" w:type="dxa"/>
          </w:tcPr>
          <w:p w:rsidR="00DF5E53" w:rsidRPr="006A70AE" w:rsidRDefault="007B51A2" w:rsidP="006A70AE">
            <w:pPr>
              <w:rPr>
                <w:b/>
                <w:color w:val="4F81BD" w:themeColor="accent1"/>
              </w:rPr>
            </w:pPr>
            <w:r w:rsidRPr="006A70AE">
              <w:rPr>
                <w:b/>
                <w:color w:val="4F81BD" w:themeColor="accent1"/>
              </w:rPr>
              <w:t>12</w:t>
            </w:r>
          </w:p>
        </w:tc>
        <w:tc>
          <w:tcPr>
            <w:tcW w:w="4678" w:type="dxa"/>
          </w:tcPr>
          <w:p w:rsidR="00DF5E53" w:rsidRPr="00CE26DB" w:rsidRDefault="00C25262" w:rsidP="00CE26DB">
            <w:pPr>
              <w:rPr>
                <w:sz w:val="20"/>
              </w:rPr>
            </w:pPr>
            <w:r w:rsidRPr="00CE26DB">
              <w:rPr>
                <w:sz w:val="20"/>
              </w:rPr>
              <w:t>La salle doit être réservable: la salle est disponible (pas de réservations déjà existantes), le groupe possède les autorisations nécessaires et si la réservation porte sur une semaine future, il faut qu’il reste au moins une autre salle libre du même type cette semaine-ci.</w:t>
            </w:r>
          </w:p>
        </w:tc>
        <w:tc>
          <w:tcPr>
            <w:tcW w:w="3651" w:type="dxa"/>
          </w:tcPr>
          <w:p w:rsidR="00DF5E53" w:rsidRPr="00D0513D" w:rsidRDefault="007D0A9A" w:rsidP="00D0513D">
            <w:pPr>
              <w:rPr>
                <w:sz w:val="20"/>
              </w:rPr>
            </w:pPr>
            <w:r w:rsidRPr="00D0513D">
              <w:rPr>
                <w:sz w:val="20"/>
              </w:rPr>
              <w:t>Gestion dynamique sur la table RESERVATION</w:t>
            </w:r>
          </w:p>
        </w:tc>
      </w:tr>
      <w:tr w:rsidR="00DF5E53" w:rsidTr="00CD4597">
        <w:tc>
          <w:tcPr>
            <w:tcW w:w="522" w:type="dxa"/>
          </w:tcPr>
          <w:p w:rsidR="00DF5E53" w:rsidRPr="006A70AE" w:rsidRDefault="007B51A2" w:rsidP="006A70AE">
            <w:pPr>
              <w:rPr>
                <w:b/>
                <w:color w:val="4F81BD" w:themeColor="accent1"/>
              </w:rPr>
            </w:pPr>
            <w:r w:rsidRPr="006A70AE">
              <w:rPr>
                <w:b/>
                <w:color w:val="4F81BD" w:themeColor="accent1"/>
              </w:rPr>
              <w:t>13</w:t>
            </w:r>
          </w:p>
        </w:tc>
        <w:tc>
          <w:tcPr>
            <w:tcW w:w="4678" w:type="dxa"/>
          </w:tcPr>
          <w:p w:rsidR="00DF5E53" w:rsidRPr="00CE26DB" w:rsidRDefault="006762D6" w:rsidP="00CE26DB">
            <w:pPr>
              <w:rPr>
                <w:sz w:val="20"/>
              </w:rPr>
            </w:pPr>
            <w:r w:rsidRPr="00CE26DB">
              <w:rPr>
                <w:sz w:val="20"/>
              </w:rPr>
              <w:t>Lors de la suppression d’un groupe de bâtiment, on supprime toutes les autorisations et les réservations relatives au groupe</w:t>
            </w:r>
          </w:p>
        </w:tc>
        <w:tc>
          <w:tcPr>
            <w:tcW w:w="3651" w:type="dxa"/>
          </w:tcPr>
          <w:p w:rsidR="00DF5E53" w:rsidRPr="00D0513D" w:rsidRDefault="006762D6" w:rsidP="00D0513D">
            <w:pPr>
              <w:rPr>
                <w:sz w:val="20"/>
              </w:rPr>
            </w:pPr>
            <w:r w:rsidRPr="00D0513D">
              <w:rPr>
                <w:sz w:val="20"/>
              </w:rPr>
              <w:t>Gestion dynamique sur la table GROUPE_BATIMENTS</w:t>
            </w:r>
          </w:p>
        </w:tc>
      </w:tr>
      <w:tr w:rsidR="006762D6" w:rsidTr="00CD4597">
        <w:tc>
          <w:tcPr>
            <w:tcW w:w="522" w:type="dxa"/>
          </w:tcPr>
          <w:p w:rsidR="006762D6" w:rsidRPr="006A70AE" w:rsidRDefault="007B51A2" w:rsidP="006A70AE">
            <w:pPr>
              <w:rPr>
                <w:b/>
                <w:color w:val="4F81BD" w:themeColor="accent1"/>
              </w:rPr>
            </w:pPr>
            <w:r w:rsidRPr="006A70AE">
              <w:rPr>
                <w:b/>
                <w:color w:val="4F81BD" w:themeColor="accent1"/>
              </w:rPr>
              <w:t>14</w:t>
            </w:r>
          </w:p>
        </w:tc>
        <w:tc>
          <w:tcPr>
            <w:tcW w:w="4678" w:type="dxa"/>
          </w:tcPr>
          <w:p w:rsidR="006762D6" w:rsidRPr="00CE26DB" w:rsidRDefault="006762D6" w:rsidP="00CE26DB">
            <w:pPr>
              <w:rPr>
                <w:sz w:val="20"/>
              </w:rPr>
            </w:pPr>
            <w:r w:rsidRPr="00CE26DB">
              <w:rPr>
                <w:sz w:val="20"/>
              </w:rPr>
              <w:t>Un groupe de personne ne peut être supprimé uniquement si le groupe est vide.</w:t>
            </w:r>
          </w:p>
        </w:tc>
        <w:tc>
          <w:tcPr>
            <w:tcW w:w="3651" w:type="dxa"/>
          </w:tcPr>
          <w:p w:rsidR="006762D6" w:rsidRPr="00D0513D" w:rsidRDefault="006762D6" w:rsidP="00D0513D">
            <w:pPr>
              <w:rPr>
                <w:sz w:val="20"/>
              </w:rPr>
            </w:pPr>
            <w:r w:rsidRPr="00D0513D">
              <w:rPr>
                <w:sz w:val="20"/>
              </w:rPr>
              <w:t>Gestion dynamique sur la table GROUPE_PERSONNES</w:t>
            </w:r>
          </w:p>
        </w:tc>
      </w:tr>
      <w:tr w:rsidR="00AD29DD" w:rsidTr="00CD4597">
        <w:tc>
          <w:tcPr>
            <w:tcW w:w="522" w:type="dxa"/>
          </w:tcPr>
          <w:p w:rsidR="00AD29DD" w:rsidRPr="006A70AE" w:rsidRDefault="007B51A2" w:rsidP="006A70AE">
            <w:pPr>
              <w:rPr>
                <w:b/>
                <w:color w:val="4F81BD" w:themeColor="accent1"/>
              </w:rPr>
            </w:pPr>
            <w:r w:rsidRPr="006A70AE">
              <w:rPr>
                <w:b/>
                <w:color w:val="4F81BD" w:themeColor="accent1"/>
              </w:rPr>
              <w:t>15</w:t>
            </w:r>
          </w:p>
        </w:tc>
        <w:tc>
          <w:tcPr>
            <w:tcW w:w="4678" w:type="dxa"/>
          </w:tcPr>
          <w:p w:rsidR="00AD29DD" w:rsidRPr="00CE26DB" w:rsidRDefault="00AD29DD" w:rsidP="00CE26DB">
            <w:pPr>
              <w:rPr>
                <w:sz w:val="20"/>
              </w:rPr>
            </w:pPr>
            <w:r w:rsidRPr="00CE26DB">
              <w:rPr>
                <w:sz w:val="20"/>
              </w:rPr>
              <w:t>Si l’on supprime une salle, on doit reloger les réservations dans d’autres salles si possible, et sinon on les supprime.</w:t>
            </w:r>
          </w:p>
        </w:tc>
        <w:tc>
          <w:tcPr>
            <w:tcW w:w="3651" w:type="dxa"/>
          </w:tcPr>
          <w:p w:rsidR="00AD29DD" w:rsidRPr="00D0513D" w:rsidRDefault="00AD29DD" w:rsidP="00D0513D">
            <w:pPr>
              <w:rPr>
                <w:sz w:val="20"/>
              </w:rPr>
            </w:pPr>
            <w:r w:rsidRPr="00D0513D">
              <w:rPr>
                <w:sz w:val="20"/>
              </w:rPr>
              <w:t>Gestion dynamique sur SALLE</w:t>
            </w:r>
          </w:p>
        </w:tc>
      </w:tr>
      <w:tr w:rsidR="00AD29DD" w:rsidTr="00CD4597">
        <w:tc>
          <w:tcPr>
            <w:tcW w:w="522" w:type="dxa"/>
          </w:tcPr>
          <w:p w:rsidR="00AD29DD" w:rsidRPr="006A70AE" w:rsidRDefault="007B51A2" w:rsidP="006A70AE">
            <w:pPr>
              <w:rPr>
                <w:b/>
                <w:color w:val="4F81BD" w:themeColor="accent1"/>
              </w:rPr>
            </w:pPr>
            <w:r w:rsidRPr="006A70AE">
              <w:rPr>
                <w:b/>
                <w:color w:val="4F81BD" w:themeColor="accent1"/>
              </w:rPr>
              <w:t>16</w:t>
            </w:r>
          </w:p>
        </w:tc>
        <w:tc>
          <w:tcPr>
            <w:tcW w:w="4678" w:type="dxa"/>
          </w:tcPr>
          <w:p w:rsidR="00D512A4" w:rsidRPr="00CE26DB" w:rsidRDefault="00D512A4" w:rsidP="00CE26DB">
            <w:pPr>
              <w:rPr>
                <w:sz w:val="20"/>
              </w:rPr>
            </w:pPr>
          </w:p>
          <w:p w:rsidR="00AD29DD" w:rsidRPr="00CE26DB" w:rsidRDefault="00AD29DD" w:rsidP="00CE26DB">
            <w:pPr>
              <w:rPr>
                <w:sz w:val="20"/>
              </w:rPr>
            </w:pPr>
            <w:r w:rsidRPr="00CE26DB">
              <w:rPr>
                <w:sz w:val="20"/>
              </w:rPr>
              <w:t xml:space="preserve">On ne peut modifier l’appartenance d’un bâtiment à un groupe de bâtiment que si l’ensemble des réservations relatives à ce bâtiment sont compatibles </w:t>
            </w:r>
            <w:r w:rsidRPr="00CE26DB">
              <w:rPr>
                <w:sz w:val="20"/>
              </w:rPr>
              <w:lastRenderedPageBreak/>
              <w:t>avec les contraintes d’autorisations du nouveau groupe de bâtiment.</w:t>
            </w:r>
          </w:p>
        </w:tc>
        <w:tc>
          <w:tcPr>
            <w:tcW w:w="3651" w:type="dxa"/>
          </w:tcPr>
          <w:p w:rsidR="001756DE" w:rsidRPr="00D0513D" w:rsidRDefault="001756DE" w:rsidP="00D0513D">
            <w:pPr>
              <w:rPr>
                <w:sz w:val="20"/>
              </w:rPr>
            </w:pPr>
          </w:p>
          <w:p w:rsidR="00AD29DD" w:rsidRPr="00D0513D" w:rsidRDefault="00AD29DD" w:rsidP="00D0513D">
            <w:pPr>
              <w:rPr>
                <w:sz w:val="20"/>
              </w:rPr>
            </w:pPr>
            <w:r w:rsidRPr="00D0513D">
              <w:rPr>
                <w:sz w:val="20"/>
              </w:rPr>
              <w:t>Gestion dynamique sur BATIMENT</w:t>
            </w:r>
          </w:p>
        </w:tc>
      </w:tr>
      <w:tr w:rsidR="00AD29DD" w:rsidTr="00CD4597">
        <w:tc>
          <w:tcPr>
            <w:tcW w:w="522" w:type="dxa"/>
          </w:tcPr>
          <w:p w:rsidR="00AD29DD" w:rsidRPr="006A70AE" w:rsidRDefault="007B51A2" w:rsidP="006A70AE">
            <w:pPr>
              <w:rPr>
                <w:b/>
                <w:color w:val="4F81BD" w:themeColor="accent1"/>
              </w:rPr>
            </w:pPr>
            <w:r w:rsidRPr="006A70AE">
              <w:rPr>
                <w:b/>
                <w:color w:val="4F81BD" w:themeColor="accent1"/>
              </w:rPr>
              <w:lastRenderedPageBreak/>
              <w:t>17</w:t>
            </w:r>
          </w:p>
        </w:tc>
        <w:tc>
          <w:tcPr>
            <w:tcW w:w="4678" w:type="dxa"/>
          </w:tcPr>
          <w:p w:rsidR="00AD29DD" w:rsidRPr="00CE26DB" w:rsidRDefault="00B22256" w:rsidP="00CE26DB">
            <w:pPr>
              <w:rPr>
                <w:sz w:val="20"/>
              </w:rPr>
            </w:pPr>
            <w:r w:rsidRPr="00CE26DB">
              <w:rPr>
                <w:sz w:val="20"/>
              </w:rPr>
              <w:t>Les alarmes sont archivées définitivement (on ne peut pas supprimer d’alarme)</w:t>
            </w:r>
          </w:p>
        </w:tc>
        <w:tc>
          <w:tcPr>
            <w:tcW w:w="3651" w:type="dxa"/>
          </w:tcPr>
          <w:p w:rsidR="00AD29DD" w:rsidRPr="00D0513D" w:rsidRDefault="00B22256" w:rsidP="00D0513D">
            <w:pPr>
              <w:rPr>
                <w:sz w:val="20"/>
              </w:rPr>
            </w:pPr>
            <w:r w:rsidRPr="00D0513D">
              <w:rPr>
                <w:sz w:val="20"/>
              </w:rPr>
              <w:t>Gestion dynamique sur ALARME</w:t>
            </w:r>
          </w:p>
        </w:tc>
      </w:tr>
      <w:tr w:rsidR="00AD29DD" w:rsidTr="00CD4597">
        <w:tc>
          <w:tcPr>
            <w:tcW w:w="522" w:type="dxa"/>
          </w:tcPr>
          <w:p w:rsidR="00AD29DD" w:rsidRPr="006A70AE" w:rsidRDefault="007B51A2" w:rsidP="006A70AE">
            <w:pPr>
              <w:rPr>
                <w:b/>
                <w:color w:val="4F81BD" w:themeColor="accent1"/>
              </w:rPr>
            </w:pPr>
            <w:r w:rsidRPr="006A70AE">
              <w:rPr>
                <w:b/>
                <w:color w:val="4F81BD" w:themeColor="accent1"/>
              </w:rPr>
              <w:t>18</w:t>
            </w:r>
          </w:p>
        </w:tc>
        <w:tc>
          <w:tcPr>
            <w:tcW w:w="4678" w:type="dxa"/>
          </w:tcPr>
          <w:p w:rsidR="00AD29DD" w:rsidRPr="00CE26DB" w:rsidRDefault="00CB0B04" w:rsidP="00CE26DB">
            <w:pPr>
              <w:rPr>
                <w:sz w:val="20"/>
              </w:rPr>
            </w:pPr>
            <w:r w:rsidRPr="00CE26DB">
              <w:rPr>
                <w:sz w:val="20"/>
              </w:rPr>
              <w:t>Utilisateur ne peut entrer dans un bâtiment en étant déjà entré dans un autre bâtiment</w:t>
            </w:r>
          </w:p>
        </w:tc>
        <w:tc>
          <w:tcPr>
            <w:tcW w:w="3651" w:type="dxa"/>
          </w:tcPr>
          <w:p w:rsidR="00AD29DD" w:rsidRPr="00D0513D" w:rsidRDefault="00CB0B04" w:rsidP="00D0513D">
            <w:pPr>
              <w:rPr>
                <w:sz w:val="20"/>
              </w:rPr>
            </w:pPr>
            <w:r w:rsidRPr="00D0513D">
              <w:rPr>
                <w:sz w:val="20"/>
              </w:rPr>
              <w:t>Gestion dynamique sur ENTREE</w:t>
            </w:r>
          </w:p>
        </w:tc>
      </w:tr>
      <w:tr w:rsidR="00AE4B96" w:rsidTr="00CD4597">
        <w:tc>
          <w:tcPr>
            <w:tcW w:w="522" w:type="dxa"/>
          </w:tcPr>
          <w:p w:rsidR="00AE4B96" w:rsidRPr="006A70AE" w:rsidRDefault="007B51A2" w:rsidP="006A70AE">
            <w:pPr>
              <w:rPr>
                <w:b/>
                <w:color w:val="4F81BD" w:themeColor="accent1"/>
              </w:rPr>
            </w:pPr>
            <w:r w:rsidRPr="006A70AE">
              <w:rPr>
                <w:b/>
                <w:color w:val="4F81BD" w:themeColor="accent1"/>
              </w:rPr>
              <w:t>19</w:t>
            </w:r>
          </w:p>
        </w:tc>
        <w:tc>
          <w:tcPr>
            <w:tcW w:w="4678" w:type="dxa"/>
          </w:tcPr>
          <w:p w:rsidR="00AE4B96" w:rsidRPr="00CE26DB" w:rsidRDefault="00AE4B96" w:rsidP="00CE26DB">
            <w:pPr>
              <w:rPr>
                <w:sz w:val="20"/>
              </w:rPr>
            </w:pPr>
            <w:r w:rsidRPr="00CE26DB">
              <w:rPr>
                <w:sz w:val="20"/>
              </w:rPr>
              <w:t>Une personne fait parti d’au moins un groupe</w:t>
            </w:r>
          </w:p>
        </w:tc>
        <w:tc>
          <w:tcPr>
            <w:tcW w:w="3651" w:type="dxa"/>
          </w:tcPr>
          <w:p w:rsidR="00AE4B96" w:rsidRPr="00D0513D" w:rsidRDefault="00AE4B96" w:rsidP="00D0513D">
            <w:pPr>
              <w:rPr>
                <w:sz w:val="20"/>
              </w:rPr>
            </w:pPr>
            <w:r w:rsidRPr="00D0513D">
              <w:rPr>
                <w:sz w:val="20"/>
              </w:rPr>
              <w:t>Gestion dynamique sur PERSONNE</w:t>
            </w:r>
          </w:p>
        </w:tc>
      </w:tr>
      <w:tr w:rsidR="00AE4B96" w:rsidTr="00CD4597">
        <w:tc>
          <w:tcPr>
            <w:tcW w:w="522" w:type="dxa"/>
          </w:tcPr>
          <w:p w:rsidR="00AE4B96" w:rsidRPr="006A70AE" w:rsidRDefault="007B51A2" w:rsidP="006A70AE">
            <w:pPr>
              <w:rPr>
                <w:b/>
                <w:color w:val="4F81BD" w:themeColor="accent1"/>
              </w:rPr>
            </w:pPr>
            <w:r w:rsidRPr="006A70AE">
              <w:rPr>
                <w:b/>
                <w:color w:val="4F81BD" w:themeColor="accent1"/>
              </w:rPr>
              <w:t>20</w:t>
            </w:r>
          </w:p>
        </w:tc>
        <w:tc>
          <w:tcPr>
            <w:tcW w:w="4678" w:type="dxa"/>
          </w:tcPr>
          <w:p w:rsidR="00AE4B96" w:rsidRPr="00CE26DB" w:rsidRDefault="00AE4B96" w:rsidP="00CE26DB">
            <w:pPr>
              <w:rPr>
                <w:sz w:val="20"/>
              </w:rPr>
            </w:pPr>
            <w:r w:rsidRPr="00CE26DB">
              <w:rPr>
                <w:sz w:val="20"/>
              </w:rPr>
              <w:t>Une personne possède un et un seul  badge actif</w:t>
            </w:r>
          </w:p>
        </w:tc>
        <w:tc>
          <w:tcPr>
            <w:tcW w:w="3651" w:type="dxa"/>
          </w:tcPr>
          <w:p w:rsidR="00AE4B96" w:rsidRPr="00D0513D" w:rsidRDefault="00AE4B96" w:rsidP="00D0513D">
            <w:pPr>
              <w:rPr>
                <w:sz w:val="20"/>
              </w:rPr>
            </w:pPr>
            <w:r w:rsidRPr="00D0513D">
              <w:rPr>
                <w:sz w:val="20"/>
              </w:rPr>
              <w:t>Gestion dynamique sur la table AFFECTATION</w:t>
            </w:r>
          </w:p>
        </w:tc>
      </w:tr>
      <w:tr w:rsidR="00AE4B96" w:rsidTr="00CD4597">
        <w:tc>
          <w:tcPr>
            <w:tcW w:w="522" w:type="dxa"/>
          </w:tcPr>
          <w:p w:rsidR="00AE4B96" w:rsidRPr="006A70AE" w:rsidRDefault="007B51A2" w:rsidP="006A70AE">
            <w:pPr>
              <w:rPr>
                <w:b/>
                <w:color w:val="4F81BD" w:themeColor="accent1"/>
              </w:rPr>
            </w:pPr>
            <w:r w:rsidRPr="006A70AE">
              <w:rPr>
                <w:b/>
                <w:color w:val="4F81BD" w:themeColor="accent1"/>
              </w:rPr>
              <w:t>21</w:t>
            </w:r>
          </w:p>
        </w:tc>
        <w:tc>
          <w:tcPr>
            <w:tcW w:w="4678" w:type="dxa"/>
          </w:tcPr>
          <w:p w:rsidR="00AE4B96" w:rsidRPr="00CE26DB" w:rsidRDefault="00AE4B96" w:rsidP="00CE26DB">
            <w:pPr>
              <w:rPr>
                <w:sz w:val="20"/>
              </w:rPr>
            </w:pPr>
            <w:r w:rsidRPr="00CE26DB">
              <w:rPr>
                <w:sz w:val="20"/>
              </w:rPr>
              <w:t>Une personne ne peut sortir ou entrer par une porte que s’il en a l’autorisation.</w:t>
            </w:r>
          </w:p>
        </w:tc>
        <w:tc>
          <w:tcPr>
            <w:tcW w:w="3651" w:type="dxa"/>
          </w:tcPr>
          <w:p w:rsidR="00AE4B96" w:rsidRPr="00D0513D" w:rsidRDefault="00AE4B96" w:rsidP="00D0513D">
            <w:pPr>
              <w:rPr>
                <w:sz w:val="20"/>
              </w:rPr>
            </w:pPr>
            <w:r w:rsidRPr="00D0513D">
              <w:rPr>
                <w:sz w:val="20"/>
              </w:rPr>
              <w:t>Gestion dynamique sur la table ENTREE ou SORTIE</w:t>
            </w:r>
          </w:p>
        </w:tc>
      </w:tr>
      <w:tr w:rsidR="00EC783E" w:rsidTr="00CD4597">
        <w:tc>
          <w:tcPr>
            <w:tcW w:w="522" w:type="dxa"/>
          </w:tcPr>
          <w:p w:rsidR="00EC783E" w:rsidRPr="006A70AE" w:rsidRDefault="00E274AF" w:rsidP="006A70AE">
            <w:pPr>
              <w:rPr>
                <w:b/>
                <w:color w:val="4F81BD" w:themeColor="accent1"/>
              </w:rPr>
            </w:pPr>
            <w:r w:rsidRPr="006A70AE">
              <w:rPr>
                <w:b/>
                <w:color w:val="4F81BD" w:themeColor="accent1"/>
              </w:rPr>
              <w:t>22</w:t>
            </w:r>
          </w:p>
        </w:tc>
        <w:tc>
          <w:tcPr>
            <w:tcW w:w="4678" w:type="dxa"/>
          </w:tcPr>
          <w:p w:rsidR="00EC783E" w:rsidRPr="00CE26DB" w:rsidRDefault="00EC783E" w:rsidP="00CE26DB">
            <w:pPr>
              <w:rPr>
                <w:sz w:val="20"/>
              </w:rPr>
            </w:pPr>
            <w:r w:rsidRPr="00CE26DB">
              <w:rPr>
                <w:sz w:val="20"/>
              </w:rPr>
              <w:t>Le passage d’un badge à un point d’accès est autorisé seulement si celui-ci est dans un statut actif.</w:t>
            </w:r>
          </w:p>
        </w:tc>
        <w:tc>
          <w:tcPr>
            <w:tcW w:w="3651" w:type="dxa"/>
          </w:tcPr>
          <w:p w:rsidR="00EC783E" w:rsidRPr="00D0513D" w:rsidRDefault="00EC783E" w:rsidP="00D0513D">
            <w:pPr>
              <w:rPr>
                <w:sz w:val="20"/>
              </w:rPr>
            </w:pPr>
            <w:r w:rsidRPr="00D0513D">
              <w:rPr>
                <w:sz w:val="20"/>
              </w:rPr>
              <w:t>Gestion dynamique sur la table SORTIE et ENTREE</w:t>
            </w:r>
          </w:p>
        </w:tc>
      </w:tr>
      <w:tr w:rsidR="00EC783E" w:rsidTr="00CD4597">
        <w:tc>
          <w:tcPr>
            <w:tcW w:w="522" w:type="dxa"/>
          </w:tcPr>
          <w:p w:rsidR="00EC783E" w:rsidRPr="006A70AE" w:rsidRDefault="00E274AF" w:rsidP="006A70AE">
            <w:pPr>
              <w:rPr>
                <w:b/>
                <w:color w:val="4F81BD" w:themeColor="accent1"/>
              </w:rPr>
            </w:pPr>
            <w:r w:rsidRPr="006A70AE">
              <w:rPr>
                <w:b/>
                <w:color w:val="4F81BD" w:themeColor="accent1"/>
              </w:rPr>
              <w:t>23</w:t>
            </w:r>
          </w:p>
        </w:tc>
        <w:tc>
          <w:tcPr>
            <w:tcW w:w="4678" w:type="dxa"/>
          </w:tcPr>
          <w:p w:rsidR="00EC783E" w:rsidRPr="00CE26DB" w:rsidRDefault="00EC783E" w:rsidP="00CE26DB">
            <w:pPr>
              <w:rPr>
                <w:sz w:val="20"/>
              </w:rPr>
            </w:pPr>
            <w:r w:rsidRPr="00CE26DB">
              <w:rPr>
                <w:sz w:val="20"/>
              </w:rPr>
              <w:t>On ne peut changer l’état d’un point d’accès (ouvert/fermé) que si le statut de celui-ci est actif</w:t>
            </w:r>
          </w:p>
        </w:tc>
        <w:tc>
          <w:tcPr>
            <w:tcW w:w="3651" w:type="dxa"/>
          </w:tcPr>
          <w:p w:rsidR="00EC783E" w:rsidRPr="00D0513D" w:rsidRDefault="00EC783E" w:rsidP="00D0513D">
            <w:pPr>
              <w:rPr>
                <w:sz w:val="20"/>
              </w:rPr>
            </w:pPr>
            <w:r w:rsidRPr="00D0513D">
              <w:rPr>
                <w:sz w:val="20"/>
              </w:rPr>
              <w:t>Gestion dynamique sur la table POINT_ACCES</w:t>
            </w:r>
          </w:p>
        </w:tc>
      </w:tr>
    </w:tbl>
    <w:p w:rsidR="00894A9F" w:rsidRDefault="00894A9F" w:rsidP="00894A9F">
      <w:pPr>
        <w:pStyle w:val="Titre2"/>
        <w:numPr>
          <w:ilvl w:val="0"/>
          <w:numId w:val="0"/>
        </w:numPr>
        <w:ind w:left="720"/>
      </w:pPr>
    </w:p>
    <w:p w:rsidR="00894A9F" w:rsidRDefault="00894A9F" w:rsidP="00894A9F">
      <w:pPr>
        <w:pStyle w:val="Titre2"/>
      </w:pPr>
      <w:bookmarkStart w:id="3" w:name="_Toc346122563"/>
      <w:r>
        <w:t>Les contraintes applicatives</w:t>
      </w:r>
      <w:bookmarkEnd w:id="3"/>
    </w:p>
    <w:p w:rsidR="003C5E22" w:rsidRDefault="003C5E22" w:rsidP="003C5E22">
      <w:pPr>
        <w:pStyle w:val="Titre2"/>
        <w:numPr>
          <w:ilvl w:val="0"/>
          <w:numId w:val="0"/>
        </w:numPr>
        <w:ind w:left="720"/>
      </w:pPr>
    </w:p>
    <w:tbl>
      <w:tblPr>
        <w:tblStyle w:val="Grilledutableau"/>
        <w:tblW w:w="0" w:type="auto"/>
        <w:tblInd w:w="720" w:type="dxa"/>
        <w:tblLook w:val="04A0"/>
      </w:tblPr>
      <w:tblGrid>
        <w:gridCol w:w="522"/>
        <w:gridCol w:w="4678"/>
        <w:gridCol w:w="3651"/>
      </w:tblGrid>
      <w:tr w:rsidR="003C5E22" w:rsidTr="0064464A">
        <w:tc>
          <w:tcPr>
            <w:tcW w:w="522" w:type="dxa"/>
          </w:tcPr>
          <w:p w:rsidR="003C5E22" w:rsidRPr="006A70AE" w:rsidRDefault="007719B5" w:rsidP="006A70AE">
            <w:pPr>
              <w:rPr>
                <w:b/>
                <w:color w:val="4F81BD" w:themeColor="accent1"/>
              </w:rPr>
            </w:pPr>
            <w:r w:rsidRPr="006A70AE">
              <w:rPr>
                <w:b/>
                <w:color w:val="4F81BD" w:themeColor="accent1"/>
              </w:rPr>
              <w:t>1</w:t>
            </w:r>
          </w:p>
        </w:tc>
        <w:tc>
          <w:tcPr>
            <w:tcW w:w="4678" w:type="dxa"/>
          </w:tcPr>
          <w:p w:rsidR="003C5E22" w:rsidRPr="00816A51" w:rsidRDefault="003C5E22" w:rsidP="00816A51">
            <w:pPr>
              <w:rPr>
                <w:sz w:val="20"/>
              </w:rPr>
            </w:pPr>
            <w:r w:rsidRPr="00816A51">
              <w:rPr>
                <w:sz w:val="20"/>
              </w:rPr>
              <w:t>Droit du superviseur :</w:t>
            </w:r>
          </w:p>
          <w:p w:rsidR="003C5E22" w:rsidRPr="00816A51" w:rsidRDefault="003C5E22" w:rsidP="00816A51">
            <w:pPr>
              <w:rPr>
                <w:sz w:val="20"/>
              </w:rPr>
            </w:pPr>
            <w:r w:rsidRPr="00816A51">
              <w:rPr>
                <w:sz w:val="20"/>
              </w:rPr>
              <w:t xml:space="preserve">- Ajout, modification, suppression des groupes de </w:t>
            </w:r>
            <w:r w:rsidR="007569FF" w:rsidRPr="00816A51">
              <w:rPr>
                <w:sz w:val="20"/>
              </w:rPr>
              <w:t>bâtiments</w:t>
            </w:r>
            <w:r w:rsidRPr="00816A51">
              <w:rPr>
                <w:sz w:val="20"/>
              </w:rPr>
              <w:t>, des bâtiments et de leurs points d'accès.</w:t>
            </w:r>
          </w:p>
          <w:p w:rsidR="003C5E22" w:rsidRPr="00816A51" w:rsidRDefault="003C5E22" w:rsidP="00816A51">
            <w:pPr>
              <w:rPr>
                <w:sz w:val="20"/>
              </w:rPr>
            </w:pPr>
            <w:r w:rsidRPr="00816A51">
              <w:rPr>
                <w:sz w:val="20"/>
              </w:rPr>
              <w:t>- Ajout, modification, suppression groupe de personnes</w:t>
            </w:r>
          </w:p>
          <w:p w:rsidR="003C5E22" w:rsidRPr="00816A51" w:rsidRDefault="007569FF" w:rsidP="00816A51">
            <w:pPr>
              <w:rPr>
                <w:sz w:val="20"/>
              </w:rPr>
            </w:pPr>
            <w:r w:rsidRPr="00816A51">
              <w:rPr>
                <w:sz w:val="20"/>
              </w:rPr>
              <w:t xml:space="preserve">- </w:t>
            </w:r>
            <w:r w:rsidR="003C5E22" w:rsidRPr="00816A51">
              <w:rPr>
                <w:sz w:val="20"/>
              </w:rPr>
              <w:t>Ajout, modification, suppression des autorisations pour les groupes</w:t>
            </w:r>
          </w:p>
          <w:p w:rsidR="003C5E22" w:rsidRPr="00816A51" w:rsidRDefault="003C5E22" w:rsidP="00816A51">
            <w:pPr>
              <w:rPr>
                <w:sz w:val="20"/>
              </w:rPr>
            </w:pPr>
            <w:r w:rsidRPr="00816A51">
              <w:rPr>
                <w:sz w:val="20"/>
              </w:rPr>
              <w:t>- Ajout, modification, suppression des administrateurs de groupe</w:t>
            </w:r>
          </w:p>
          <w:p w:rsidR="003C5E22" w:rsidRPr="00816A51" w:rsidRDefault="003C5E22" w:rsidP="00816A51">
            <w:pPr>
              <w:rPr>
                <w:sz w:val="20"/>
              </w:rPr>
            </w:pPr>
            <w:r w:rsidRPr="00816A51">
              <w:rPr>
                <w:sz w:val="20"/>
              </w:rPr>
              <w:t>- Ajout, modification et suppression des jours fériés</w:t>
            </w:r>
          </w:p>
          <w:p w:rsidR="003C5E22" w:rsidRPr="00816A51" w:rsidRDefault="003C5E22" w:rsidP="00816A51">
            <w:pPr>
              <w:rPr>
                <w:sz w:val="20"/>
              </w:rPr>
            </w:pPr>
            <w:r w:rsidRPr="00816A51">
              <w:rPr>
                <w:sz w:val="20"/>
              </w:rPr>
              <w:t>Le superviseur possède également les droits administrateur de groupe</w:t>
            </w:r>
          </w:p>
        </w:tc>
        <w:tc>
          <w:tcPr>
            <w:tcW w:w="3651" w:type="dxa"/>
          </w:tcPr>
          <w:p w:rsidR="007569FF" w:rsidRPr="00D0513D" w:rsidRDefault="007569FF" w:rsidP="00D0513D">
            <w:pPr>
              <w:rPr>
                <w:sz w:val="20"/>
              </w:rPr>
            </w:pPr>
          </w:p>
          <w:p w:rsidR="007569FF" w:rsidRPr="00D0513D" w:rsidRDefault="007569FF" w:rsidP="00D0513D">
            <w:pPr>
              <w:rPr>
                <w:sz w:val="20"/>
              </w:rPr>
            </w:pPr>
          </w:p>
          <w:p w:rsidR="003C5E22" w:rsidRPr="00D0513D" w:rsidRDefault="003C5E22" w:rsidP="00D0513D">
            <w:pPr>
              <w:rPr>
                <w:sz w:val="20"/>
              </w:rPr>
            </w:pPr>
            <w:r w:rsidRPr="00D0513D">
              <w:rPr>
                <w:sz w:val="20"/>
              </w:rPr>
              <w:t>Affichage d’un menu correspondant à ses droits</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2</w:t>
            </w:r>
          </w:p>
        </w:tc>
        <w:tc>
          <w:tcPr>
            <w:tcW w:w="4678" w:type="dxa"/>
          </w:tcPr>
          <w:p w:rsidR="003C5E22" w:rsidRPr="00816A51" w:rsidRDefault="003C5E22" w:rsidP="00816A51">
            <w:pPr>
              <w:rPr>
                <w:sz w:val="20"/>
              </w:rPr>
            </w:pPr>
            <w:r w:rsidRPr="00816A51">
              <w:rPr>
                <w:sz w:val="20"/>
              </w:rPr>
              <w:t>Droit de l’administrateur de groupe:</w:t>
            </w:r>
          </w:p>
          <w:p w:rsidR="003C5E22" w:rsidRPr="00816A51" w:rsidRDefault="003C5E22" w:rsidP="00816A51">
            <w:pPr>
              <w:rPr>
                <w:sz w:val="20"/>
              </w:rPr>
            </w:pPr>
            <w:r w:rsidRPr="00816A51">
              <w:rPr>
                <w:sz w:val="20"/>
              </w:rPr>
              <w:t>- : vérifier si il a les autorisations du superviseur</w:t>
            </w:r>
          </w:p>
          <w:p w:rsidR="003C5E22" w:rsidRPr="00816A51" w:rsidRDefault="003C5E22" w:rsidP="00816A51">
            <w:pPr>
              <w:rPr>
                <w:sz w:val="20"/>
              </w:rPr>
            </w:pPr>
            <w:r w:rsidRPr="00816A51">
              <w:rPr>
                <w:sz w:val="20"/>
              </w:rPr>
              <w:t>Affectation des personnes aux groupes</w:t>
            </w:r>
          </w:p>
        </w:tc>
        <w:tc>
          <w:tcPr>
            <w:tcW w:w="3651" w:type="dxa"/>
          </w:tcPr>
          <w:p w:rsidR="003C5E22" w:rsidRPr="00D0513D" w:rsidRDefault="003C5E22" w:rsidP="00D0513D">
            <w:pPr>
              <w:rPr>
                <w:sz w:val="20"/>
              </w:rPr>
            </w:pPr>
            <w:r w:rsidRPr="00D0513D">
              <w:rPr>
                <w:sz w:val="20"/>
              </w:rPr>
              <w:t>Affichage d’un menu correspondant à ses droits</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3</w:t>
            </w:r>
          </w:p>
        </w:tc>
        <w:tc>
          <w:tcPr>
            <w:tcW w:w="4678" w:type="dxa"/>
          </w:tcPr>
          <w:p w:rsidR="000D4248" w:rsidRPr="00816A51" w:rsidRDefault="000D4248" w:rsidP="00816A51">
            <w:pPr>
              <w:rPr>
                <w:sz w:val="20"/>
              </w:rPr>
            </w:pPr>
            <w:r w:rsidRPr="00816A51">
              <w:rPr>
                <w:sz w:val="20"/>
              </w:rPr>
              <w:t>Droit du Gardien:</w:t>
            </w:r>
          </w:p>
          <w:p w:rsidR="003C5E22" w:rsidRPr="00816A51" w:rsidRDefault="000D4248" w:rsidP="00816A51">
            <w:pPr>
              <w:rPr>
                <w:sz w:val="20"/>
              </w:rPr>
            </w:pPr>
            <w:r w:rsidRPr="00816A51">
              <w:rPr>
                <w:sz w:val="20"/>
              </w:rPr>
              <w:t>- Modification, Suppression des  alarmes</w:t>
            </w:r>
          </w:p>
        </w:tc>
        <w:tc>
          <w:tcPr>
            <w:tcW w:w="3651" w:type="dxa"/>
          </w:tcPr>
          <w:p w:rsidR="003C5E22" w:rsidRPr="00D0513D" w:rsidRDefault="000D4248" w:rsidP="00D0513D">
            <w:pPr>
              <w:rPr>
                <w:sz w:val="20"/>
              </w:rPr>
            </w:pPr>
            <w:r w:rsidRPr="00D0513D">
              <w:rPr>
                <w:sz w:val="20"/>
              </w:rPr>
              <w:t>Affichage d’un menu correspondant à ses droits</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4</w:t>
            </w:r>
          </w:p>
        </w:tc>
        <w:tc>
          <w:tcPr>
            <w:tcW w:w="4678" w:type="dxa"/>
          </w:tcPr>
          <w:p w:rsidR="003C5E22" w:rsidRPr="00816A51" w:rsidRDefault="00920E69" w:rsidP="00816A51">
            <w:pPr>
              <w:rPr>
                <w:sz w:val="20"/>
              </w:rPr>
            </w:pPr>
            <w:r w:rsidRPr="00816A51">
              <w:rPr>
                <w:sz w:val="20"/>
              </w:rPr>
              <w:t>Un point d’accès ouvert se referme automatiquement dans un délai raisonnable (3s si passage, 10s sinon)</w:t>
            </w:r>
          </w:p>
        </w:tc>
        <w:tc>
          <w:tcPr>
            <w:tcW w:w="3651" w:type="dxa"/>
          </w:tcPr>
          <w:p w:rsidR="003C5E22" w:rsidRPr="00D0513D" w:rsidRDefault="00920E69" w:rsidP="00D0513D">
            <w:pPr>
              <w:rPr>
                <w:sz w:val="20"/>
              </w:rPr>
            </w:pPr>
            <w:r w:rsidRPr="00D0513D">
              <w:rPr>
                <w:sz w:val="20"/>
              </w:rPr>
              <w:t>L’application lance la requête</w:t>
            </w:r>
            <w:r w:rsidR="00A86255" w:rsidRPr="00D0513D">
              <w:rPr>
                <w:sz w:val="20"/>
              </w:rPr>
              <w:t xml:space="preserve"> de fermeture une fois le délai</w:t>
            </w:r>
            <w:r w:rsidRPr="00D0513D">
              <w:rPr>
                <w:sz w:val="20"/>
              </w:rPr>
              <w:t xml:space="preserve"> terminé</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5</w:t>
            </w:r>
          </w:p>
        </w:tc>
        <w:tc>
          <w:tcPr>
            <w:tcW w:w="4678" w:type="dxa"/>
          </w:tcPr>
          <w:p w:rsidR="003C5E22" w:rsidRPr="00816A51" w:rsidRDefault="006758B8" w:rsidP="00816A51">
            <w:pPr>
              <w:rPr>
                <w:sz w:val="20"/>
              </w:rPr>
            </w:pPr>
            <w:r w:rsidRPr="00816A51">
              <w:rPr>
                <w:sz w:val="20"/>
              </w:rPr>
              <w:t>Un administrateur ne peut réserver que des salles dont il a la gestion.</w:t>
            </w:r>
          </w:p>
        </w:tc>
        <w:tc>
          <w:tcPr>
            <w:tcW w:w="3651" w:type="dxa"/>
          </w:tcPr>
          <w:p w:rsidR="003C5E22" w:rsidRPr="00D0513D" w:rsidRDefault="006758B8" w:rsidP="00D0513D">
            <w:pPr>
              <w:rPr>
                <w:sz w:val="20"/>
              </w:rPr>
            </w:pPr>
            <w:r w:rsidRPr="00D0513D">
              <w:rPr>
                <w:sz w:val="20"/>
              </w:rPr>
              <w:t xml:space="preserve">Affichage des </w:t>
            </w:r>
            <w:proofErr w:type="spellStart"/>
            <w:r w:rsidRPr="00D0513D">
              <w:rPr>
                <w:sz w:val="20"/>
              </w:rPr>
              <w:t>tuples</w:t>
            </w:r>
            <w:proofErr w:type="spellEnd"/>
            <w:r w:rsidRPr="00D0513D">
              <w:rPr>
                <w:sz w:val="20"/>
              </w:rPr>
              <w:t xml:space="preserve"> pour lesquels l’administrateur est en charge</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6</w:t>
            </w:r>
          </w:p>
        </w:tc>
        <w:tc>
          <w:tcPr>
            <w:tcW w:w="4678" w:type="dxa"/>
          </w:tcPr>
          <w:p w:rsidR="003C5E22" w:rsidRPr="00816A51" w:rsidRDefault="00B22256" w:rsidP="00816A51">
            <w:pPr>
              <w:rPr>
                <w:sz w:val="20"/>
              </w:rPr>
            </w:pPr>
            <w:r w:rsidRPr="00816A51">
              <w:rPr>
                <w:sz w:val="20"/>
              </w:rPr>
              <w:t>Il faut supprimer les entrées/sorties de plus de 48h si aucune alarme n’est associé à ces entrées/sorties.</w:t>
            </w:r>
          </w:p>
        </w:tc>
        <w:tc>
          <w:tcPr>
            <w:tcW w:w="3651" w:type="dxa"/>
          </w:tcPr>
          <w:p w:rsidR="003C5E22" w:rsidRPr="00D0513D" w:rsidRDefault="00B22256" w:rsidP="00D0513D">
            <w:pPr>
              <w:rPr>
                <w:sz w:val="20"/>
              </w:rPr>
            </w:pPr>
            <w:r w:rsidRPr="00D0513D">
              <w:rPr>
                <w:sz w:val="20"/>
              </w:rPr>
              <w:t>Réalisation d’un tri automatique toutes les 48H</w:t>
            </w:r>
          </w:p>
        </w:tc>
      </w:tr>
      <w:tr w:rsidR="003C5E22" w:rsidTr="0064464A">
        <w:tc>
          <w:tcPr>
            <w:tcW w:w="522" w:type="dxa"/>
          </w:tcPr>
          <w:p w:rsidR="003C5E22" w:rsidRPr="006A70AE" w:rsidRDefault="007719B5" w:rsidP="006A70AE">
            <w:pPr>
              <w:rPr>
                <w:b/>
                <w:color w:val="4F81BD" w:themeColor="accent1"/>
              </w:rPr>
            </w:pPr>
            <w:r w:rsidRPr="006A70AE">
              <w:rPr>
                <w:b/>
                <w:color w:val="4F81BD" w:themeColor="accent1"/>
              </w:rPr>
              <w:t>7</w:t>
            </w:r>
          </w:p>
        </w:tc>
        <w:tc>
          <w:tcPr>
            <w:tcW w:w="4678" w:type="dxa"/>
          </w:tcPr>
          <w:p w:rsidR="003C5E22" w:rsidRPr="00816A51" w:rsidRDefault="00CB0B04" w:rsidP="00816A51">
            <w:pPr>
              <w:rPr>
                <w:sz w:val="20"/>
              </w:rPr>
            </w:pPr>
            <w:r w:rsidRPr="00816A51">
              <w:rPr>
                <w:sz w:val="20"/>
              </w:rPr>
              <w:t>Vérifier qu’une seule personne à la fois peut entrer ou sortir</w:t>
            </w:r>
          </w:p>
        </w:tc>
        <w:tc>
          <w:tcPr>
            <w:tcW w:w="3651" w:type="dxa"/>
          </w:tcPr>
          <w:p w:rsidR="003C5E22" w:rsidRPr="00D0513D" w:rsidRDefault="00CB0B04" w:rsidP="00D0513D">
            <w:pPr>
              <w:rPr>
                <w:sz w:val="20"/>
              </w:rPr>
            </w:pPr>
            <w:r w:rsidRPr="00D0513D">
              <w:rPr>
                <w:sz w:val="20"/>
              </w:rPr>
              <w:t>A voir dans le code</w:t>
            </w:r>
          </w:p>
        </w:tc>
      </w:tr>
      <w:tr w:rsidR="00CF59BF" w:rsidTr="0064464A">
        <w:tc>
          <w:tcPr>
            <w:tcW w:w="522" w:type="dxa"/>
          </w:tcPr>
          <w:p w:rsidR="00CF59BF" w:rsidRPr="006A70AE" w:rsidRDefault="00634B0C" w:rsidP="006A70AE">
            <w:pPr>
              <w:rPr>
                <w:b/>
                <w:color w:val="4F81BD" w:themeColor="accent1"/>
              </w:rPr>
            </w:pPr>
            <w:r w:rsidRPr="006A70AE">
              <w:rPr>
                <w:b/>
                <w:color w:val="4F81BD" w:themeColor="accent1"/>
              </w:rPr>
              <w:t>8</w:t>
            </w:r>
          </w:p>
        </w:tc>
        <w:tc>
          <w:tcPr>
            <w:tcW w:w="4678" w:type="dxa"/>
          </w:tcPr>
          <w:p w:rsidR="00CF59BF" w:rsidRPr="00816A51" w:rsidRDefault="00CF59BF" w:rsidP="00816A51">
            <w:pPr>
              <w:rPr>
                <w:sz w:val="20"/>
              </w:rPr>
            </w:pPr>
            <w:r w:rsidRPr="00816A51">
              <w:rPr>
                <w:sz w:val="20"/>
              </w:rPr>
              <w:t xml:space="preserve">(modification ajout de champ dans </w:t>
            </w:r>
            <w:proofErr w:type="gramStart"/>
            <w:r w:rsidRPr="00816A51">
              <w:rPr>
                <w:sz w:val="20"/>
              </w:rPr>
              <w:t>PERSONNE )</w:t>
            </w:r>
            <w:proofErr w:type="gramEnd"/>
            <w:r w:rsidRPr="00816A51">
              <w:rPr>
                <w:sz w:val="20"/>
              </w:rPr>
              <w:t xml:space="preserve"> si Étudiant, vérifier champ numéro carte, filière, année.</w:t>
            </w:r>
          </w:p>
        </w:tc>
        <w:tc>
          <w:tcPr>
            <w:tcW w:w="3651" w:type="dxa"/>
          </w:tcPr>
          <w:p w:rsidR="00CF59BF" w:rsidRPr="00D0513D" w:rsidRDefault="00CF59BF" w:rsidP="00D0513D">
            <w:pPr>
              <w:rPr>
                <w:sz w:val="20"/>
              </w:rPr>
            </w:pPr>
            <w:r w:rsidRPr="00D0513D">
              <w:rPr>
                <w:sz w:val="20"/>
              </w:rPr>
              <w:t>Champs obligatoires dans le formulaire d’ajout</w:t>
            </w:r>
          </w:p>
        </w:tc>
      </w:tr>
      <w:tr w:rsidR="00CF59BF" w:rsidTr="0064464A">
        <w:tc>
          <w:tcPr>
            <w:tcW w:w="522" w:type="dxa"/>
          </w:tcPr>
          <w:p w:rsidR="00CF59BF" w:rsidRPr="006A70AE" w:rsidRDefault="00634B0C" w:rsidP="006A70AE">
            <w:pPr>
              <w:rPr>
                <w:b/>
                <w:color w:val="4F81BD" w:themeColor="accent1"/>
              </w:rPr>
            </w:pPr>
            <w:r w:rsidRPr="006A70AE">
              <w:rPr>
                <w:b/>
                <w:color w:val="4F81BD" w:themeColor="accent1"/>
              </w:rPr>
              <w:t>9</w:t>
            </w:r>
          </w:p>
        </w:tc>
        <w:tc>
          <w:tcPr>
            <w:tcW w:w="4678" w:type="dxa"/>
          </w:tcPr>
          <w:p w:rsidR="00CF59BF" w:rsidRPr="00816A51" w:rsidRDefault="00CF59BF" w:rsidP="00816A51">
            <w:pPr>
              <w:rPr>
                <w:sz w:val="20"/>
              </w:rPr>
            </w:pPr>
            <w:r w:rsidRPr="00816A51">
              <w:rPr>
                <w:sz w:val="20"/>
              </w:rPr>
              <w:t xml:space="preserve">(modification ajout de champ dans </w:t>
            </w:r>
            <w:proofErr w:type="gramStart"/>
            <w:r w:rsidRPr="00816A51">
              <w:rPr>
                <w:sz w:val="20"/>
              </w:rPr>
              <w:t>PERSONNE )</w:t>
            </w:r>
            <w:proofErr w:type="gramEnd"/>
            <w:r w:rsidRPr="00816A51">
              <w:rPr>
                <w:sz w:val="20"/>
              </w:rPr>
              <w:t xml:space="preserve"> si personnel permanent, vérifier champ : bâtiment, numéro bureau, téléphone, mail</w:t>
            </w:r>
          </w:p>
          <w:p w:rsidR="00CF59BF" w:rsidRPr="00816A51" w:rsidRDefault="00CF59BF" w:rsidP="00816A51">
            <w:pPr>
              <w:rPr>
                <w:sz w:val="20"/>
              </w:rPr>
            </w:pPr>
          </w:p>
        </w:tc>
        <w:tc>
          <w:tcPr>
            <w:tcW w:w="3651" w:type="dxa"/>
          </w:tcPr>
          <w:p w:rsidR="00CF59BF" w:rsidRPr="00D0513D" w:rsidRDefault="004E64F9" w:rsidP="00D0513D">
            <w:pPr>
              <w:rPr>
                <w:sz w:val="20"/>
              </w:rPr>
            </w:pPr>
            <w:r w:rsidRPr="00D0513D">
              <w:rPr>
                <w:sz w:val="20"/>
              </w:rPr>
              <w:t>Champs obligatoires dans le formulaire d’ajout</w:t>
            </w:r>
          </w:p>
        </w:tc>
      </w:tr>
      <w:tr w:rsidR="00CF59BF" w:rsidTr="0064464A">
        <w:tc>
          <w:tcPr>
            <w:tcW w:w="522" w:type="dxa"/>
          </w:tcPr>
          <w:p w:rsidR="00CF59BF" w:rsidRPr="006A70AE" w:rsidRDefault="00634B0C" w:rsidP="006A70AE">
            <w:pPr>
              <w:rPr>
                <w:b/>
                <w:color w:val="4F81BD" w:themeColor="accent1"/>
              </w:rPr>
            </w:pPr>
            <w:r w:rsidRPr="006A70AE">
              <w:rPr>
                <w:b/>
                <w:color w:val="4F81BD" w:themeColor="accent1"/>
              </w:rPr>
              <w:t>10</w:t>
            </w:r>
          </w:p>
        </w:tc>
        <w:tc>
          <w:tcPr>
            <w:tcW w:w="4678" w:type="dxa"/>
          </w:tcPr>
          <w:p w:rsidR="00CF59BF" w:rsidRPr="00816A51" w:rsidRDefault="00CF59BF" w:rsidP="00816A51">
            <w:pPr>
              <w:rPr>
                <w:sz w:val="20"/>
              </w:rPr>
            </w:pPr>
            <w:r w:rsidRPr="00816A51">
              <w:rPr>
                <w:sz w:val="20"/>
              </w:rPr>
              <w:t xml:space="preserve">(modification ajout de champ dans </w:t>
            </w:r>
            <w:proofErr w:type="gramStart"/>
            <w:r w:rsidRPr="00816A51">
              <w:rPr>
                <w:sz w:val="20"/>
              </w:rPr>
              <w:t>PERSONNE )</w:t>
            </w:r>
            <w:proofErr w:type="gramEnd"/>
            <w:r w:rsidRPr="00816A51">
              <w:rPr>
                <w:sz w:val="20"/>
              </w:rPr>
              <w:t xml:space="preserve"> si Visiteur, vérifier champ : papier identité</w:t>
            </w:r>
          </w:p>
        </w:tc>
        <w:tc>
          <w:tcPr>
            <w:tcW w:w="3651" w:type="dxa"/>
          </w:tcPr>
          <w:p w:rsidR="00CF59BF" w:rsidRPr="00D0513D" w:rsidRDefault="004E64F9" w:rsidP="00D0513D">
            <w:pPr>
              <w:rPr>
                <w:sz w:val="20"/>
              </w:rPr>
            </w:pPr>
            <w:r w:rsidRPr="00D0513D">
              <w:rPr>
                <w:sz w:val="20"/>
              </w:rPr>
              <w:t>Champs obligatoires dans le formulaire d’ajout</w:t>
            </w:r>
          </w:p>
        </w:tc>
      </w:tr>
    </w:tbl>
    <w:p w:rsidR="00402FA9" w:rsidRPr="00402FA9" w:rsidRDefault="00402FA9" w:rsidP="00402FA9">
      <w:pPr>
        <w:pStyle w:val="Titre1"/>
        <w:numPr>
          <w:ilvl w:val="0"/>
          <w:numId w:val="2"/>
        </w:numPr>
        <w:rPr>
          <w:rFonts w:eastAsia="Times New Roman" w:cs="Times New Roman"/>
          <w:sz w:val="27"/>
          <w:szCs w:val="27"/>
          <w:lang w:eastAsia="fr-FR"/>
        </w:rPr>
      </w:pPr>
      <w:bookmarkStart w:id="4" w:name="_Toc346122564"/>
      <w:r w:rsidRPr="00402FA9">
        <w:rPr>
          <w:rFonts w:eastAsia="Times New Roman"/>
          <w:lang w:eastAsia="fr-FR"/>
        </w:rPr>
        <w:lastRenderedPageBreak/>
        <w:t>Modifications apportées au schéma relationnel :</w:t>
      </w:r>
      <w:bookmarkEnd w:id="4"/>
    </w:p>
    <w:p w:rsidR="00EE57E5" w:rsidRPr="00EE57E5" w:rsidRDefault="00402FA9" w:rsidP="00EE57E5">
      <w:pPr>
        <w:pStyle w:val="Paragraphedeliste"/>
        <w:numPr>
          <w:ilvl w:val="0"/>
          <w:numId w:val="5"/>
        </w:numPr>
        <w:spacing w:after="0" w:line="240" w:lineRule="auto"/>
        <w:ind w:left="426" w:hanging="284"/>
        <w:rPr>
          <w:rStyle w:val="Titre2Car"/>
          <w:rFonts w:asciiTheme="minorHAnsi" w:eastAsiaTheme="minorHAnsi" w:hAnsiTheme="minorHAnsi"/>
          <w:b w:val="0"/>
          <w:bCs w:val="0"/>
          <w:color w:val="000000"/>
          <w:sz w:val="27"/>
          <w:szCs w:val="27"/>
        </w:rPr>
      </w:pPr>
      <w:bookmarkStart w:id="5" w:name="_Toc346122565"/>
      <w:r w:rsidRPr="00402FA9">
        <w:rPr>
          <w:rStyle w:val="Titre2Car"/>
          <w:rFonts w:eastAsiaTheme="minorHAnsi"/>
        </w:rPr>
        <w:t xml:space="preserve">Modification </w:t>
      </w:r>
      <w:r w:rsidR="00EE57E5">
        <w:rPr>
          <w:rStyle w:val="Titre2Car"/>
          <w:rFonts w:eastAsiaTheme="minorHAnsi"/>
        </w:rPr>
        <w:t>du schéma relationnel :</w:t>
      </w:r>
      <w:bookmarkEnd w:id="5"/>
    </w:p>
    <w:p w:rsidR="00EE57E5" w:rsidRDefault="00EE57E5" w:rsidP="00402FA9">
      <w:pPr>
        <w:spacing w:after="0" w:line="240" w:lineRule="auto"/>
        <w:rPr>
          <w:rFonts w:eastAsia="Times New Roman" w:cs="Arial"/>
          <w:b/>
          <w:bCs/>
          <w:color w:val="000000"/>
          <w:sz w:val="14"/>
          <w:szCs w:val="14"/>
          <w:lang w:eastAsia="fr-FR"/>
        </w:rPr>
      </w:pPr>
    </w:p>
    <w:p w:rsidR="00EE57E5" w:rsidRDefault="00EE57E5" w:rsidP="00402FA9">
      <w:pPr>
        <w:spacing w:after="0" w:line="240" w:lineRule="auto"/>
        <w:rPr>
          <w:rFonts w:eastAsia="Times New Roman" w:cs="Arial"/>
          <w:b/>
          <w:bCs/>
          <w:color w:val="000000"/>
          <w:sz w:val="14"/>
          <w:szCs w:val="14"/>
          <w:lang w:eastAsia="fr-FR"/>
        </w:rPr>
      </w:pPr>
    </w:p>
    <w:p w:rsidR="007B2019" w:rsidRPr="007B2019" w:rsidRDefault="007B2019" w:rsidP="00402FA9">
      <w:pPr>
        <w:spacing w:after="0" w:line="240" w:lineRule="auto"/>
        <w:rPr>
          <w:rFonts w:eastAsia="Times New Roman" w:cs="Arial"/>
          <w:bCs/>
          <w:color w:val="000000"/>
          <w:sz w:val="20"/>
          <w:szCs w:val="14"/>
          <w:lang w:eastAsia="fr-FR"/>
        </w:rPr>
      </w:pPr>
      <w:r w:rsidRPr="007B2019">
        <w:rPr>
          <w:rFonts w:eastAsia="Times New Roman" w:cs="Arial"/>
          <w:bCs/>
          <w:color w:val="000000"/>
          <w:sz w:val="20"/>
          <w:szCs w:val="14"/>
          <w:lang w:eastAsia="fr-FR"/>
        </w:rPr>
        <w:t>Dans cette partie, n</w:t>
      </w:r>
      <w:r w:rsidR="00EB3138">
        <w:rPr>
          <w:rFonts w:eastAsia="Times New Roman" w:cs="Arial"/>
          <w:bCs/>
          <w:color w:val="000000"/>
          <w:sz w:val="20"/>
          <w:szCs w:val="14"/>
          <w:lang w:eastAsia="fr-FR"/>
        </w:rPr>
        <w:t>ous avons décidé</w:t>
      </w:r>
      <w:r w:rsidRPr="007B2019">
        <w:rPr>
          <w:rFonts w:eastAsia="Times New Roman" w:cs="Arial"/>
          <w:bCs/>
          <w:color w:val="000000"/>
          <w:sz w:val="20"/>
          <w:szCs w:val="14"/>
          <w:lang w:eastAsia="fr-FR"/>
        </w:rPr>
        <w:t xml:space="preserve"> de rajouter des champs à certaines tables permettant d’avoir une meilleure cohérence entre le schéma relationnel original et la documentation du sujet fournie pour le projet.</w:t>
      </w:r>
    </w:p>
    <w:p w:rsidR="00EB3138" w:rsidRDefault="00EB3138" w:rsidP="00402FA9">
      <w:pPr>
        <w:spacing w:after="0" w:line="240" w:lineRule="auto"/>
        <w:rPr>
          <w:rFonts w:eastAsia="Times New Roman" w:cs="Arial"/>
          <w:bCs/>
          <w:color w:val="000000"/>
          <w:sz w:val="20"/>
          <w:szCs w:val="14"/>
          <w:lang w:eastAsia="fr-FR"/>
        </w:rPr>
      </w:pPr>
    </w:p>
    <w:p w:rsidR="00EB3138" w:rsidRPr="007B2019" w:rsidRDefault="007B2019" w:rsidP="00402FA9">
      <w:pPr>
        <w:spacing w:after="0" w:line="240" w:lineRule="auto"/>
        <w:rPr>
          <w:rFonts w:eastAsia="Times New Roman" w:cs="Arial"/>
          <w:bCs/>
          <w:color w:val="000000"/>
          <w:sz w:val="20"/>
          <w:szCs w:val="14"/>
          <w:lang w:eastAsia="fr-FR"/>
        </w:rPr>
      </w:pPr>
      <w:r w:rsidRPr="007B2019">
        <w:rPr>
          <w:rFonts w:eastAsia="Times New Roman" w:cs="Arial"/>
          <w:bCs/>
          <w:color w:val="000000"/>
          <w:sz w:val="20"/>
          <w:szCs w:val="14"/>
          <w:lang w:eastAsia="fr-FR"/>
        </w:rPr>
        <w:t xml:space="preserve">Afin de pouvoir traiter les différences entre les personnes (Etudiant, personnel), nous avons ajoutés les champs (en rouge) dans la table Personne. A noté que téléphone est  un champ obligatoire pour la création d’un personnel, et « Email, Num_Carte_Etu, Filiere, Annee_Promo, Num_Carte_Id » sont des champs obligatoire pour un </w:t>
      </w:r>
      <w:proofErr w:type="spellStart"/>
      <w:r w:rsidRPr="007B2019">
        <w:rPr>
          <w:rFonts w:eastAsia="Times New Roman" w:cs="Arial"/>
          <w:bCs/>
          <w:color w:val="000000"/>
          <w:sz w:val="20"/>
          <w:szCs w:val="14"/>
          <w:lang w:eastAsia="fr-FR"/>
        </w:rPr>
        <w:t>tuple</w:t>
      </w:r>
      <w:proofErr w:type="spellEnd"/>
      <w:r w:rsidRPr="007B2019">
        <w:rPr>
          <w:rFonts w:eastAsia="Times New Roman" w:cs="Arial"/>
          <w:bCs/>
          <w:color w:val="000000"/>
          <w:sz w:val="20"/>
          <w:szCs w:val="14"/>
          <w:lang w:eastAsia="fr-FR"/>
        </w:rPr>
        <w:t xml:space="preserve"> étudiant. </w:t>
      </w:r>
    </w:p>
    <w:p w:rsidR="007B2019" w:rsidRPr="007B2019" w:rsidRDefault="007B2019" w:rsidP="00402FA9">
      <w:pPr>
        <w:spacing w:after="0" w:line="240" w:lineRule="auto"/>
        <w:rPr>
          <w:rFonts w:eastAsia="Times New Roman" w:cs="Arial"/>
          <w:bCs/>
          <w:color w:val="000000"/>
          <w:sz w:val="20"/>
          <w:szCs w:val="14"/>
          <w:lang w:eastAsia="fr-FR"/>
        </w:rPr>
      </w:pPr>
    </w:p>
    <w:p w:rsidR="00EE57E5" w:rsidRDefault="00EE57E5" w:rsidP="00402FA9">
      <w:pPr>
        <w:spacing w:after="0" w:line="240" w:lineRule="auto"/>
        <w:rPr>
          <w:rFonts w:eastAsia="Times New Roman" w:cs="Arial"/>
          <w:b/>
          <w:bCs/>
          <w:color w:val="000000"/>
          <w:sz w:val="14"/>
          <w:szCs w:val="14"/>
          <w:lang w:eastAsia="fr-FR"/>
        </w:rPr>
      </w:pPr>
    </w:p>
    <w:p w:rsidR="0038334F" w:rsidRPr="007B2019" w:rsidRDefault="00402FA9" w:rsidP="00402FA9">
      <w:pPr>
        <w:spacing w:after="0" w:line="240" w:lineRule="auto"/>
        <w:rPr>
          <w:rFonts w:eastAsia="Times New Roman" w:cs="Arial"/>
          <w:color w:val="000000"/>
          <w:sz w:val="16"/>
          <w:szCs w:val="14"/>
          <w:lang w:eastAsia="fr-FR"/>
        </w:rPr>
      </w:pPr>
      <w:r w:rsidRPr="007B2019">
        <w:rPr>
          <w:rFonts w:eastAsia="Times New Roman" w:cs="Arial"/>
          <w:b/>
          <w:bCs/>
          <w:color w:val="000000"/>
          <w:sz w:val="16"/>
          <w:szCs w:val="14"/>
          <w:lang w:eastAsia="fr-FR"/>
        </w:rPr>
        <w:t xml:space="preserve">ACCES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NUMACCES</w:t>
      </w:r>
      <w:r w:rsidRPr="007B2019">
        <w:rPr>
          <w:rFonts w:eastAsia="Times New Roman" w:cs="Arial"/>
          <w:color w:val="000000"/>
          <w:sz w:val="16"/>
          <w:szCs w:val="14"/>
          <w:lang w:eastAsia="fr-FR"/>
        </w:rPr>
        <w:t>, ID_PERSONNE)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ADMINISTRATEUR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ID_GROUPEPERS, ID_PERSONNE</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AFFECTATION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ID_PERSONNE, NUMBADGE</w:t>
      </w:r>
      <w:r w:rsidRPr="007B2019">
        <w:rPr>
          <w:rFonts w:eastAsia="Times New Roman" w:cs="Arial"/>
          <w:color w:val="000000"/>
          <w:sz w:val="16"/>
          <w:szCs w:val="14"/>
          <w:lang w:eastAsia="fr-FR"/>
        </w:rPr>
        <w:t>, DATE_AFFECTATION, DATE_FIN_AFFECTATION)</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ALARME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NUMALARME</w:t>
      </w:r>
      <w:r w:rsidRPr="007B2019">
        <w:rPr>
          <w:rFonts w:eastAsia="Times New Roman" w:cs="Arial"/>
          <w:color w:val="000000"/>
          <w:sz w:val="16"/>
          <w:szCs w:val="14"/>
          <w:lang w:eastAsia="fr-FR"/>
        </w:rPr>
        <w:t>, ETAT_ALARME, TYPE_ALARM, REF_VIDEO)</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ALARME_ACCES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NUMALARME, NUMACCES</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AUTORISATION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ID_GROUPEBAT, ID_GROUPEPERS, LIBELLE_PLAGE_ACCES</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BADGE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NUMBADGE</w:t>
      </w:r>
      <w:r w:rsidRPr="007B2019">
        <w:rPr>
          <w:rFonts w:eastAsia="Times New Roman" w:cs="Arial"/>
          <w:color w:val="000000"/>
          <w:sz w:val="16"/>
          <w:szCs w:val="14"/>
          <w:lang w:eastAsia="fr-FR"/>
        </w:rPr>
        <w:t>, ETATBADGE)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BATIMENT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CODE_BATIMENT</w:t>
      </w:r>
      <w:r w:rsidRPr="007B2019">
        <w:rPr>
          <w:rFonts w:eastAsia="Times New Roman" w:cs="Arial"/>
          <w:color w:val="000000"/>
          <w:sz w:val="16"/>
          <w:szCs w:val="14"/>
          <w:lang w:eastAsia="fr-FR"/>
        </w:rPr>
        <w:t>, ID_GROUPEBAT, ADRESSE)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ENTREE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NUMACCES, CODE_BATIMENT, CODEPOINTACCES</w:t>
      </w:r>
      <w:r w:rsidRPr="007B2019">
        <w:rPr>
          <w:rFonts w:eastAsia="Times New Roman" w:cs="Arial"/>
          <w:color w:val="000000"/>
          <w:sz w:val="16"/>
          <w:szCs w:val="14"/>
          <w:lang w:eastAsia="fr-FR"/>
        </w:rPr>
        <w:t>,  ETAT_ENTREE, DATE_ENTREE)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GROUPE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ID_GROUPEPERS</w:t>
      </w:r>
      <w:r w:rsidRPr="007B2019">
        <w:rPr>
          <w:rFonts w:eastAsia="Times New Roman" w:cs="Arial"/>
          <w:color w:val="000000"/>
          <w:sz w:val="16"/>
          <w:szCs w:val="14"/>
          <w:lang w:eastAsia="fr-FR"/>
        </w:rPr>
        <w:t>, NOMGROUPEPERS)</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GROUPE_BATIMENTS </w:t>
      </w:r>
      <w:r w:rsidRPr="007B2019">
        <w:rPr>
          <w:rFonts w:eastAsia="Times New Roman" w:cs="Arial"/>
          <w:color w:val="000000"/>
          <w:sz w:val="16"/>
          <w:szCs w:val="14"/>
          <w:lang w:eastAsia="fr-FR"/>
        </w:rPr>
        <w:t>(I</w:t>
      </w:r>
      <w:r w:rsidRPr="007B2019">
        <w:rPr>
          <w:rFonts w:eastAsia="Times New Roman" w:cs="Arial"/>
          <w:color w:val="000000"/>
          <w:sz w:val="16"/>
          <w:szCs w:val="14"/>
          <w:u w:val="single"/>
          <w:lang w:eastAsia="fr-FR"/>
        </w:rPr>
        <w:t>D_GROUPEBAT</w:t>
      </w:r>
      <w:r w:rsidRPr="007B2019">
        <w:rPr>
          <w:rFonts w:eastAsia="Times New Roman" w:cs="Arial"/>
          <w:color w:val="000000"/>
          <w:sz w:val="16"/>
          <w:szCs w:val="14"/>
          <w:lang w:eastAsia="fr-FR"/>
        </w:rPr>
        <w:t>, NOMGROUPEBAT)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JOUR_FERIE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DATE_FERIE</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MEMBRE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ID_GROUPEPERS, ID_PERSONNE</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PERIODE_ACCES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LIBELLE_PLAGE_ACCES</w:t>
      </w:r>
      <w:r w:rsidRPr="007B2019">
        <w:rPr>
          <w:rFonts w:eastAsia="Times New Roman" w:cs="Arial"/>
          <w:color w:val="000000"/>
          <w:sz w:val="16"/>
          <w:szCs w:val="14"/>
          <w:lang w:eastAsia="fr-FR"/>
        </w:rPr>
        <w:t>, LIBELLE_PLAGE_HORAIRE, FERIE,  OUVRE)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PERSONNE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ID_PERSONNE</w:t>
      </w:r>
      <w:r w:rsidRPr="007B2019">
        <w:rPr>
          <w:rFonts w:eastAsia="Times New Roman" w:cs="Arial"/>
          <w:color w:val="000000"/>
          <w:sz w:val="16"/>
          <w:szCs w:val="14"/>
          <w:lang w:eastAsia="fr-FR"/>
        </w:rPr>
        <w:t>, NOM, PRENOM, DATE_NAISSANCE, LIEU_NAISSANCE, BUREAU,</w:t>
      </w:r>
      <w:r w:rsidRPr="007B2019">
        <w:rPr>
          <w:rFonts w:eastAsia="Times New Roman" w:cs="Arial"/>
          <w:b/>
          <w:bCs/>
          <w:color w:val="FF0000"/>
          <w:sz w:val="16"/>
          <w:szCs w:val="14"/>
          <w:lang w:eastAsia="fr-FR"/>
        </w:rPr>
        <w:t xml:space="preserve"> TELEPHONE, EMAIL, NUM_CARTE_ETU, FILIERE, ANNEE_PROMO, NUM_CARTE_ID</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PAPIER_IDENTITE</w:t>
      </w:r>
      <w:r w:rsidRPr="007B2019">
        <w:rPr>
          <w:rFonts w:eastAsia="Times New Roman" w:cs="Arial"/>
          <w:b/>
          <w:bCs/>
          <w:color w:val="FF0000"/>
          <w:sz w:val="16"/>
          <w:szCs w:val="14"/>
          <w:lang w:eastAsia="fr-FR"/>
        </w:rPr>
        <w:t xml:space="preserve"> (</w:t>
      </w:r>
      <w:r w:rsidRPr="007B2019">
        <w:rPr>
          <w:rFonts w:eastAsia="Times New Roman" w:cs="Arial"/>
          <w:b/>
          <w:bCs/>
          <w:color w:val="FF0000"/>
          <w:sz w:val="16"/>
          <w:szCs w:val="14"/>
          <w:u w:val="single"/>
          <w:lang w:eastAsia="fr-FR"/>
        </w:rPr>
        <w:t>NUM_CARTE_ID</w:t>
      </w:r>
      <w:r w:rsidRPr="007B2019">
        <w:rPr>
          <w:rFonts w:eastAsia="Times New Roman" w:cs="Arial"/>
          <w:b/>
          <w:bCs/>
          <w:color w:val="FF0000"/>
          <w:sz w:val="16"/>
          <w:szCs w:val="14"/>
          <w:lang w:eastAsia="fr-FR"/>
        </w:rPr>
        <w:t>, DATE_DELIVRANCE, LIEU_DELIVRANCE)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PLAGE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LIBELLE_PLAGE_SEMAINE, LIBELLE_PLAGE_ACCES</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PLAGE_HORAIRE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LIBELLE_PLAGE_HORAIRE</w:t>
      </w:r>
      <w:r w:rsidRPr="007B2019">
        <w:rPr>
          <w:rFonts w:eastAsia="Times New Roman" w:cs="Arial"/>
          <w:color w:val="000000"/>
          <w:sz w:val="16"/>
          <w:szCs w:val="14"/>
          <w:lang w:eastAsia="fr-FR"/>
        </w:rPr>
        <w:t>, HORAIRE_DEBUT, HORAIRE_FIN)</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PLAGE_SEMAINE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LIBELLE_PLAGE_SEMAINE</w:t>
      </w:r>
      <w:r w:rsidRPr="007B2019">
        <w:rPr>
          <w:rFonts w:eastAsia="Times New Roman" w:cs="Arial"/>
          <w:color w:val="000000"/>
          <w:sz w:val="16"/>
          <w:szCs w:val="14"/>
          <w:lang w:eastAsia="fr-FR"/>
        </w:rPr>
        <w:t>, SEMAINE_DEBUT, SEMAINE_FIN)</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POINT_ACCES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CODEPOINTACCES</w:t>
      </w:r>
      <w:r w:rsidRPr="007B2019">
        <w:rPr>
          <w:rFonts w:eastAsia="Times New Roman" w:cs="Arial"/>
          <w:color w:val="000000"/>
          <w:sz w:val="16"/>
          <w:szCs w:val="14"/>
          <w:lang w:eastAsia="fr-FR"/>
        </w:rPr>
        <w:t xml:space="preserve">, TYPE_ACCES, </w:t>
      </w:r>
      <w:r w:rsidRPr="007B2019">
        <w:rPr>
          <w:rFonts w:eastAsia="Times New Roman" w:cs="Arial"/>
          <w:b/>
          <w:bCs/>
          <w:color w:val="FF0000"/>
          <w:sz w:val="16"/>
          <w:szCs w:val="14"/>
          <w:lang w:eastAsia="fr-FR"/>
        </w:rPr>
        <w:t>ETAT_POINT_ACCES</w:t>
      </w:r>
      <w:r w:rsidR="006279C8">
        <w:rPr>
          <w:rFonts w:eastAsia="Times New Roman" w:cs="Arial"/>
          <w:b/>
          <w:bCs/>
          <w:color w:val="FF0000"/>
          <w:sz w:val="16"/>
          <w:szCs w:val="14"/>
          <w:lang w:eastAsia="fr-FR"/>
        </w:rPr>
        <w:t>, STATUT_POINT_ACCES</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POINT_ACCES_BATIMENT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CODE_BATIMENT, CODEPOINTACCES</w:t>
      </w:r>
      <w:r w:rsidRPr="007B2019">
        <w:rPr>
          <w:rFonts w:eastAsia="Times New Roman" w:cs="Arial"/>
          <w:color w:val="000000"/>
          <w:sz w:val="16"/>
          <w:szCs w:val="14"/>
          <w:lang w:eastAsia="fr-FR"/>
        </w:rPr>
        <w:t>)</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RESERVATION </w:t>
      </w:r>
      <w:r w:rsidRPr="007B2019">
        <w:rPr>
          <w:rFonts w:eastAsia="Times New Roman" w:cs="Arial"/>
          <w:color w:val="000000"/>
          <w:sz w:val="16"/>
          <w:szCs w:val="14"/>
          <w:lang w:eastAsia="fr-FR"/>
        </w:rPr>
        <w:t>(I</w:t>
      </w:r>
      <w:r w:rsidRPr="007B2019">
        <w:rPr>
          <w:rFonts w:eastAsia="Times New Roman" w:cs="Arial"/>
          <w:color w:val="000000"/>
          <w:sz w:val="16"/>
          <w:szCs w:val="14"/>
          <w:u w:val="single"/>
          <w:lang w:eastAsia="fr-FR"/>
        </w:rPr>
        <w:t>D_GROUPEPERS, CODE_BATIMENT, NUMERO_SALLE, LIBELLE_PLAGE_SEMAINE,</w:t>
      </w:r>
      <w:r w:rsidRPr="007B2019">
        <w:rPr>
          <w:rFonts w:eastAsia="Times New Roman" w:cs="Times New Roman"/>
          <w:color w:val="000000"/>
          <w:sz w:val="28"/>
          <w:szCs w:val="27"/>
          <w:lang w:eastAsia="fr-FR"/>
        </w:rPr>
        <w:br/>
      </w:r>
      <w:r w:rsidRPr="007B2019">
        <w:rPr>
          <w:rFonts w:eastAsia="Times New Roman" w:cs="Arial"/>
          <w:color w:val="000000"/>
          <w:sz w:val="16"/>
          <w:szCs w:val="14"/>
          <w:u w:val="single"/>
          <w:lang w:eastAsia="fr-FR"/>
        </w:rPr>
        <w:t>LIBELLE_PLAGE_HORAIRE,</w:t>
      </w:r>
      <w:r w:rsidRPr="007B2019">
        <w:rPr>
          <w:rFonts w:eastAsia="Times New Roman" w:cs="Arial"/>
          <w:color w:val="000000"/>
          <w:sz w:val="16"/>
          <w:szCs w:val="14"/>
          <w:lang w:eastAsia="fr-FR"/>
        </w:rPr>
        <w:t xml:space="preserve"> DATE_RESA, JOUR_SEMAINE)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 xml:space="preserve">SALLE </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CODE_BATIMENT, NUMERO_SALLE</w:t>
      </w:r>
      <w:r w:rsidRPr="007B2019">
        <w:rPr>
          <w:rFonts w:eastAsia="Times New Roman" w:cs="Arial"/>
          <w:color w:val="000000"/>
          <w:sz w:val="16"/>
          <w:szCs w:val="14"/>
          <w:lang w:eastAsia="fr-FR"/>
        </w:rPr>
        <w:t>, TYPE_SALLE, CAPACITE)</w:t>
      </w:r>
      <w:r w:rsidRPr="007B2019">
        <w:rPr>
          <w:rFonts w:eastAsia="Times New Roman" w:cs="Times New Roman"/>
          <w:color w:val="000000"/>
          <w:sz w:val="28"/>
          <w:szCs w:val="27"/>
          <w:lang w:eastAsia="fr-FR"/>
        </w:rPr>
        <w:br/>
      </w:r>
      <w:r w:rsidRPr="007B2019">
        <w:rPr>
          <w:rFonts w:eastAsia="Times New Roman" w:cs="Arial"/>
          <w:b/>
          <w:bCs/>
          <w:color w:val="000000"/>
          <w:sz w:val="16"/>
          <w:szCs w:val="14"/>
          <w:lang w:eastAsia="fr-FR"/>
        </w:rPr>
        <w:t>SORTIE</w:t>
      </w:r>
      <w:r w:rsidRPr="007B2019">
        <w:rPr>
          <w:rFonts w:eastAsia="Times New Roman" w:cs="Arial"/>
          <w:color w:val="000000"/>
          <w:sz w:val="16"/>
          <w:szCs w:val="14"/>
          <w:lang w:eastAsia="fr-FR"/>
        </w:rPr>
        <w:t>(</w:t>
      </w:r>
      <w:r w:rsidRPr="007B2019">
        <w:rPr>
          <w:rFonts w:eastAsia="Times New Roman" w:cs="Arial"/>
          <w:color w:val="000000"/>
          <w:sz w:val="16"/>
          <w:szCs w:val="14"/>
          <w:u w:val="single"/>
          <w:lang w:eastAsia="fr-FR"/>
        </w:rPr>
        <w:t>NUMACCES, CODEPOINTACCES, CODE_BATIMENT</w:t>
      </w:r>
      <w:r w:rsidRPr="007B2019">
        <w:rPr>
          <w:rFonts w:eastAsia="Times New Roman" w:cs="Arial"/>
          <w:color w:val="000000"/>
          <w:sz w:val="16"/>
          <w:szCs w:val="14"/>
          <w:lang w:eastAsia="fr-FR"/>
        </w:rPr>
        <w:t>, ETAT_SORTIE, DATE_SORTIE)</w:t>
      </w:r>
    </w:p>
    <w:p w:rsidR="00EE57E5" w:rsidRDefault="00402FA9" w:rsidP="00402FA9">
      <w:pPr>
        <w:spacing w:after="0" w:line="240" w:lineRule="auto"/>
        <w:rPr>
          <w:rFonts w:eastAsia="Times New Roman" w:cs="Times New Roman"/>
          <w:color w:val="000000"/>
          <w:sz w:val="27"/>
          <w:szCs w:val="27"/>
          <w:lang w:eastAsia="fr-FR"/>
        </w:rPr>
      </w:pPr>
      <w:r w:rsidRPr="00402FA9">
        <w:rPr>
          <w:rFonts w:eastAsia="Times New Roman" w:cs="Times New Roman"/>
          <w:color w:val="000000"/>
          <w:sz w:val="27"/>
          <w:szCs w:val="27"/>
          <w:lang w:eastAsia="fr-FR"/>
        </w:rPr>
        <w:br/>
      </w:r>
    </w:p>
    <w:p w:rsidR="00402FA9" w:rsidRPr="00402FA9" w:rsidRDefault="00402FA9" w:rsidP="00EE57E5">
      <w:pPr>
        <w:pStyle w:val="Titre2"/>
        <w:numPr>
          <w:ilvl w:val="0"/>
          <w:numId w:val="5"/>
        </w:numPr>
        <w:rPr>
          <w:sz w:val="27"/>
          <w:szCs w:val="27"/>
        </w:rPr>
      </w:pPr>
      <w:bookmarkStart w:id="6" w:name="_Toc346122566"/>
      <w:r w:rsidRPr="00402FA9">
        <w:t>Modifications apportées aux domaines :</w:t>
      </w:r>
      <w:bookmarkEnd w:id="6"/>
    </w:p>
    <w:p w:rsidR="00E93C10" w:rsidRPr="005B08F4" w:rsidRDefault="00402FA9" w:rsidP="00402FA9">
      <w:pPr>
        <w:rPr>
          <w:rFonts w:eastAsia="Times New Roman" w:cs="Arial"/>
          <w:bCs/>
          <w:color w:val="000000" w:themeColor="text1"/>
          <w:sz w:val="20"/>
          <w:szCs w:val="20"/>
          <w:lang w:eastAsia="fr-FR"/>
        </w:rPr>
      </w:pPr>
      <w:r w:rsidRPr="005B08F4">
        <w:rPr>
          <w:rFonts w:eastAsia="Times New Roman" w:cs="Times New Roman"/>
          <w:color w:val="000000"/>
          <w:sz w:val="20"/>
          <w:szCs w:val="20"/>
          <w:lang w:eastAsia="fr-FR"/>
        </w:rPr>
        <w:br/>
      </w:r>
      <w:r w:rsidRPr="005B08F4">
        <w:rPr>
          <w:rFonts w:eastAsia="Times New Roman" w:cs="Times New Roman"/>
          <w:color w:val="000000"/>
          <w:sz w:val="20"/>
          <w:szCs w:val="20"/>
          <w:lang w:eastAsia="fr-FR"/>
        </w:rPr>
        <w:br/>
      </w:r>
      <w:r w:rsidRPr="005B08F4">
        <w:rPr>
          <w:rFonts w:eastAsia="Times New Roman" w:cs="Arial"/>
          <w:bCs/>
          <w:color w:val="000000" w:themeColor="text1"/>
          <w:sz w:val="20"/>
          <w:szCs w:val="20"/>
          <w:lang w:eastAsia="fr-FR"/>
        </w:rPr>
        <w:t>Dom(ETAT_POINT_ACCES)</w:t>
      </w:r>
      <w:r w:rsidR="00EB3138" w:rsidRPr="005B08F4">
        <w:rPr>
          <w:rFonts w:eastAsia="Times New Roman" w:cs="Arial"/>
          <w:bCs/>
          <w:color w:val="000000" w:themeColor="text1"/>
          <w:sz w:val="20"/>
          <w:szCs w:val="20"/>
          <w:lang w:eastAsia="fr-FR"/>
        </w:rPr>
        <w:t>= {</w:t>
      </w:r>
      <w:r w:rsidRPr="005B08F4">
        <w:rPr>
          <w:rFonts w:eastAsia="Times New Roman" w:cs="Arial"/>
          <w:bCs/>
          <w:color w:val="000000" w:themeColor="text1"/>
          <w:sz w:val="20"/>
          <w:szCs w:val="20"/>
          <w:lang w:eastAsia="fr-FR"/>
        </w:rPr>
        <w:t xml:space="preserve"> ‘</w:t>
      </w:r>
      <w:r w:rsidR="00CD7C0C" w:rsidRPr="005B08F4">
        <w:rPr>
          <w:rFonts w:eastAsia="Times New Roman" w:cs="Arial"/>
          <w:bCs/>
          <w:color w:val="000000" w:themeColor="text1"/>
          <w:sz w:val="20"/>
          <w:szCs w:val="20"/>
          <w:lang w:eastAsia="fr-FR"/>
        </w:rPr>
        <w:t>OUVERT</w:t>
      </w:r>
      <w:r w:rsidR="0069655C" w:rsidRPr="005B08F4">
        <w:rPr>
          <w:rFonts w:eastAsia="Times New Roman" w:cs="Arial"/>
          <w:bCs/>
          <w:color w:val="000000" w:themeColor="text1"/>
          <w:sz w:val="20"/>
          <w:szCs w:val="20"/>
          <w:lang w:eastAsia="fr-FR"/>
        </w:rPr>
        <w:t>’</w:t>
      </w:r>
      <w:r w:rsidRPr="005B08F4">
        <w:rPr>
          <w:rFonts w:eastAsia="Times New Roman" w:cs="Arial"/>
          <w:bCs/>
          <w:color w:val="000000" w:themeColor="text1"/>
          <w:sz w:val="20"/>
          <w:szCs w:val="20"/>
          <w:lang w:eastAsia="fr-FR"/>
        </w:rPr>
        <w:t>, ‘</w:t>
      </w:r>
      <w:r w:rsidR="00CD7C0C" w:rsidRPr="005B08F4">
        <w:rPr>
          <w:rFonts w:eastAsia="Times New Roman" w:cs="Arial"/>
          <w:bCs/>
          <w:color w:val="000000" w:themeColor="text1"/>
          <w:sz w:val="20"/>
          <w:szCs w:val="20"/>
          <w:lang w:eastAsia="fr-FR"/>
        </w:rPr>
        <w:t>FERME</w:t>
      </w:r>
      <w:r w:rsidR="0069655C" w:rsidRPr="005B08F4">
        <w:rPr>
          <w:rFonts w:eastAsia="Times New Roman" w:cs="Arial"/>
          <w:bCs/>
          <w:color w:val="000000" w:themeColor="text1"/>
          <w:sz w:val="20"/>
          <w:szCs w:val="20"/>
          <w:lang w:eastAsia="fr-FR"/>
        </w:rPr>
        <w:t>’</w:t>
      </w:r>
      <w:proofErr w:type="gramStart"/>
      <w:r w:rsidRPr="005B08F4">
        <w:rPr>
          <w:rFonts w:eastAsia="Times New Roman" w:cs="Arial"/>
          <w:bCs/>
          <w:color w:val="000000" w:themeColor="text1"/>
          <w:sz w:val="20"/>
          <w:szCs w:val="20"/>
          <w:lang w:eastAsia="fr-FR"/>
        </w:rPr>
        <w:t>}</w:t>
      </w:r>
      <w:proofErr w:type="gramEnd"/>
      <w:r w:rsidRPr="005B08F4">
        <w:rPr>
          <w:rFonts w:eastAsia="Times New Roman" w:cs="Times New Roman"/>
          <w:color w:val="000000" w:themeColor="text1"/>
          <w:sz w:val="20"/>
          <w:szCs w:val="20"/>
          <w:lang w:eastAsia="fr-FR"/>
        </w:rPr>
        <w:br/>
      </w:r>
      <w:r w:rsidRPr="005B08F4">
        <w:rPr>
          <w:rFonts w:eastAsia="Times New Roman" w:cs="Arial"/>
          <w:bCs/>
          <w:color w:val="000000" w:themeColor="text1"/>
          <w:sz w:val="20"/>
          <w:szCs w:val="20"/>
          <w:lang w:eastAsia="fr-FR"/>
        </w:rPr>
        <w:t>Dom(ETAT_BADGE)={‘ENABLE’, ‘DISABLE’, ‘PERDU’, ‘VOLE’}</w:t>
      </w:r>
      <w:r w:rsidRPr="005B08F4">
        <w:rPr>
          <w:rFonts w:eastAsia="Times New Roman" w:cs="Times New Roman"/>
          <w:color w:val="000000" w:themeColor="text1"/>
          <w:sz w:val="20"/>
          <w:szCs w:val="20"/>
          <w:lang w:eastAsia="fr-FR"/>
        </w:rPr>
        <w:br/>
      </w:r>
      <w:r w:rsidR="00F84CCC" w:rsidRPr="005B08F4">
        <w:rPr>
          <w:color w:val="000000" w:themeColor="text1"/>
          <w:sz w:val="20"/>
          <w:szCs w:val="20"/>
        </w:rPr>
        <w:t>D</w:t>
      </w:r>
      <w:r w:rsidR="00EC5418" w:rsidRPr="005B08F4">
        <w:rPr>
          <w:color w:val="000000" w:themeColor="text1"/>
          <w:sz w:val="20"/>
          <w:szCs w:val="20"/>
        </w:rPr>
        <w:t>om(</w:t>
      </w:r>
      <w:r w:rsidR="00EC5418" w:rsidRPr="005B08F4">
        <w:rPr>
          <w:rFonts w:eastAsia="Times New Roman" w:cs="Arial"/>
          <w:bCs/>
          <w:color w:val="000000" w:themeColor="text1"/>
          <w:sz w:val="20"/>
          <w:szCs w:val="20"/>
          <w:lang w:eastAsia="fr-FR"/>
        </w:rPr>
        <w:t>STATUT_POINT_ACCES)={‘</w:t>
      </w:r>
      <w:r w:rsidR="00CD7C0C" w:rsidRPr="005B08F4">
        <w:rPr>
          <w:rFonts w:eastAsia="Times New Roman" w:cs="Arial"/>
          <w:bCs/>
          <w:color w:val="000000" w:themeColor="text1"/>
          <w:sz w:val="20"/>
          <w:szCs w:val="20"/>
          <w:lang w:eastAsia="fr-FR"/>
        </w:rPr>
        <w:t>ACTIF’</w:t>
      </w:r>
      <w:r w:rsidR="00EC5418" w:rsidRPr="005B08F4">
        <w:rPr>
          <w:rFonts w:eastAsia="Times New Roman" w:cs="Arial"/>
          <w:bCs/>
          <w:color w:val="000000" w:themeColor="text1"/>
          <w:sz w:val="20"/>
          <w:szCs w:val="20"/>
          <w:lang w:eastAsia="fr-FR"/>
        </w:rPr>
        <w:t>,</w:t>
      </w:r>
      <w:r w:rsidR="00CD7C0C" w:rsidRPr="005B08F4">
        <w:rPr>
          <w:rFonts w:eastAsia="Times New Roman" w:cs="Arial"/>
          <w:bCs/>
          <w:color w:val="000000" w:themeColor="text1"/>
          <w:sz w:val="20"/>
          <w:szCs w:val="20"/>
          <w:lang w:eastAsia="fr-FR"/>
        </w:rPr>
        <w:t xml:space="preserve"> ‘EN PANNE’,</w:t>
      </w:r>
      <w:r w:rsidR="00EC5418" w:rsidRPr="005B08F4">
        <w:rPr>
          <w:rFonts w:eastAsia="Times New Roman" w:cs="Arial"/>
          <w:bCs/>
          <w:color w:val="000000" w:themeColor="text1"/>
          <w:sz w:val="20"/>
          <w:szCs w:val="20"/>
          <w:lang w:eastAsia="fr-FR"/>
        </w:rPr>
        <w:t xml:space="preserve"> ‘</w:t>
      </w:r>
      <w:r w:rsidR="00CD7C0C" w:rsidRPr="005B08F4">
        <w:rPr>
          <w:rFonts w:eastAsia="Times New Roman" w:cs="Arial"/>
          <w:bCs/>
          <w:color w:val="000000" w:themeColor="text1"/>
          <w:sz w:val="20"/>
          <w:szCs w:val="20"/>
          <w:lang w:eastAsia="fr-FR"/>
        </w:rPr>
        <w:t>EN ATTENTE’</w:t>
      </w:r>
      <w:r w:rsidR="00EC5418" w:rsidRPr="005B08F4">
        <w:rPr>
          <w:rFonts w:eastAsia="Times New Roman" w:cs="Arial"/>
          <w:bCs/>
          <w:color w:val="000000" w:themeColor="text1"/>
          <w:sz w:val="20"/>
          <w:szCs w:val="20"/>
          <w:lang w:eastAsia="fr-FR"/>
        </w:rPr>
        <w:t>, ‘</w:t>
      </w:r>
      <w:r w:rsidR="00CD7C0C" w:rsidRPr="005B08F4">
        <w:rPr>
          <w:rFonts w:eastAsia="Times New Roman" w:cs="Arial"/>
          <w:bCs/>
          <w:color w:val="000000" w:themeColor="text1"/>
          <w:sz w:val="20"/>
          <w:szCs w:val="20"/>
          <w:lang w:eastAsia="fr-FR"/>
        </w:rPr>
        <w:t>BLOQUE</w:t>
      </w:r>
      <w:r w:rsidR="004140A0" w:rsidRPr="005B08F4">
        <w:rPr>
          <w:rFonts w:eastAsia="Times New Roman" w:cs="Arial"/>
          <w:bCs/>
          <w:color w:val="000000" w:themeColor="text1"/>
          <w:sz w:val="20"/>
          <w:szCs w:val="20"/>
          <w:lang w:eastAsia="fr-FR"/>
        </w:rPr>
        <w:t>’</w:t>
      </w:r>
      <w:r w:rsidR="00EC5418" w:rsidRPr="005B08F4">
        <w:rPr>
          <w:rFonts w:eastAsia="Times New Roman" w:cs="Arial"/>
          <w:bCs/>
          <w:color w:val="000000" w:themeColor="text1"/>
          <w:sz w:val="20"/>
          <w:szCs w:val="20"/>
          <w:lang w:eastAsia="fr-FR"/>
        </w:rPr>
        <w:t>, ‘</w:t>
      </w:r>
      <w:r w:rsidR="00CD7C0C" w:rsidRPr="005B08F4">
        <w:rPr>
          <w:rFonts w:eastAsia="Times New Roman" w:cs="Arial"/>
          <w:bCs/>
          <w:color w:val="000000" w:themeColor="text1"/>
          <w:sz w:val="20"/>
          <w:szCs w:val="20"/>
          <w:lang w:eastAsia="fr-FR"/>
        </w:rPr>
        <w:t>DEBLOQUE</w:t>
      </w:r>
      <w:r w:rsidR="004140A0" w:rsidRPr="005B08F4">
        <w:rPr>
          <w:rFonts w:eastAsia="Times New Roman" w:cs="Arial"/>
          <w:bCs/>
          <w:color w:val="000000" w:themeColor="text1"/>
          <w:sz w:val="20"/>
          <w:szCs w:val="20"/>
          <w:lang w:eastAsia="fr-FR"/>
        </w:rPr>
        <w:t>’</w:t>
      </w:r>
      <w:r w:rsidR="00EC5418" w:rsidRPr="005B08F4">
        <w:rPr>
          <w:rFonts w:eastAsia="Times New Roman" w:cs="Arial"/>
          <w:bCs/>
          <w:color w:val="000000" w:themeColor="text1"/>
          <w:sz w:val="20"/>
          <w:szCs w:val="20"/>
          <w:lang w:eastAsia="fr-FR"/>
        </w:rPr>
        <w:t>}</w:t>
      </w:r>
    </w:p>
    <w:p w:rsidR="00DD35B6" w:rsidRPr="005B08F4" w:rsidRDefault="00DD35B6" w:rsidP="00402FA9">
      <w:pPr>
        <w:rPr>
          <w:sz w:val="20"/>
          <w:szCs w:val="20"/>
        </w:rPr>
      </w:pPr>
    </w:p>
    <w:sectPr w:rsidR="00DD35B6" w:rsidRPr="005B08F4" w:rsidSect="00642001">
      <w:footerReference w:type="first" r:id="rId12"/>
      <w:pgSz w:w="11906" w:h="16838"/>
      <w:pgMar w:top="1417" w:right="1417"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67D" w:rsidRDefault="00B7767D" w:rsidP="00827B1E">
      <w:pPr>
        <w:spacing w:after="0" w:line="240" w:lineRule="auto"/>
      </w:pPr>
      <w:r>
        <w:separator/>
      </w:r>
    </w:p>
  </w:endnote>
  <w:endnote w:type="continuationSeparator" w:id="0">
    <w:p w:rsidR="00B7767D" w:rsidRDefault="00B7767D" w:rsidP="00827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743146"/>
      <w:docPartObj>
        <w:docPartGallery w:val="Page Numbers (Bottom of Page)"/>
        <w:docPartUnique/>
      </w:docPartObj>
    </w:sdtPr>
    <w:sdtContent>
      <w:p w:rsidR="00642001" w:rsidRDefault="00642001">
        <w:pPr>
          <w:pStyle w:val="Pieddepage"/>
          <w:jc w:val="right"/>
        </w:pPr>
        <w:proofErr w:type="gramStart"/>
        <w:r>
          <w:t>htht</w:t>
        </w:r>
        <w:proofErr w:type="gramEnd"/>
        <w:fldSimple w:instr=" PAGE   \* MERGEFORMAT ">
          <w:r w:rsidR="007E34F8">
            <w:rPr>
              <w:noProof/>
            </w:rPr>
            <w:t>1</w:t>
          </w:r>
        </w:fldSimple>
      </w:p>
    </w:sdtContent>
  </w:sdt>
  <w:p w:rsidR="00642001" w:rsidRDefault="006420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67D" w:rsidRDefault="00B7767D" w:rsidP="00827B1E">
      <w:pPr>
        <w:spacing w:after="0" w:line="240" w:lineRule="auto"/>
      </w:pPr>
      <w:r>
        <w:separator/>
      </w:r>
    </w:p>
  </w:footnote>
  <w:footnote w:type="continuationSeparator" w:id="0">
    <w:p w:rsidR="00B7767D" w:rsidRDefault="00B7767D" w:rsidP="00827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A1FA3"/>
    <w:multiLevelType w:val="multilevel"/>
    <w:tmpl w:val="A9B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B3A07"/>
    <w:multiLevelType w:val="multilevel"/>
    <w:tmpl w:val="AAE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7493C"/>
    <w:multiLevelType w:val="hybridMultilevel"/>
    <w:tmpl w:val="AA2C0474"/>
    <w:lvl w:ilvl="0" w:tplc="45F666C2">
      <w:start w:val="1"/>
      <w:numFmt w:val="upperLetter"/>
      <w:lvlText w:val="%1."/>
      <w:lvlJc w:val="left"/>
      <w:pPr>
        <w:ind w:left="502" w:hanging="360"/>
      </w:pPr>
      <w:rPr>
        <w:b/>
        <w:color w:val="4F81BD" w:themeColor="accent1"/>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
    <w:nsid w:val="17DB5AE6"/>
    <w:multiLevelType w:val="multilevel"/>
    <w:tmpl w:val="CFF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750F0"/>
    <w:multiLevelType w:val="hybridMultilevel"/>
    <w:tmpl w:val="A20E6EFE"/>
    <w:lvl w:ilvl="0" w:tplc="5CF0EDC0">
      <w:start w:val="1"/>
      <w:numFmt w:val="upperRoman"/>
      <w:lvlText w:val="%1 -"/>
      <w:lvlJc w:val="left"/>
      <w:pPr>
        <w:ind w:left="36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2A1CA9"/>
    <w:multiLevelType w:val="hybridMultilevel"/>
    <w:tmpl w:val="5DE20E9C"/>
    <w:lvl w:ilvl="0" w:tplc="DA0481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42392A"/>
    <w:multiLevelType w:val="hybridMultilevel"/>
    <w:tmpl w:val="8F06805E"/>
    <w:lvl w:ilvl="0" w:tplc="A3FEE7D4">
      <w:start w:val="1"/>
      <w:numFmt w:val="upperRoman"/>
      <w:pStyle w:val="Titre1"/>
      <w:lvlText w:val="%1 -"/>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D44628"/>
    <w:multiLevelType w:val="multilevel"/>
    <w:tmpl w:val="3B9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A2391"/>
    <w:multiLevelType w:val="multilevel"/>
    <w:tmpl w:val="374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15D6B"/>
    <w:multiLevelType w:val="multilevel"/>
    <w:tmpl w:val="2D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F4165"/>
    <w:multiLevelType w:val="multilevel"/>
    <w:tmpl w:val="157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1730EA"/>
    <w:multiLevelType w:val="multilevel"/>
    <w:tmpl w:val="7BB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91C86"/>
    <w:multiLevelType w:val="hybridMultilevel"/>
    <w:tmpl w:val="0D8C1E9A"/>
    <w:lvl w:ilvl="0" w:tplc="24D458D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A513A39"/>
    <w:multiLevelType w:val="multilevel"/>
    <w:tmpl w:val="9BC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2"/>
  </w:num>
  <w:num w:numId="5">
    <w:abstractNumId w:val="2"/>
  </w:num>
  <w:num w:numId="6">
    <w:abstractNumId w:val="1"/>
  </w:num>
  <w:num w:numId="7">
    <w:abstractNumId w:val="13"/>
  </w:num>
  <w:num w:numId="8">
    <w:abstractNumId w:val="9"/>
  </w:num>
  <w:num w:numId="9">
    <w:abstractNumId w:val="8"/>
  </w:num>
  <w:num w:numId="10">
    <w:abstractNumId w:val="10"/>
  </w:num>
  <w:num w:numId="11">
    <w:abstractNumId w:val="11"/>
  </w:num>
  <w:num w:numId="12">
    <w:abstractNumId w:val="0"/>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02FA9"/>
    <w:rsid w:val="00030F7D"/>
    <w:rsid w:val="0003435F"/>
    <w:rsid w:val="000B52B8"/>
    <w:rsid w:val="000B52D3"/>
    <w:rsid w:val="000D4248"/>
    <w:rsid w:val="000E43F6"/>
    <w:rsid w:val="000F539F"/>
    <w:rsid w:val="000F65B5"/>
    <w:rsid w:val="00121083"/>
    <w:rsid w:val="00146436"/>
    <w:rsid w:val="00146596"/>
    <w:rsid w:val="00155F2F"/>
    <w:rsid w:val="001756DE"/>
    <w:rsid w:val="00186C33"/>
    <w:rsid w:val="001D16D6"/>
    <w:rsid w:val="001D7F93"/>
    <w:rsid w:val="00210A65"/>
    <w:rsid w:val="002170AA"/>
    <w:rsid w:val="00231D2B"/>
    <w:rsid w:val="002779C9"/>
    <w:rsid w:val="002A0AC1"/>
    <w:rsid w:val="002D4279"/>
    <w:rsid w:val="002E023B"/>
    <w:rsid w:val="003402D0"/>
    <w:rsid w:val="0034602D"/>
    <w:rsid w:val="00351836"/>
    <w:rsid w:val="0038334F"/>
    <w:rsid w:val="003A2412"/>
    <w:rsid w:val="003C5E22"/>
    <w:rsid w:val="003D13B9"/>
    <w:rsid w:val="003E7ECE"/>
    <w:rsid w:val="00402FA9"/>
    <w:rsid w:val="004140A0"/>
    <w:rsid w:val="00416A64"/>
    <w:rsid w:val="004A2D74"/>
    <w:rsid w:val="004D0C2E"/>
    <w:rsid w:val="004E64F9"/>
    <w:rsid w:val="00514F5B"/>
    <w:rsid w:val="00546226"/>
    <w:rsid w:val="005532E6"/>
    <w:rsid w:val="00567B36"/>
    <w:rsid w:val="00576933"/>
    <w:rsid w:val="005B08F4"/>
    <w:rsid w:val="00600DF7"/>
    <w:rsid w:val="006279C8"/>
    <w:rsid w:val="0063421E"/>
    <w:rsid w:val="00634B0C"/>
    <w:rsid w:val="00642001"/>
    <w:rsid w:val="00642A75"/>
    <w:rsid w:val="00643742"/>
    <w:rsid w:val="0064464A"/>
    <w:rsid w:val="0064714B"/>
    <w:rsid w:val="00655CC3"/>
    <w:rsid w:val="00671B2B"/>
    <w:rsid w:val="006758B8"/>
    <w:rsid w:val="006762D6"/>
    <w:rsid w:val="00690A63"/>
    <w:rsid w:val="00694C21"/>
    <w:rsid w:val="0069655C"/>
    <w:rsid w:val="006A6228"/>
    <w:rsid w:val="006A70AE"/>
    <w:rsid w:val="006B30FC"/>
    <w:rsid w:val="006B6DC3"/>
    <w:rsid w:val="006C41CE"/>
    <w:rsid w:val="006D0D80"/>
    <w:rsid w:val="00715CE3"/>
    <w:rsid w:val="007569FF"/>
    <w:rsid w:val="007719B5"/>
    <w:rsid w:val="007A129C"/>
    <w:rsid w:val="007B2019"/>
    <w:rsid w:val="007B51A2"/>
    <w:rsid w:val="007D0A9A"/>
    <w:rsid w:val="007E34F8"/>
    <w:rsid w:val="007F52C0"/>
    <w:rsid w:val="007F6306"/>
    <w:rsid w:val="00816A51"/>
    <w:rsid w:val="00827B1E"/>
    <w:rsid w:val="00833BAB"/>
    <w:rsid w:val="00834263"/>
    <w:rsid w:val="00842D52"/>
    <w:rsid w:val="00842F7F"/>
    <w:rsid w:val="00844356"/>
    <w:rsid w:val="00860C4A"/>
    <w:rsid w:val="00871C5B"/>
    <w:rsid w:val="0087612F"/>
    <w:rsid w:val="00883B89"/>
    <w:rsid w:val="00894A9F"/>
    <w:rsid w:val="008D2F65"/>
    <w:rsid w:val="008E59C8"/>
    <w:rsid w:val="008E6426"/>
    <w:rsid w:val="00920E69"/>
    <w:rsid w:val="0092110A"/>
    <w:rsid w:val="009445C1"/>
    <w:rsid w:val="00945667"/>
    <w:rsid w:val="00962DEB"/>
    <w:rsid w:val="009A249E"/>
    <w:rsid w:val="009A3B3E"/>
    <w:rsid w:val="009C214E"/>
    <w:rsid w:val="009C3922"/>
    <w:rsid w:val="00A30870"/>
    <w:rsid w:val="00A33A45"/>
    <w:rsid w:val="00A62149"/>
    <w:rsid w:val="00A86255"/>
    <w:rsid w:val="00AA5B11"/>
    <w:rsid w:val="00AB7C83"/>
    <w:rsid w:val="00AD29DD"/>
    <w:rsid w:val="00AE4B96"/>
    <w:rsid w:val="00AF0744"/>
    <w:rsid w:val="00B01993"/>
    <w:rsid w:val="00B131E2"/>
    <w:rsid w:val="00B22256"/>
    <w:rsid w:val="00B458DC"/>
    <w:rsid w:val="00B7767D"/>
    <w:rsid w:val="00B8282D"/>
    <w:rsid w:val="00B85841"/>
    <w:rsid w:val="00B858DA"/>
    <w:rsid w:val="00BA2880"/>
    <w:rsid w:val="00BA460A"/>
    <w:rsid w:val="00BC1CF6"/>
    <w:rsid w:val="00BE2B91"/>
    <w:rsid w:val="00BE385B"/>
    <w:rsid w:val="00C25262"/>
    <w:rsid w:val="00C35929"/>
    <w:rsid w:val="00C37C34"/>
    <w:rsid w:val="00C40BEE"/>
    <w:rsid w:val="00C902C7"/>
    <w:rsid w:val="00CA4C58"/>
    <w:rsid w:val="00CB0B04"/>
    <w:rsid w:val="00CC3873"/>
    <w:rsid w:val="00CD4597"/>
    <w:rsid w:val="00CD68B5"/>
    <w:rsid w:val="00CD7C0C"/>
    <w:rsid w:val="00CE26DB"/>
    <w:rsid w:val="00CF59BF"/>
    <w:rsid w:val="00D0513D"/>
    <w:rsid w:val="00D20752"/>
    <w:rsid w:val="00D400E9"/>
    <w:rsid w:val="00D512A4"/>
    <w:rsid w:val="00D558E3"/>
    <w:rsid w:val="00D66E32"/>
    <w:rsid w:val="00D8540B"/>
    <w:rsid w:val="00DA278F"/>
    <w:rsid w:val="00DA6213"/>
    <w:rsid w:val="00DC7051"/>
    <w:rsid w:val="00DD35B6"/>
    <w:rsid w:val="00DE2640"/>
    <w:rsid w:val="00DF5E53"/>
    <w:rsid w:val="00DF5F6B"/>
    <w:rsid w:val="00E274AF"/>
    <w:rsid w:val="00E30564"/>
    <w:rsid w:val="00E51CCD"/>
    <w:rsid w:val="00E60275"/>
    <w:rsid w:val="00E70B37"/>
    <w:rsid w:val="00E73076"/>
    <w:rsid w:val="00E73C59"/>
    <w:rsid w:val="00E82F19"/>
    <w:rsid w:val="00E92CA8"/>
    <w:rsid w:val="00E93C10"/>
    <w:rsid w:val="00EB3138"/>
    <w:rsid w:val="00EC2BE6"/>
    <w:rsid w:val="00EC5418"/>
    <w:rsid w:val="00EC783E"/>
    <w:rsid w:val="00ED1183"/>
    <w:rsid w:val="00EE57E5"/>
    <w:rsid w:val="00EF3374"/>
    <w:rsid w:val="00F466BA"/>
    <w:rsid w:val="00F514E4"/>
    <w:rsid w:val="00F714D4"/>
    <w:rsid w:val="00F7406E"/>
    <w:rsid w:val="00F77191"/>
    <w:rsid w:val="00F84CCC"/>
    <w:rsid w:val="00FA72E4"/>
    <w:rsid w:val="00FC2FCE"/>
    <w:rsid w:val="00FD26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64"/>
  </w:style>
  <w:style w:type="paragraph" w:styleId="Titre1">
    <w:name w:val="heading 1"/>
    <w:basedOn w:val="Normal"/>
    <w:next w:val="Normal"/>
    <w:link w:val="Titre1Car"/>
    <w:uiPriority w:val="9"/>
    <w:qFormat/>
    <w:rsid w:val="00EE57E5"/>
    <w:pPr>
      <w:keepNext/>
      <w:keepLines/>
      <w:numPr>
        <w:numId w:val="3"/>
      </w:numPr>
      <w:spacing w:before="480" w:after="0"/>
      <w:outlineLvl w:val="0"/>
    </w:pPr>
    <w:rPr>
      <w:rFonts w:ascii="Calibri" w:eastAsiaTheme="majorEastAsia" w:hAnsi="Calibri" w:cstheme="majorBidi"/>
      <w:b/>
      <w:bCs/>
      <w:color w:val="365F91" w:themeColor="accent1" w:themeShade="BF"/>
      <w:sz w:val="28"/>
      <w:szCs w:val="28"/>
    </w:rPr>
  </w:style>
  <w:style w:type="paragraph" w:styleId="Titre2">
    <w:name w:val="heading 2"/>
    <w:basedOn w:val="Normal"/>
    <w:link w:val="Titre2Car"/>
    <w:uiPriority w:val="9"/>
    <w:qFormat/>
    <w:rsid w:val="0038334F"/>
    <w:pPr>
      <w:numPr>
        <w:numId w:val="4"/>
      </w:numPr>
      <w:spacing w:before="100" w:beforeAutospacing="1" w:after="100" w:afterAutospacing="1" w:line="240" w:lineRule="auto"/>
      <w:outlineLvl w:val="1"/>
    </w:pPr>
    <w:rPr>
      <w:rFonts w:ascii="Calibri" w:eastAsia="Times New Roman" w:hAnsi="Calibri" w:cs="Times New Roman"/>
      <w:b/>
      <w:bCs/>
      <w:color w:val="1F497D" w:themeColor="text2"/>
      <w:sz w:val="24"/>
      <w:szCs w:val="36"/>
      <w:lang w:eastAsia="fr-FR"/>
    </w:rPr>
  </w:style>
  <w:style w:type="paragraph" w:styleId="Titre3">
    <w:name w:val="heading 3"/>
    <w:basedOn w:val="Normal"/>
    <w:link w:val="Titre3Car"/>
    <w:uiPriority w:val="9"/>
    <w:qFormat/>
    <w:rsid w:val="00402FA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8334F"/>
    <w:rPr>
      <w:rFonts w:ascii="Calibri" w:eastAsia="Times New Roman" w:hAnsi="Calibri" w:cs="Times New Roman"/>
      <w:b/>
      <w:bCs/>
      <w:color w:val="1F497D" w:themeColor="text2"/>
      <w:sz w:val="24"/>
      <w:szCs w:val="36"/>
      <w:lang w:eastAsia="fr-FR"/>
    </w:rPr>
  </w:style>
  <w:style w:type="character" w:customStyle="1" w:styleId="Titre3Car">
    <w:name w:val="Titre 3 Car"/>
    <w:basedOn w:val="Policepardfaut"/>
    <w:link w:val="Titre3"/>
    <w:uiPriority w:val="9"/>
    <w:rsid w:val="00402FA9"/>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02F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FA9"/>
  </w:style>
  <w:style w:type="paragraph" w:styleId="Paragraphedeliste">
    <w:name w:val="List Paragraph"/>
    <w:basedOn w:val="Normal"/>
    <w:uiPriority w:val="34"/>
    <w:qFormat/>
    <w:rsid w:val="00402FA9"/>
    <w:pPr>
      <w:ind w:left="720"/>
      <w:contextualSpacing/>
    </w:pPr>
  </w:style>
  <w:style w:type="character" w:customStyle="1" w:styleId="Titre1Car">
    <w:name w:val="Titre 1 Car"/>
    <w:basedOn w:val="Policepardfaut"/>
    <w:link w:val="Titre1"/>
    <w:uiPriority w:val="9"/>
    <w:rsid w:val="00EE57E5"/>
    <w:rPr>
      <w:rFonts w:ascii="Calibri" w:eastAsiaTheme="majorEastAsia" w:hAnsi="Calibri" w:cstheme="majorBidi"/>
      <w:b/>
      <w:bCs/>
      <w:color w:val="365F91" w:themeColor="accent1" w:themeShade="BF"/>
      <w:sz w:val="28"/>
      <w:szCs w:val="28"/>
    </w:rPr>
  </w:style>
  <w:style w:type="paragraph" w:styleId="En-tte">
    <w:name w:val="header"/>
    <w:basedOn w:val="Normal"/>
    <w:link w:val="En-tteCar"/>
    <w:uiPriority w:val="99"/>
    <w:semiHidden/>
    <w:unhideWhenUsed/>
    <w:rsid w:val="00827B1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27B1E"/>
  </w:style>
  <w:style w:type="paragraph" w:styleId="Pieddepage">
    <w:name w:val="footer"/>
    <w:basedOn w:val="Normal"/>
    <w:link w:val="PieddepageCar"/>
    <w:uiPriority w:val="99"/>
    <w:unhideWhenUsed/>
    <w:rsid w:val="00827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B1E"/>
  </w:style>
  <w:style w:type="paragraph" w:styleId="Sansinterligne">
    <w:name w:val="No Spacing"/>
    <w:link w:val="SansinterligneCar"/>
    <w:uiPriority w:val="1"/>
    <w:qFormat/>
    <w:rsid w:val="00827B1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27B1E"/>
    <w:rPr>
      <w:rFonts w:eastAsiaTheme="minorEastAsia"/>
    </w:rPr>
  </w:style>
  <w:style w:type="paragraph" w:styleId="Textedebulles">
    <w:name w:val="Balloon Text"/>
    <w:basedOn w:val="Normal"/>
    <w:link w:val="TextedebullesCar"/>
    <w:uiPriority w:val="99"/>
    <w:semiHidden/>
    <w:unhideWhenUsed/>
    <w:rsid w:val="00827B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B1E"/>
    <w:rPr>
      <w:rFonts w:ascii="Tahoma" w:hAnsi="Tahoma" w:cs="Tahoma"/>
      <w:sz w:val="16"/>
      <w:szCs w:val="16"/>
    </w:rPr>
  </w:style>
  <w:style w:type="paragraph" w:styleId="En-ttedetabledesmatires">
    <w:name w:val="TOC Heading"/>
    <w:basedOn w:val="Titre1"/>
    <w:next w:val="Normal"/>
    <w:uiPriority w:val="39"/>
    <w:semiHidden/>
    <w:unhideWhenUsed/>
    <w:qFormat/>
    <w:rsid w:val="0038334F"/>
    <w:pPr>
      <w:numPr>
        <w:numId w:val="0"/>
      </w:numPr>
      <w:outlineLvl w:val="9"/>
    </w:pPr>
    <w:rPr>
      <w:rFonts w:asciiTheme="majorHAnsi" w:hAnsiTheme="majorHAnsi"/>
    </w:rPr>
  </w:style>
  <w:style w:type="paragraph" w:styleId="TM2">
    <w:name w:val="toc 2"/>
    <w:basedOn w:val="Normal"/>
    <w:next w:val="Normal"/>
    <w:autoRedefine/>
    <w:uiPriority w:val="39"/>
    <w:unhideWhenUsed/>
    <w:qFormat/>
    <w:rsid w:val="0038334F"/>
    <w:pPr>
      <w:spacing w:after="100"/>
      <w:ind w:left="220"/>
    </w:pPr>
  </w:style>
  <w:style w:type="paragraph" w:styleId="TM1">
    <w:name w:val="toc 1"/>
    <w:basedOn w:val="Normal"/>
    <w:next w:val="Normal"/>
    <w:autoRedefine/>
    <w:uiPriority w:val="39"/>
    <w:unhideWhenUsed/>
    <w:qFormat/>
    <w:rsid w:val="0038334F"/>
    <w:pPr>
      <w:spacing w:after="100"/>
    </w:pPr>
  </w:style>
  <w:style w:type="paragraph" w:styleId="TM3">
    <w:name w:val="toc 3"/>
    <w:basedOn w:val="Normal"/>
    <w:next w:val="Normal"/>
    <w:autoRedefine/>
    <w:uiPriority w:val="39"/>
    <w:unhideWhenUsed/>
    <w:qFormat/>
    <w:rsid w:val="0038334F"/>
    <w:pPr>
      <w:spacing w:after="100"/>
      <w:ind w:left="440"/>
    </w:pPr>
  </w:style>
  <w:style w:type="character" w:styleId="Lienhypertexte">
    <w:name w:val="Hyperlink"/>
    <w:basedOn w:val="Policepardfaut"/>
    <w:uiPriority w:val="99"/>
    <w:unhideWhenUsed/>
    <w:rsid w:val="0038334F"/>
    <w:rPr>
      <w:color w:val="0000FF" w:themeColor="hyperlink"/>
      <w:u w:val="single"/>
    </w:rPr>
  </w:style>
  <w:style w:type="table" w:styleId="Grilledutableau">
    <w:name w:val="Table Grid"/>
    <w:basedOn w:val="TableauNormal"/>
    <w:uiPriority w:val="59"/>
    <w:rsid w:val="0089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AF0744"/>
    <w:pPr>
      <w:spacing w:after="100"/>
      <w:ind w:left="660"/>
    </w:pPr>
    <w:rPr>
      <w:rFonts w:eastAsiaTheme="minorEastAsia"/>
      <w:lang w:eastAsia="fr-FR"/>
    </w:rPr>
  </w:style>
  <w:style w:type="paragraph" w:styleId="TM5">
    <w:name w:val="toc 5"/>
    <w:basedOn w:val="Normal"/>
    <w:next w:val="Normal"/>
    <w:autoRedefine/>
    <w:uiPriority w:val="39"/>
    <w:unhideWhenUsed/>
    <w:rsid w:val="00AF0744"/>
    <w:pPr>
      <w:spacing w:after="100"/>
      <w:ind w:left="880"/>
    </w:pPr>
    <w:rPr>
      <w:rFonts w:eastAsiaTheme="minorEastAsia"/>
      <w:lang w:eastAsia="fr-FR"/>
    </w:rPr>
  </w:style>
  <w:style w:type="paragraph" w:styleId="TM6">
    <w:name w:val="toc 6"/>
    <w:basedOn w:val="Normal"/>
    <w:next w:val="Normal"/>
    <w:autoRedefine/>
    <w:uiPriority w:val="39"/>
    <w:unhideWhenUsed/>
    <w:rsid w:val="00AF0744"/>
    <w:pPr>
      <w:spacing w:after="100"/>
      <w:ind w:left="1100"/>
    </w:pPr>
    <w:rPr>
      <w:rFonts w:eastAsiaTheme="minorEastAsia"/>
      <w:lang w:eastAsia="fr-FR"/>
    </w:rPr>
  </w:style>
  <w:style w:type="paragraph" w:styleId="TM7">
    <w:name w:val="toc 7"/>
    <w:basedOn w:val="Normal"/>
    <w:next w:val="Normal"/>
    <w:autoRedefine/>
    <w:uiPriority w:val="39"/>
    <w:unhideWhenUsed/>
    <w:rsid w:val="00AF0744"/>
    <w:pPr>
      <w:spacing w:after="100"/>
      <w:ind w:left="1320"/>
    </w:pPr>
    <w:rPr>
      <w:rFonts w:eastAsiaTheme="minorEastAsia"/>
      <w:lang w:eastAsia="fr-FR"/>
    </w:rPr>
  </w:style>
  <w:style w:type="paragraph" w:styleId="TM8">
    <w:name w:val="toc 8"/>
    <w:basedOn w:val="Normal"/>
    <w:next w:val="Normal"/>
    <w:autoRedefine/>
    <w:uiPriority w:val="39"/>
    <w:unhideWhenUsed/>
    <w:rsid w:val="00AF0744"/>
    <w:pPr>
      <w:spacing w:after="100"/>
      <w:ind w:left="1540"/>
    </w:pPr>
    <w:rPr>
      <w:rFonts w:eastAsiaTheme="minorEastAsia"/>
      <w:lang w:eastAsia="fr-FR"/>
    </w:rPr>
  </w:style>
  <w:style w:type="paragraph" w:styleId="TM9">
    <w:name w:val="toc 9"/>
    <w:basedOn w:val="Normal"/>
    <w:next w:val="Normal"/>
    <w:autoRedefine/>
    <w:uiPriority w:val="39"/>
    <w:unhideWhenUsed/>
    <w:rsid w:val="00AF0744"/>
    <w:pPr>
      <w:spacing w:after="100"/>
      <w:ind w:left="1760"/>
    </w:pPr>
    <w:rPr>
      <w:rFonts w:eastAsiaTheme="minorEastAsia"/>
      <w:lang w:eastAsia="fr-FR"/>
    </w:rPr>
  </w:style>
</w:styles>
</file>

<file path=word/webSettings.xml><?xml version="1.0" encoding="utf-8"?>
<w:webSettings xmlns:r="http://schemas.openxmlformats.org/officeDocument/2006/relationships" xmlns:w="http://schemas.openxmlformats.org/wordprocessingml/2006/main">
  <w:divs>
    <w:div w:id="23949889">
      <w:bodyDiv w:val="1"/>
      <w:marLeft w:val="0"/>
      <w:marRight w:val="0"/>
      <w:marTop w:val="0"/>
      <w:marBottom w:val="0"/>
      <w:divBdr>
        <w:top w:val="none" w:sz="0" w:space="0" w:color="auto"/>
        <w:left w:val="none" w:sz="0" w:space="0" w:color="auto"/>
        <w:bottom w:val="none" w:sz="0" w:space="0" w:color="auto"/>
        <w:right w:val="none" w:sz="0" w:space="0" w:color="auto"/>
      </w:divBdr>
      <w:divsChild>
        <w:div w:id="944532297">
          <w:marLeft w:val="0"/>
          <w:marRight w:val="0"/>
          <w:marTop w:val="0"/>
          <w:marBottom w:val="0"/>
          <w:divBdr>
            <w:top w:val="none" w:sz="0" w:space="0" w:color="auto"/>
            <w:left w:val="none" w:sz="0" w:space="0" w:color="auto"/>
            <w:bottom w:val="none" w:sz="0" w:space="0" w:color="auto"/>
            <w:right w:val="none" w:sz="0" w:space="0" w:color="auto"/>
          </w:divBdr>
        </w:div>
      </w:divsChild>
    </w:div>
    <w:div w:id="31006749">
      <w:bodyDiv w:val="1"/>
      <w:marLeft w:val="0"/>
      <w:marRight w:val="0"/>
      <w:marTop w:val="0"/>
      <w:marBottom w:val="0"/>
      <w:divBdr>
        <w:top w:val="none" w:sz="0" w:space="0" w:color="auto"/>
        <w:left w:val="none" w:sz="0" w:space="0" w:color="auto"/>
        <w:bottom w:val="none" w:sz="0" w:space="0" w:color="auto"/>
        <w:right w:val="none" w:sz="0" w:space="0" w:color="auto"/>
      </w:divBdr>
    </w:div>
    <w:div w:id="131412029">
      <w:bodyDiv w:val="1"/>
      <w:marLeft w:val="0"/>
      <w:marRight w:val="0"/>
      <w:marTop w:val="0"/>
      <w:marBottom w:val="0"/>
      <w:divBdr>
        <w:top w:val="none" w:sz="0" w:space="0" w:color="auto"/>
        <w:left w:val="none" w:sz="0" w:space="0" w:color="auto"/>
        <w:bottom w:val="none" w:sz="0" w:space="0" w:color="auto"/>
        <w:right w:val="none" w:sz="0" w:space="0" w:color="auto"/>
      </w:divBdr>
    </w:div>
    <w:div w:id="196819319">
      <w:bodyDiv w:val="1"/>
      <w:marLeft w:val="0"/>
      <w:marRight w:val="0"/>
      <w:marTop w:val="0"/>
      <w:marBottom w:val="0"/>
      <w:divBdr>
        <w:top w:val="none" w:sz="0" w:space="0" w:color="auto"/>
        <w:left w:val="none" w:sz="0" w:space="0" w:color="auto"/>
        <w:bottom w:val="none" w:sz="0" w:space="0" w:color="auto"/>
        <w:right w:val="none" w:sz="0" w:space="0" w:color="auto"/>
      </w:divBdr>
    </w:div>
    <w:div w:id="387916367">
      <w:bodyDiv w:val="1"/>
      <w:marLeft w:val="0"/>
      <w:marRight w:val="0"/>
      <w:marTop w:val="0"/>
      <w:marBottom w:val="0"/>
      <w:divBdr>
        <w:top w:val="none" w:sz="0" w:space="0" w:color="auto"/>
        <w:left w:val="none" w:sz="0" w:space="0" w:color="auto"/>
        <w:bottom w:val="none" w:sz="0" w:space="0" w:color="auto"/>
        <w:right w:val="none" w:sz="0" w:space="0" w:color="auto"/>
      </w:divBdr>
      <w:divsChild>
        <w:div w:id="1013534135">
          <w:marLeft w:val="0"/>
          <w:marRight w:val="0"/>
          <w:marTop w:val="0"/>
          <w:marBottom w:val="0"/>
          <w:divBdr>
            <w:top w:val="none" w:sz="0" w:space="0" w:color="auto"/>
            <w:left w:val="none" w:sz="0" w:space="0" w:color="auto"/>
            <w:bottom w:val="none" w:sz="0" w:space="0" w:color="auto"/>
            <w:right w:val="none" w:sz="0" w:space="0" w:color="auto"/>
          </w:divBdr>
        </w:div>
      </w:divsChild>
    </w:div>
    <w:div w:id="471871878">
      <w:bodyDiv w:val="1"/>
      <w:marLeft w:val="0"/>
      <w:marRight w:val="0"/>
      <w:marTop w:val="0"/>
      <w:marBottom w:val="0"/>
      <w:divBdr>
        <w:top w:val="none" w:sz="0" w:space="0" w:color="auto"/>
        <w:left w:val="none" w:sz="0" w:space="0" w:color="auto"/>
        <w:bottom w:val="none" w:sz="0" w:space="0" w:color="auto"/>
        <w:right w:val="none" w:sz="0" w:space="0" w:color="auto"/>
      </w:divBdr>
      <w:divsChild>
        <w:div w:id="1152256555">
          <w:marLeft w:val="0"/>
          <w:marRight w:val="0"/>
          <w:marTop w:val="0"/>
          <w:marBottom w:val="0"/>
          <w:divBdr>
            <w:top w:val="none" w:sz="0" w:space="0" w:color="auto"/>
            <w:left w:val="none" w:sz="0" w:space="0" w:color="auto"/>
            <w:bottom w:val="none" w:sz="0" w:space="0" w:color="auto"/>
            <w:right w:val="none" w:sz="0" w:space="0" w:color="auto"/>
          </w:divBdr>
        </w:div>
      </w:divsChild>
    </w:div>
    <w:div w:id="829639714">
      <w:bodyDiv w:val="1"/>
      <w:marLeft w:val="0"/>
      <w:marRight w:val="0"/>
      <w:marTop w:val="0"/>
      <w:marBottom w:val="0"/>
      <w:divBdr>
        <w:top w:val="none" w:sz="0" w:space="0" w:color="auto"/>
        <w:left w:val="none" w:sz="0" w:space="0" w:color="auto"/>
        <w:bottom w:val="none" w:sz="0" w:space="0" w:color="auto"/>
        <w:right w:val="none" w:sz="0" w:space="0" w:color="auto"/>
      </w:divBdr>
    </w:div>
    <w:div w:id="1005597467">
      <w:bodyDiv w:val="1"/>
      <w:marLeft w:val="0"/>
      <w:marRight w:val="0"/>
      <w:marTop w:val="0"/>
      <w:marBottom w:val="0"/>
      <w:divBdr>
        <w:top w:val="none" w:sz="0" w:space="0" w:color="auto"/>
        <w:left w:val="none" w:sz="0" w:space="0" w:color="auto"/>
        <w:bottom w:val="none" w:sz="0" w:space="0" w:color="auto"/>
        <w:right w:val="none" w:sz="0" w:space="0" w:color="auto"/>
      </w:divBdr>
    </w:div>
    <w:div w:id="1118723874">
      <w:bodyDiv w:val="1"/>
      <w:marLeft w:val="0"/>
      <w:marRight w:val="0"/>
      <w:marTop w:val="0"/>
      <w:marBottom w:val="0"/>
      <w:divBdr>
        <w:top w:val="none" w:sz="0" w:space="0" w:color="auto"/>
        <w:left w:val="none" w:sz="0" w:space="0" w:color="auto"/>
        <w:bottom w:val="none" w:sz="0" w:space="0" w:color="auto"/>
        <w:right w:val="none" w:sz="0" w:space="0" w:color="auto"/>
      </w:divBdr>
    </w:div>
    <w:div w:id="1350646394">
      <w:bodyDiv w:val="1"/>
      <w:marLeft w:val="0"/>
      <w:marRight w:val="0"/>
      <w:marTop w:val="0"/>
      <w:marBottom w:val="0"/>
      <w:divBdr>
        <w:top w:val="none" w:sz="0" w:space="0" w:color="auto"/>
        <w:left w:val="none" w:sz="0" w:space="0" w:color="auto"/>
        <w:bottom w:val="none" w:sz="0" w:space="0" w:color="auto"/>
        <w:right w:val="none" w:sz="0" w:space="0" w:color="auto"/>
      </w:divBdr>
      <w:divsChild>
        <w:div w:id="2034649172">
          <w:marLeft w:val="0"/>
          <w:marRight w:val="0"/>
          <w:marTop w:val="0"/>
          <w:marBottom w:val="0"/>
          <w:divBdr>
            <w:top w:val="none" w:sz="0" w:space="0" w:color="auto"/>
            <w:left w:val="none" w:sz="0" w:space="0" w:color="auto"/>
            <w:bottom w:val="none" w:sz="0" w:space="0" w:color="auto"/>
            <w:right w:val="none" w:sz="0" w:space="0" w:color="auto"/>
          </w:divBdr>
        </w:div>
      </w:divsChild>
    </w:div>
    <w:div w:id="1428382042">
      <w:bodyDiv w:val="1"/>
      <w:marLeft w:val="0"/>
      <w:marRight w:val="0"/>
      <w:marTop w:val="0"/>
      <w:marBottom w:val="0"/>
      <w:divBdr>
        <w:top w:val="none" w:sz="0" w:space="0" w:color="auto"/>
        <w:left w:val="none" w:sz="0" w:space="0" w:color="auto"/>
        <w:bottom w:val="none" w:sz="0" w:space="0" w:color="auto"/>
        <w:right w:val="none" w:sz="0" w:space="0" w:color="auto"/>
      </w:divBdr>
    </w:div>
    <w:div w:id="1447112911">
      <w:bodyDiv w:val="1"/>
      <w:marLeft w:val="0"/>
      <w:marRight w:val="0"/>
      <w:marTop w:val="0"/>
      <w:marBottom w:val="0"/>
      <w:divBdr>
        <w:top w:val="none" w:sz="0" w:space="0" w:color="auto"/>
        <w:left w:val="none" w:sz="0" w:space="0" w:color="auto"/>
        <w:bottom w:val="none" w:sz="0" w:space="0" w:color="auto"/>
        <w:right w:val="none" w:sz="0" w:space="0" w:color="auto"/>
      </w:divBdr>
    </w:div>
    <w:div w:id="1491747039">
      <w:bodyDiv w:val="1"/>
      <w:marLeft w:val="0"/>
      <w:marRight w:val="0"/>
      <w:marTop w:val="0"/>
      <w:marBottom w:val="0"/>
      <w:divBdr>
        <w:top w:val="none" w:sz="0" w:space="0" w:color="auto"/>
        <w:left w:val="none" w:sz="0" w:space="0" w:color="auto"/>
        <w:bottom w:val="none" w:sz="0" w:space="0" w:color="auto"/>
        <w:right w:val="none" w:sz="0" w:space="0" w:color="auto"/>
      </w:divBdr>
    </w:div>
    <w:div w:id="1515262334">
      <w:bodyDiv w:val="1"/>
      <w:marLeft w:val="0"/>
      <w:marRight w:val="0"/>
      <w:marTop w:val="0"/>
      <w:marBottom w:val="0"/>
      <w:divBdr>
        <w:top w:val="none" w:sz="0" w:space="0" w:color="auto"/>
        <w:left w:val="none" w:sz="0" w:space="0" w:color="auto"/>
        <w:bottom w:val="none" w:sz="0" w:space="0" w:color="auto"/>
        <w:right w:val="none" w:sz="0" w:space="0" w:color="auto"/>
      </w:divBdr>
    </w:div>
    <w:div w:id="1644580093">
      <w:bodyDiv w:val="1"/>
      <w:marLeft w:val="0"/>
      <w:marRight w:val="0"/>
      <w:marTop w:val="0"/>
      <w:marBottom w:val="0"/>
      <w:divBdr>
        <w:top w:val="none" w:sz="0" w:space="0" w:color="auto"/>
        <w:left w:val="none" w:sz="0" w:space="0" w:color="auto"/>
        <w:bottom w:val="none" w:sz="0" w:space="0" w:color="auto"/>
        <w:right w:val="none" w:sz="0" w:space="0" w:color="auto"/>
      </w:divBdr>
    </w:div>
    <w:div w:id="1896313209">
      <w:bodyDiv w:val="1"/>
      <w:marLeft w:val="0"/>
      <w:marRight w:val="0"/>
      <w:marTop w:val="0"/>
      <w:marBottom w:val="0"/>
      <w:divBdr>
        <w:top w:val="none" w:sz="0" w:space="0" w:color="auto"/>
        <w:left w:val="none" w:sz="0" w:space="0" w:color="auto"/>
        <w:bottom w:val="none" w:sz="0" w:space="0" w:color="auto"/>
        <w:right w:val="none" w:sz="0" w:space="0" w:color="auto"/>
      </w:divBdr>
    </w:div>
    <w:div w:id="1916666159">
      <w:bodyDiv w:val="1"/>
      <w:marLeft w:val="0"/>
      <w:marRight w:val="0"/>
      <w:marTop w:val="0"/>
      <w:marBottom w:val="0"/>
      <w:divBdr>
        <w:top w:val="none" w:sz="0" w:space="0" w:color="auto"/>
        <w:left w:val="none" w:sz="0" w:space="0" w:color="auto"/>
        <w:bottom w:val="none" w:sz="0" w:space="0" w:color="auto"/>
        <w:right w:val="none" w:sz="0" w:space="0" w:color="auto"/>
      </w:divBdr>
      <w:divsChild>
        <w:div w:id="1372074337">
          <w:marLeft w:val="0"/>
          <w:marRight w:val="0"/>
          <w:marTop w:val="0"/>
          <w:marBottom w:val="0"/>
          <w:divBdr>
            <w:top w:val="none" w:sz="0" w:space="0" w:color="auto"/>
            <w:left w:val="none" w:sz="0" w:space="0" w:color="auto"/>
            <w:bottom w:val="none" w:sz="0" w:space="0" w:color="auto"/>
            <w:right w:val="none" w:sz="0" w:space="0" w:color="auto"/>
          </w:divBdr>
        </w:div>
      </w:divsChild>
    </w:div>
    <w:div w:id="1974674319">
      <w:bodyDiv w:val="1"/>
      <w:marLeft w:val="0"/>
      <w:marRight w:val="0"/>
      <w:marTop w:val="0"/>
      <w:marBottom w:val="0"/>
      <w:divBdr>
        <w:top w:val="none" w:sz="0" w:space="0" w:color="auto"/>
        <w:left w:val="none" w:sz="0" w:space="0" w:color="auto"/>
        <w:bottom w:val="none" w:sz="0" w:space="0" w:color="auto"/>
        <w:right w:val="none" w:sz="0" w:space="0" w:color="auto"/>
      </w:divBdr>
    </w:div>
    <w:div w:id="2085257107">
      <w:bodyDiv w:val="1"/>
      <w:marLeft w:val="0"/>
      <w:marRight w:val="0"/>
      <w:marTop w:val="0"/>
      <w:marBottom w:val="0"/>
      <w:divBdr>
        <w:top w:val="none" w:sz="0" w:space="0" w:color="auto"/>
        <w:left w:val="none" w:sz="0" w:space="0" w:color="auto"/>
        <w:bottom w:val="none" w:sz="0" w:space="0" w:color="auto"/>
        <w:right w:val="none" w:sz="0" w:space="0" w:color="auto"/>
      </w:divBdr>
    </w:div>
    <w:div w:id="2094163523">
      <w:bodyDiv w:val="1"/>
      <w:marLeft w:val="0"/>
      <w:marRight w:val="0"/>
      <w:marTop w:val="0"/>
      <w:marBottom w:val="0"/>
      <w:divBdr>
        <w:top w:val="none" w:sz="0" w:space="0" w:color="auto"/>
        <w:left w:val="none" w:sz="0" w:space="0" w:color="auto"/>
        <w:bottom w:val="none" w:sz="0" w:space="0" w:color="auto"/>
        <w:right w:val="none" w:sz="0" w:space="0" w:color="auto"/>
      </w:divBdr>
    </w:div>
    <w:div w:id="213498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39C6BFD0AE4771BEAAFA04FDF793C4"/>
        <w:category>
          <w:name w:val="Général"/>
          <w:gallery w:val="placeholder"/>
        </w:category>
        <w:types>
          <w:type w:val="bbPlcHdr"/>
        </w:types>
        <w:behaviors>
          <w:behavior w:val="content"/>
        </w:behaviors>
        <w:guid w:val="{2326136B-415B-47FA-81FC-3586FFD7C1E9}"/>
      </w:docPartPr>
      <w:docPartBody>
        <w:p w:rsidR="00523DC5" w:rsidRDefault="00777796" w:rsidP="00777796">
          <w:pPr>
            <w:pStyle w:val="BB39C6BFD0AE4771BEAAFA04FDF793C4"/>
          </w:pPr>
          <w:r>
            <w:rPr>
              <w:color w:val="FFFFFF" w:themeColor="background1"/>
              <w:sz w:val="80"/>
              <w:szCs w:val="80"/>
            </w:rPr>
            <w:t>[Tapez le titre du document]</w:t>
          </w:r>
        </w:p>
      </w:docPartBody>
    </w:docPart>
    <w:docPart>
      <w:docPartPr>
        <w:name w:val="9C873FBDBE874BC9908B815C3D9FF9D6"/>
        <w:category>
          <w:name w:val="Général"/>
          <w:gallery w:val="placeholder"/>
        </w:category>
        <w:types>
          <w:type w:val="bbPlcHdr"/>
        </w:types>
        <w:behaviors>
          <w:behavior w:val="content"/>
        </w:behaviors>
        <w:guid w:val="{15387092-A2D1-4373-8721-C2E144EEFA8F}"/>
      </w:docPartPr>
      <w:docPartBody>
        <w:p w:rsidR="00523DC5" w:rsidRDefault="00777796" w:rsidP="00777796">
          <w:pPr>
            <w:pStyle w:val="9C873FBDBE874BC9908B815C3D9FF9D6"/>
          </w:pPr>
          <w:r>
            <w:rPr>
              <w:color w:val="FFFFFF" w:themeColor="background1"/>
              <w:sz w:val="40"/>
              <w:szCs w:val="40"/>
            </w:rPr>
            <w:t>[Tapez le sous-titre du document]</w:t>
          </w:r>
        </w:p>
      </w:docPartBody>
    </w:docPart>
    <w:docPart>
      <w:docPartPr>
        <w:name w:val="C600BECED9A64B6BBA89E22F48A4A7F8"/>
        <w:category>
          <w:name w:val="Général"/>
          <w:gallery w:val="placeholder"/>
        </w:category>
        <w:types>
          <w:type w:val="bbPlcHdr"/>
        </w:types>
        <w:behaviors>
          <w:behavior w:val="content"/>
        </w:behaviors>
        <w:guid w:val="{FB4A8C89-7DEE-4DC6-90E2-6FB506DA63B7}"/>
      </w:docPartPr>
      <w:docPartBody>
        <w:p w:rsidR="00523DC5" w:rsidRDefault="00777796" w:rsidP="00777796">
          <w:pPr>
            <w:pStyle w:val="C600BECED9A64B6BBA89E22F48A4A7F8"/>
          </w:pPr>
          <w:r>
            <w:rPr>
              <w:color w:val="FFFFFF" w:themeColor="background1"/>
            </w:rPr>
            <w:t>[Tapez le résumé du document ici. Il s'agit généralement d'une courte synthèse du document. Tapez le résumé du document ici. Il s'agit généralement d'une courte synthèse du document.]</w:t>
          </w:r>
        </w:p>
      </w:docPartBody>
    </w:docPart>
    <w:docPart>
      <w:docPartPr>
        <w:name w:val="A8C3DD1BD9C84B42A82A9AE806893C10"/>
        <w:category>
          <w:name w:val="Général"/>
          <w:gallery w:val="placeholder"/>
        </w:category>
        <w:types>
          <w:type w:val="bbPlcHdr"/>
        </w:types>
        <w:behaviors>
          <w:behavior w:val="content"/>
        </w:behaviors>
        <w:guid w:val="{3084AD28-3A41-4A1C-9782-26C023B56F5E}"/>
      </w:docPartPr>
      <w:docPartBody>
        <w:p w:rsidR="00523DC5" w:rsidRDefault="00777796" w:rsidP="00777796">
          <w:pPr>
            <w:pStyle w:val="A8C3DD1BD9C84B42A82A9AE806893C10"/>
          </w:pPr>
          <w:r>
            <w:rPr>
              <w:color w:val="FFFFFF" w:themeColor="background1"/>
              <w:sz w:val="48"/>
              <w:szCs w:val="48"/>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796"/>
    <w:rsid w:val="00523DC5"/>
    <w:rsid w:val="00777796"/>
    <w:rsid w:val="007859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D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39C6BFD0AE4771BEAAFA04FDF793C4">
    <w:name w:val="BB39C6BFD0AE4771BEAAFA04FDF793C4"/>
    <w:rsid w:val="00777796"/>
  </w:style>
  <w:style w:type="paragraph" w:customStyle="1" w:styleId="9C873FBDBE874BC9908B815C3D9FF9D6">
    <w:name w:val="9C873FBDBE874BC9908B815C3D9FF9D6"/>
    <w:rsid w:val="00777796"/>
  </w:style>
  <w:style w:type="paragraph" w:customStyle="1" w:styleId="C600BECED9A64B6BBA89E22F48A4A7F8">
    <w:name w:val="C600BECED9A64B6BBA89E22F48A4A7F8"/>
    <w:rsid w:val="00777796"/>
  </w:style>
  <w:style w:type="paragraph" w:customStyle="1" w:styleId="A8C3DD1BD9C84B42A82A9AE806893C10">
    <w:name w:val="A8C3DD1BD9C84B42A82A9AE806893C10"/>
    <w:rsid w:val="00777796"/>
  </w:style>
  <w:style w:type="paragraph" w:customStyle="1" w:styleId="6095BD49C9B3413D8297E5D16B60A762">
    <w:name w:val="6095BD49C9B3413D8297E5D16B60A762"/>
    <w:rsid w:val="00777796"/>
  </w:style>
  <w:style w:type="paragraph" w:customStyle="1" w:styleId="C9EB91CF8DFB4222B90692FFD1E504CE">
    <w:name w:val="C9EB91CF8DFB4222B90692FFD1E504CE"/>
    <w:rsid w:val="00777796"/>
  </w:style>
  <w:style w:type="paragraph" w:customStyle="1" w:styleId="71FED2D5AF8D42D49404B67534A9E658">
    <w:name w:val="71FED2D5AF8D42D49404B67534A9E658"/>
    <w:rsid w:val="00777796"/>
  </w:style>
  <w:style w:type="paragraph" w:customStyle="1" w:styleId="0026F7CC5FA046289AD2440A99AA3941">
    <w:name w:val="0026F7CC5FA046289AD2440A99AA3941"/>
    <w:rsid w:val="00777796"/>
  </w:style>
  <w:style w:type="paragraph" w:customStyle="1" w:styleId="F0D09F819806481FA9C80C392549AC11">
    <w:name w:val="F0D09F819806481FA9C80C392549AC11"/>
    <w:rsid w:val="00777796"/>
  </w:style>
  <w:style w:type="paragraph" w:customStyle="1" w:styleId="390F9082F3E64B3C93F1DE0C783D7BCD">
    <w:name w:val="390F9082F3E64B3C93F1DE0C783D7BCD"/>
    <w:rsid w:val="00777796"/>
  </w:style>
  <w:style w:type="paragraph" w:customStyle="1" w:styleId="3F5608E808D34373942CFF6837873407">
    <w:name w:val="3F5608E808D34373942CFF6837873407"/>
    <w:rsid w:val="00777796"/>
  </w:style>
  <w:style w:type="paragraph" w:customStyle="1" w:styleId="9713E70CC4EE41DBB4A31AC9D1B7F5A3">
    <w:name w:val="9713E70CC4EE41DBB4A31AC9D1B7F5A3"/>
    <w:rsid w:val="00777796"/>
  </w:style>
  <w:style w:type="paragraph" w:customStyle="1" w:styleId="839C4A88748F48EAA52E5476D669A242">
    <w:name w:val="839C4A88748F48EAA52E5476D669A242"/>
    <w:rsid w:val="00777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5A8BC-FDC0-4E44-914F-BF165748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1832</Words>
  <Characters>10081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Mise en œuvre d’une application de gestion de contrôle d’accès</vt:lpstr>
    </vt:vector>
  </TitlesOfParts>
  <Company>f</Company>
  <LinksUpToDate>false</LinksUpToDate>
  <CharactersWithSpaces>11890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œuvre d’une application de gestion de contrôle d’accès</dc:title>
  <dc:subject>Analyse des contraintes</dc:subject>
  <dc:creator>Jeremy Nicolas</dc:creator>
  <cp:lastModifiedBy>berzek</cp:lastModifiedBy>
  <cp:revision>93</cp:revision>
  <dcterms:created xsi:type="dcterms:W3CDTF">2013-01-16T09:41:00Z</dcterms:created>
  <dcterms:modified xsi:type="dcterms:W3CDTF">2013-01-16T17:00:00Z</dcterms:modified>
</cp:coreProperties>
</file>