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vvtpyuxbl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CASE STUDY: AGILE ADAPTATION TO OPTIMIZE USER EXPERIENCE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1vwjzydbug7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Context &amp; Initial Challenge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Family Guardian App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build a family safety app with features like location tracking, SOS alerts, and device monitoring.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the Family Guardian app was designed with a </w:t>
      </w:r>
      <w:r w:rsidDel="00000000" w:rsidR="00000000" w:rsidRPr="00000000">
        <w:rPr>
          <w:b w:val="1"/>
          <w:rtl w:val="0"/>
        </w:rPr>
        <w:t xml:space="preserve">strict login process</w:t>
      </w:r>
      <w:r w:rsidDel="00000000" w:rsidR="00000000" w:rsidRPr="00000000">
        <w:rPr>
          <w:rtl w:val="0"/>
        </w:rPr>
        <w:t xml:space="preserve"> that required users to create an account via email or social media from the very beginning. The goal was to ensure security and personalization. However, during internal testing, we discovered a major problem: many potential users </w:t>
      </w:r>
      <w:r w:rsidDel="00000000" w:rsidR="00000000" w:rsidRPr="00000000">
        <w:rPr>
          <w:b w:val="1"/>
          <w:rtl w:val="0"/>
        </w:rPr>
        <w:t xml:space="preserve">abandoned the registration process</w:t>
      </w:r>
      <w:r w:rsidDel="00000000" w:rsidR="00000000" w:rsidRPr="00000000">
        <w:rPr>
          <w:rtl w:val="0"/>
        </w:rPr>
        <w:t xml:space="preserve"> and left the app. The immediate login barrier became a serious drop-off point, hindering new user acquisition.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was to quickly address this issue without disrupting the development timeline, while still allowing users to experience the app's core features.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14npw8qjy30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Analysis &amp; Flexible Collaboration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sticking to the original plan, we collaborated closely with our client, Herond Labs, to analyze user behavior and formulate a new strategy.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Analysis:</w:t>
      </w:r>
      <w:r w:rsidDel="00000000" w:rsidR="00000000" w:rsidRPr="00000000">
        <w:rPr>
          <w:rtl w:val="0"/>
        </w:rPr>
        <w:t xml:space="preserve"> We identified that users wanted to try the app immediately before committing to creating an account. The complicated and time-consuming email registration process significantly reduced the conversion rate.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Proposed Solution:</w:t>
      </w:r>
      <w:r w:rsidDel="00000000" w:rsidR="00000000" w:rsidRPr="00000000">
        <w:rPr>
          <w:rtl w:val="0"/>
        </w:rPr>
        <w:t xml:space="preserve"> DanaExperts proposed and developed an innovative new feature: </w:t>
      </w:r>
      <w:r w:rsidDel="00000000" w:rsidR="00000000" w:rsidRPr="00000000">
        <w:rPr>
          <w:b w:val="1"/>
          <w:rtl w:val="0"/>
        </w:rPr>
        <w:t xml:space="preserve">"Anonymous User Usage."</w:t>
      </w:r>
      <w:r w:rsidDel="00000000" w:rsidR="00000000" w:rsidRPr="00000000">
        <w:rPr>
          <w:rtl w:val="0"/>
        </w:rPr>
        <w:t xml:space="preserve"> This feature allows users to explore the app and use some basic functionalities without providing any personal information.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c3cl3u7tvh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Technical Solution &amp; Rapid Implementation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bring this solution to life, the DanaExperts team implemented a fast and flexible development cycle.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We used </w:t>
      </w:r>
      <w:r w:rsidDel="00000000" w:rsidR="00000000" w:rsidRPr="00000000">
        <w:rPr>
          <w:b w:val="1"/>
          <w:rtl w:val="0"/>
        </w:rPr>
        <w:t xml:space="preserve">Firebase Anonymous Login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Device ID</w:t>
      </w:r>
      <w:r w:rsidDel="00000000" w:rsidR="00000000" w:rsidRPr="00000000">
        <w:rPr>
          <w:rtl w:val="0"/>
        </w:rPr>
        <w:t xml:space="preserve"> to identify anonymous users.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Handling Logic: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Anonymous user data is stored temporarily.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user decides to create an official account, all previously created data (e.g., safe zones, connected devices) is </w:t>
      </w:r>
      <w:r w:rsidDel="00000000" w:rsidR="00000000" w:rsidRPr="00000000">
        <w:rPr>
          <w:b w:val="1"/>
          <w:rtl w:val="0"/>
        </w:rPr>
        <w:t xml:space="preserve">automatically migrated and merged</w:t>
      </w:r>
      <w:r w:rsidDel="00000000" w:rsidR="00000000" w:rsidRPr="00000000">
        <w:rPr>
          <w:rtl w:val="0"/>
        </w:rPr>
        <w:t xml:space="preserve"> into the new account.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Redesigned User Flow: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removed the mandatory login screen at the initial step.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added banners and call-to-action (CTA) buttons on feature screens to encourage users to log in once they understood and appreciated the app's value.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der94ut5ij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Results &amp; Business Impact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close collaboration and rapid adaptability yielded highly positive results: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Increased Conversion Rate:</w:t>
      </w:r>
      <w:r w:rsidDel="00000000" w:rsidR="00000000" w:rsidRPr="00000000">
        <w:rPr>
          <w:rtl w:val="0"/>
        </w:rPr>
        <w:t xml:space="preserve"> By removing the initial login barrier, we made it easier for users to access and experience the app, significantly increasing the installation and user retention rates.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Valuable Real-World User Data:</w:t>
      </w:r>
      <w:r w:rsidDel="00000000" w:rsidR="00000000" w:rsidRPr="00000000">
        <w:rPr>
          <w:rtl w:val="0"/>
        </w:rPr>
        <w:t xml:space="preserve"> Allowing users to try the app first helped us collect valuable data on actual user behavior, which informed intelligent adjustments for subsequent features.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Strengthened Partnership:</w:t>
      </w:r>
      <w:r w:rsidDel="00000000" w:rsidR="00000000" w:rsidRPr="00000000">
        <w:rPr>
          <w:rtl w:val="0"/>
        </w:rPr>
        <w:t xml:space="preserve"> DanaExperts provided this feature development </w:t>
      </w:r>
      <w:r w:rsidDel="00000000" w:rsidR="00000000" w:rsidRPr="00000000">
        <w:rPr>
          <w:b w:val="1"/>
          <w:rtl w:val="0"/>
        </w:rPr>
        <w:t xml:space="preserve">free of charge</w:t>
      </w:r>
      <w:r w:rsidDel="00000000" w:rsidR="00000000" w:rsidRPr="00000000">
        <w:rPr>
          <w:rtl w:val="0"/>
        </w:rPr>
        <w:t xml:space="preserve"> as a commitment to the project's success, demonstrating that we are not just a development partner but also a strategic technical consultant.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dccolae8ze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Visuals &amp; Suggested Content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Before user flow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57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 user flow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4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rkph599435k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Guardian project is a clear testament to the fact that modern software development goes beyond merely coding to a specification. By listening to the market, analyzing user behavior, and collaborating flexibly, DanaExperts and Herond Labs successfully created a product that not only works well technically but also truly </w:t>
      </w:r>
      <w:r w:rsidDel="00000000" w:rsidR="00000000" w:rsidRPr="00000000">
        <w:rPr>
          <w:b w:val="1"/>
          <w:rtl w:val="0"/>
        </w:rPr>
        <w:t xml:space="preserve">meets the needs and behaviors of its users</w:t>
      </w:r>
      <w:r w:rsidDel="00000000" w:rsidR="00000000" w:rsidRPr="00000000">
        <w:rPr>
          <w:rtl w:val="0"/>
        </w:rPr>
        <w:t xml:space="preserve">, delivering optimal business value.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