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FAC" w:rsidRPr="00E94FAC" w:rsidRDefault="002910E7" w:rsidP="00E94FAC">
      <w:pPr>
        <w:keepNext/>
        <w:spacing w:after="0" w:line="240" w:lineRule="auto"/>
        <w:ind w:left="2694" w:hanging="2694"/>
        <w:outlineLvl w:val="1"/>
        <w:rPr>
          <w:rFonts w:ascii="Times New Roman" w:eastAsia="TimesNewRoman" w:hAnsi="Times New Roman" w:cs="Times New Roman"/>
          <w:sz w:val="28"/>
          <w:szCs w:val="28"/>
        </w:rPr>
      </w:pPr>
      <w:r w:rsidRPr="00E94FAC">
        <w:rPr>
          <w:rFonts w:ascii="Times New Roman" w:eastAsia="Times New Roman" w:hAnsi="Times New Roman" w:cs="Times New Roman"/>
          <w:b/>
          <w:i/>
          <w:szCs w:val="20"/>
          <w:effect w:val="antsRed"/>
        </w:rPr>
        <w:t xml:space="preserve">Практическое занятие № </w:t>
      </w:r>
      <w:r w:rsidR="00E94FAC" w:rsidRPr="00E94FAC">
        <w:rPr>
          <w:rFonts w:ascii="Times New Roman" w:eastAsia="Times New Roman" w:hAnsi="Times New Roman" w:cs="Times New Roman"/>
          <w:b/>
          <w:i/>
          <w:szCs w:val="20"/>
          <w:effect w:val="antsRed"/>
        </w:rPr>
        <w:t>6</w:t>
      </w:r>
      <w:r w:rsidRPr="00E94FAC">
        <w:rPr>
          <w:rFonts w:ascii="Times New Roman" w:eastAsia="Times New Roman" w:hAnsi="Times New Roman" w:cs="Times New Roman"/>
          <w:b/>
          <w:i/>
          <w:szCs w:val="20"/>
          <w:effect w:val="antsRed"/>
        </w:rPr>
        <w:t xml:space="preserve">: </w:t>
      </w:r>
      <w:r w:rsidR="002175A1" w:rsidRPr="00E94FAC">
        <w:rPr>
          <w:rFonts w:ascii="Times New Roman" w:eastAsia="TimesNewRoman" w:hAnsi="Times New Roman" w:cs="Times New Roman"/>
          <w:b/>
          <w:sz w:val="28"/>
          <w:szCs w:val="28"/>
        </w:rPr>
        <w:t>ОБРАБОТКА ЭКСПЕРТНОЙ ИНФОРМАЦИИ МЕТОДАМИ ПАРНЫХ СРАВНЕНИЙ И ОЦЕНИВАНИЯ РАНЖИРОВАНИЕМ</w:t>
      </w:r>
    </w:p>
    <w:p w:rsidR="009E2346" w:rsidRPr="00E94FAC" w:rsidRDefault="009E2346" w:rsidP="00E94FA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94F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Цель занятия: </w:t>
      </w:r>
    </w:p>
    <w:p w:rsidR="009E2346" w:rsidRPr="004E1B14" w:rsidRDefault="009E2346" w:rsidP="00E94F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E4798F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обработку экспертных о</w:t>
      </w:r>
      <w:r w:rsidR="00E4798F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ценок методом парных сравнений;</w:t>
      </w:r>
    </w:p>
    <w:p w:rsidR="00E4798F" w:rsidRPr="004E1B14" w:rsidRDefault="00E4798F" w:rsidP="00E94F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провести экспертное оценивание ранжированием.</w:t>
      </w:r>
    </w:p>
    <w:p w:rsidR="008B6E1E" w:rsidRPr="004E1B14" w:rsidRDefault="008B6E1E" w:rsidP="00E94F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2346" w:rsidRPr="004E1B14" w:rsidRDefault="009E2346" w:rsidP="00E94FAC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Краткие сведения из теории</w:t>
      </w:r>
    </w:p>
    <w:p w:rsidR="00E4798F" w:rsidRPr="004E1B14" w:rsidRDefault="00E4798F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парных сравнений</w:t>
      </w:r>
    </w:p>
    <w:p w:rsidR="008B6E1E" w:rsidRPr="004E1B14" w:rsidRDefault="0034505D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предусматривает использование эксперта, который проводит оценку целей.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n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6E1E" w:rsidRPr="004E1B14" w:rsidRDefault="0034505D" w:rsidP="00E94F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методу осуществляются парные сравнения целей во всех возможных сочетаниях. В каждой паре выделяется наиболее предпочтительная цель. И это предпочтение выражается с помощью оценки по какой-либо шкале. Обработка матрицы оценок позволяет найти веса целей, характеризующие их относительную важность.</w:t>
      </w:r>
    </w:p>
    <w:p w:rsidR="0034505D" w:rsidRPr="004E1B14" w:rsidRDefault="0034505D" w:rsidP="00E94F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из возможных модификаций метода состоит в следующем:</w:t>
      </w:r>
    </w:p>
    <w:p w:rsidR="0034505D" w:rsidRPr="004E1B14" w:rsidRDefault="008B6E1E" w:rsidP="00E94FA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34505D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оставляется матрица бинарных предпочтений, в которой предпочтение целей выражает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с помощью булевых переменных.</w:t>
      </w:r>
    </w:p>
    <w:p w:rsidR="0034505D" w:rsidRPr="004E1B14" w:rsidRDefault="008B6E1E" w:rsidP="00E94FA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34505D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пределяется цена каждой цели путем суммирования булевых переменных по соответствующей строке матрицы.</w:t>
      </w:r>
    </w:p>
    <w:p w:rsidR="008B6E1E" w:rsidRPr="004E1B14" w:rsidRDefault="008B6E1E" w:rsidP="00E94FA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05D" w:rsidRPr="004E1B14" w:rsidRDefault="0034505D" w:rsidP="00E94F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34505D" w:rsidRPr="004E1B14" w:rsidRDefault="008B6E1E" w:rsidP="00E94F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34505D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ксперт проводит оценку 4-х целей, которые связаны с решением транспортной проблемы:</w:t>
      </w:r>
    </w:p>
    <w:p w:rsidR="0034505D" w:rsidRPr="004E1B14" w:rsidRDefault="0034505D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построить метрополитен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4505D" w:rsidRPr="004E1B14" w:rsidRDefault="0034505D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приобрести 2-хэтажный автобус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4505D" w:rsidRPr="004E1B14" w:rsidRDefault="0034505D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расширить транспортную сеть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4505D" w:rsidRPr="004E1B14" w:rsidRDefault="0034505D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ввести скоростной трамвай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4505D" w:rsidRPr="004E1B14" w:rsidRDefault="00587D76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оценки приведены в табл. 1.</w:t>
      </w:r>
    </w:p>
    <w:p w:rsidR="00587D76" w:rsidRPr="004E1B14" w:rsidRDefault="00587D76" w:rsidP="00E94FAC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1 - Матрица бинарных предпочтений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42"/>
        <w:gridCol w:w="457"/>
        <w:gridCol w:w="457"/>
        <w:gridCol w:w="457"/>
        <w:gridCol w:w="457"/>
      </w:tblGrid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i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/Z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E94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2910E7" w:rsidRDefault="002910E7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10E7" w:rsidRDefault="002910E7" w:rsidP="00E94F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05D" w:rsidRPr="004E1B14" w:rsidRDefault="0034505D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Определим цену каждой цели (складываем по строкам)</w:t>
      </w:r>
    </w:p>
    <w:p w:rsidR="0034505D" w:rsidRPr="004E1B14" w:rsidRDefault="0034505D" w:rsidP="00E94F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3; 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0; 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2; 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1</w:t>
      </w:r>
    </w:p>
    <w:p w:rsidR="0034505D" w:rsidRPr="004E1B14" w:rsidRDefault="0034505D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числа уже характеризуют важность объектов. Нормируем, т.к. этим</w:t>
      </w:r>
      <w:r w:rsidR="008B6E1E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и числами неудобно пользоваться:</w:t>
      </w:r>
    </w:p>
    <w:p w:rsidR="0034505D" w:rsidRPr="004E1B14" w:rsidRDefault="0034505D" w:rsidP="00E94F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3/6 = 0,5; 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0; 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0,33; 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0,17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4505D" w:rsidRPr="004E1B14" w:rsidRDefault="008531B4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применения указанного алгоритма представлен на рис. 1.</w:t>
      </w:r>
    </w:p>
    <w:p w:rsidR="00583546" w:rsidRPr="004E1B14" w:rsidRDefault="00A7336A" w:rsidP="00E94F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EB28A2" wp14:editId="2C82B787">
            <wp:extent cx="5925006" cy="294802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94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1B4" w:rsidRPr="004E1B14" w:rsidRDefault="008531B4" w:rsidP="00E94F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Рисунок 1 – Метод парных сравнений</w:t>
      </w:r>
    </w:p>
    <w:p w:rsidR="008531B4" w:rsidRPr="004E1B14" w:rsidRDefault="008531B4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F4E58" w:rsidRPr="004E1B14" w:rsidRDefault="005F4E58" w:rsidP="00E94F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Получаем, следовательно, порядок предпочтения целей: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:rsidR="005D7837" w:rsidRPr="004E1B14" w:rsidRDefault="005D7837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7837" w:rsidRPr="004E1B14" w:rsidRDefault="005D7837" w:rsidP="00E94F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E1B14">
        <w:rPr>
          <w:rFonts w:ascii="Times New Roman" w:hAnsi="Times New Roman" w:cs="Times New Roman"/>
          <w:b/>
          <w:sz w:val="28"/>
          <w:szCs w:val="28"/>
        </w:rPr>
        <w:t>Экспертное оценивание ранжированием</w:t>
      </w:r>
    </w:p>
    <w:p w:rsidR="005D7837" w:rsidRPr="004E1B14" w:rsidRDefault="005D7837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В случае если результат оценивания качества эксперты представляют в виде ранжированного ряда, численное определение итоговых численных оце</w:t>
      </w:r>
      <w:r w:rsidR="00D861D1">
        <w:rPr>
          <w:rFonts w:ascii="Times New Roman" w:hAnsi="Times New Roman" w:cs="Times New Roman"/>
          <w:sz w:val="28"/>
          <w:szCs w:val="28"/>
        </w:rPr>
        <w:t>нок качеств состоит в следующем:</w:t>
      </w:r>
    </w:p>
    <w:p w:rsidR="005D7837" w:rsidRPr="004E1B14" w:rsidRDefault="00C22EFF" w:rsidP="00E94FAC">
      <w:pPr>
        <w:numPr>
          <w:ilvl w:val="0"/>
          <w:numId w:val="4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в</w:t>
      </w:r>
      <w:r w:rsidR="005D7837" w:rsidRPr="004E1B14">
        <w:rPr>
          <w:rFonts w:ascii="Times New Roman" w:hAnsi="Times New Roman" w:cs="Times New Roman"/>
          <w:sz w:val="28"/>
          <w:szCs w:val="28"/>
        </w:rPr>
        <w:t>се объекты оценивания (изделия, с</w:t>
      </w:r>
      <w:r w:rsidRPr="004E1B14">
        <w:rPr>
          <w:rFonts w:ascii="Times New Roman" w:hAnsi="Times New Roman" w:cs="Times New Roman"/>
          <w:sz w:val="28"/>
          <w:szCs w:val="28"/>
        </w:rPr>
        <w:t>войства) нумеруются произвольно;</w:t>
      </w:r>
    </w:p>
    <w:p w:rsidR="005D7837" w:rsidRPr="004E1B14" w:rsidRDefault="00C22EFF" w:rsidP="00E94FAC">
      <w:pPr>
        <w:numPr>
          <w:ilvl w:val="0"/>
          <w:numId w:val="4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э</w:t>
      </w:r>
      <w:r w:rsidR="005D7837" w:rsidRPr="004E1B14">
        <w:rPr>
          <w:rFonts w:ascii="Times New Roman" w:hAnsi="Times New Roman" w:cs="Times New Roman"/>
          <w:sz w:val="28"/>
          <w:szCs w:val="28"/>
        </w:rPr>
        <w:t>ксперты ран</w:t>
      </w:r>
      <w:r w:rsidRPr="004E1B14">
        <w:rPr>
          <w:rFonts w:ascii="Times New Roman" w:hAnsi="Times New Roman" w:cs="Times New Roman"/>
          <w:sz w:val="28"/>
          <w:szCs w:val="28"/>
        </w:rPr>
        <w:t>жируют объекты по шкале порядка;</w:t>
      </w:r>
    </w:p>
    <w:p w:rsidR="005D7837" w:rsidRPr="004E1B14" w:rsidRDefault="00C22EFF" w:rsidP="00E94FAC">
      <w:pPr>
        <w:numPr>
          <w:ilvl w:val="0"/>
          <w:numId w:val="4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р</w:t>
      </w:r>
      <w:r w:rsidR="005D7837" w:rsidRPr="004E1B14">
        <w:rPr>
          <w:rFonts w:ascii="Times New Roman" w:hAnsi="Times New Roman" w:cs="Times New Roman"/>
          <w:sz w:val="28"/>
          <w:szCs w:val="28"/>
        </w:rPr>
        <w:t>анжированные ряды объектов, составленные экспертами, сопоставляются.</w:t>
      </w:r>
    </w:p>
    <w:p w:rsidR="00C22EFF" w:rsidRPr="004E1B14" w:rsidRDefault="00C22EFF" w:rsidP="00E94FAC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5D7837" w:rsidRPr="004E1B14" w:rsidRDefault="005D7837" w:rsidP="00E94F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E1B14">
        <w:rPr>
          <w:rFonts w:ascii="Times New Roman" w:hAnsi="Times New Roman" w:cs="Times New Roman"/>
          <w:b/>
          <w:iCs/>
          <w:sz w:val="28"/>
          <w:szCs w:val="28"/>
        </w:rPr>
        <w:t>Пример</w:t>
      </w:r>
    </w:p>
    <w:p w:rsidR="005D7837" w:rsidRDefault="005D7837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 xml:space="preserve">Пять экспертов, оценивая семь однотипных объектов и классифицируя их по качеству, составили такие ранжированные ряды </w:t>
      </w:r>
      <w:r w:rsidR="00C22EFF" w:rsidRPr="004E1B14">
        <w:rPr>
          <w:rFonts w:ascii="Times New Roman" w:hAnsi="Times New Roman" w:cs="Times New Roman"/>
          <w:sz w:val="28"/>
          <w:szCs w:val="28"/>
        </w:rPr>
        <w:t>п</w:t>
      </w:r>
      <w:r w:rsidRPr="004E1B14">
        <w:rPr>
          <w:rFonts w:ascii="Times New Roman" w:hAnsi="Times New Roman" w:cs="Times New Roman"/>
          <w:sz w:val="28"/>
          <w:szCs w:val="28"/>
        </w:rPr>
        <w:t>о</w:t>
      </w:r>
      <w:r w:rsidR="00C22EFF" w:rsidRPr="004E1B14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возрастающей шкале порядка:</w:t>
      </w:r>
    </w:p>
    <w:p w:rsidR="00600E81" w:rsidRDefault="00600E8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1: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00E81" w:rsidRDefault="00600E8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2: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00E81" w:rsidRDefault="00600E8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3:  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00E81" w:rsidRDefault="00600E8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4: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00E81" w:rsidRDefault="00600E8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5: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861D1"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="00D861D1">
        <w:rPr>
          <w:rFonts w:ascii="Times New Roman" w:hAnsi="Times New Roman" w:cs="Times New Roman"/>
          <w:sz w:val="28"/>
          <w:szCs w:val="28"/>
        </w:rPr>
        <w:t>.</w:t>
      </w:r>
    </w:p>
    <w:p w:rsidR="005D7837" w:rsidRPr="004E1B14" w:rsidRDefault="005D7837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7837" w:rsidRDefault="005D7837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 xml:space="preserve">Место объекта в ранжированном ряду называется </w:t>
      </w:r>
      <w:r w:rsidR="003009C7" w:rsidRPr="004E1B14">
        <w:rPr>
          <w:rFonts w:ascii="Times New Roman" w:hAnsi="Times New Roman" w:cs="Times New Roman"/>
          <w:sz w:val="28"/>
          <w:szCs w:val="28"/>
        </w:rPr>
        <w:t>е</w:t>
      </w:r>
      <w:r w:rsidRPr="004E1B14">
        <w:rPr>
          <w:rFonts w:ascii="Times New Roman" w:hAnsi="Times New Roman" w:cs="Times New Roman"/>
          <w:sz w:val="28"/>
          <w:szCs w:val="28"/>
        </w:rPr>
        <w:t>го</w:t>
      </w:r>
      <w:r w:rsidR="003009C7" w:rsidRPr="004E1B14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рангом.</w:t>
      </w:r>
      <w:r w:rsidR="003009C7" w:rsidRPr="004E1B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Численное значение ранга в ряду возрастающей шкалы порядка увеличивается от 1 до 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т (т</w:t>
      </w:r>
      <w:r w:rsidRPr="004E1B14">
        <w:rPr>
          <w:rFonts w:ascii="Times New Roman" w:hAnsi="Times New Roman" w:cs="Times New Roman"/>
          <w:sz w:val="28"/>
          <w:szCs w:val="28"/>
        </w:rPr>
        <w:t> — количество оцениваемых объектов). В данном примере</w:t>
      </w:r>
      <w:r w:rsidR="003009C7" w:rsidRPr="004E1B14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4E1B14">
        <w:rPr>
          <w:rFonts w:ascii="Times New Roman" w:hAnsi="Times New Roman" w:cs="Times New Roman"/>
          <w:sz w:val="28"/>
          <w:szCs w:val="28"/>
        </w:rPr>
        <w:t> = 7.</w:t>
      </w:r>
    </w:p>
    <w:p w:rsidR="00D861D1" w:rsidRPr="004E1B14" w:rsidRDefault="00D861D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7837" w:rsidRDefault="003009C7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4. Определяются суммы рангов</w:t>
      </w:r>
      <w:r w:rsidR="005D7837" w:rsidRPr="004E1B14">
        <w:rPr>
          <w:rFonts w:ascii="Times New Roman" w:hAnsi="Times New Roman" w:cs="Times New Roman"/>
          <w:sz w:val="28"/>
          <w:szCs w:val="28"/>
        </w:rPr>
        <w:t>, каждого из объектов экспертной оценки.</w:t>
      </w:r>
      <w:r w:rsidR="005D7837" w:rsidRPr="004E1B1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DC7865E" wp14:editId="5A7A9332">
                <wp:extent cx="304800" cy="304800"/>
                <wp:effectExtent l="0" t="0" r="0" b="0"/>
                <wp:docPr id="5" name="Прямоугольник 5" descr="data:image/svg+xml,%3Csvg%20xmlns%3D%22http%3A%2F%2Fwww.w3.org%2F2000%2Fsvg%22%20width%3D%22720%22%20height%3D%22405%22%3E%3C%2Fsvg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data:image/svg+xml,%3Csvg%20xmlns%3D%22http%3A%2F%2Fwww.w3.org%2F2000%2Fsvg%22%20width%3D%22720%22%20height%3D%22405%22%3E%3C%2Fsvg%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T+/38&#10;MwMAAFcGAAAOAAAAAAAAAAAAAAAAAC4CAABkcnMvZTJvRG9jLnhtbFBLAQItABQABgAIAAAAIQBM&#10;oOks2AAAAAMBAAAPAAAAAAAAAAAAAAAAAI0FAABkcnMvZG93bnJldi54bWxQSwUGAAAAAAQABADz&#10;AAAAkgYAAAAA&#10;" filled="f" stroked="f">
                <o:lock v:ext="edit" aspectratio="t"/>
                <w10:anchorlock/>
              </v:rect>
            </w:pict>
          </mc:Fallback>
        </mc:AlternateContent>
      </w:r>
      <w:r w:rsidR="005D7837" w:rsidRPr="004E1B14">
        <w:rPr>
          <w:rFonts w:ascii="Times New Roman" w:hAnsi="Times New Roman" w:cs="Times New Roman"/>
          <w:sz w:val="28"/>
          <w:szCs w:val="28"/>
        </w:rPr>
        <w:t>В рассматриваемом примере они таковы:</w:t>
      </w:r>
    </w:p>
    <w:p w:rsidR="00F75F56" w:rsidRPr="00CE1272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4 + 6 + 4 + 4 +3 = 21;</w:t>
      </w:r>
    </w:p>
    <w:p w:rsidR="00F75F56" w:rsidRPr="00CE1272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3 +3 + 2 + 3 +4 = 15;</w:t>
      </w:r>
    </w:p>
    <w:p w:rsidR="00F75F56" w:rsidRPr="00CE1272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2 + 2 + 1 + 2 +2 = 9;</w:t>
      </w:r>
    </w:p>
    <w:p w:rsidR="00F75F56" w:rsidRPr="00CE1272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6 + 5 + 6 + 5 +6 = 28;</w:t>
      </w:r>
    </w:p>
    <w:p w:rsidR="00F75F56" w:rsidRPr="00CE1272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1 + 1 + 3 + 1 +1 = 7;</w:t>
      </w:r>
    </w:p>
    <w:p w:rsidR="00F75F56" w:rsidRPr="002175A1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2175A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6</w:t>
      </w:r>
      <w:r w:rsidRPr="002175A1">
        <w:rPr>
          <w:rFonts w:ascii="Times New Roman" w:hAnsi="Times New Roman" w:cs="Times New Roman"/>
          <w:b/>
          <w:i/>
          <w:sz w:val="28"/>
          <w:szCs w:val="28"/>
        </w:rPr>
        <w:t>: 5 + 4 + 5 + 6 +5 = 25;</w:t>
      </w:r>
    </w:p>
    <w:p w:rsidR="00F75F56" w:rsidRPr="002175A1" w:rsidRDefault="00F75F56" w:rsidP="00E94FA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2175A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7</w:t>
      </w:r>
      <w:r w:rsidRPr="002175A1">
        <w:rPr>
          <w:rFonts w:ascii="Times New Roman" w:hAnsi="Times New Roman" w:cs="Times New Roman"/>
          <w:b/>
          <w:i/>
          <w:sz w:val="28"/>
          <w:szCs w:val="28"/>
        </w:rPr>
        <w:t>: 7 + 7 + 7 + 7 +7 = 35;</w:t>
      </w:r>
    </w:p>
    <w:p w:rsidR="005D7837" w:rsidRPr="004E1B14" w:rsidRDefault="005D7837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1B14" w:rsidRPr="004E1B14" w:rsidRDefault="005D7837" w:rsidP="00E94FAC">
      <w:pPr>
        <w:spacing w:after="0" w:line="240" w:lineRule="auto"/>
        <w:ind w:left="150" w:right="150"/>
        <w:rPr>
          <w:rFonts w:ascii="Times New Roman" w:eastAsia="Times New Roman" w:hAnsi="Times New Roman" w:cs="Times New Roman"/>
          <w:i/>
          <w:iCs/>
          <w:color w:val="3D3D3D"/>
          <w:sz w:val="28"/>
          <w:szCs w:val="28"/>
          <w:lang w:eastAsia="ru-RU"/>
        </w:rPr>
      </w:pPr>
      <w:r w:rsidRPr="004E1B14">
        <w:rPr>
          <w:rFonts w:ascii="Times New Roman" w:hAnsi="Times New Roman" w:cs="Times New Roman"/>
          <w:sz w:val="28"/>
          <w:szCs w:val="28"/>
        </w:rPr>
        <w:t>5. На основании полученных сумм рангов строят обобщенный ранжированный ряд</w:t>
      </w:r>
      <w:r w:rsidR="004E1B14">
        <w:rPr>
          <w:rFonts w:ascii="Times New Roman" w:hAnsi="Times New Roman" w:cs="Times New Roman"/>
          <w:sz w:val="28"/>
          <w:szCs w:val="28"/>
        </w:rPr>
        <w:t>:</w:t>
      </w:r>
      <w:r w:rsidR="00175AA0" w:rsidRPr="004E1B14">
        <w:rPr>
          <w:rFonts w:ascii="Times New Roman" w:hAnsi="Times New Roman" w:cs="Times New Roman"/>
          <w:sz w:val="28"/>
          <w:szCs w:val="28"/>
        </w:rPr>
        <w:t xml:space="preserve"> 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5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3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2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1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6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4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>7</w:t>
      </w:r>
      <w:r w:rsid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>.</w:t>
      </w:r>
    </w:p>
    <w:p w:rsidR="005D7837" w:rsidRPr="004E1B14" w:rsidRDefault="005D7837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230F6" w:rsidRDefault="00E4798F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6. Обобщенные экспертные оценки качества группы рассматриваемых объектов экспертизы, т.е. коэффициенты их весомости, рассчитываются по формуле</w:t>
      </w:r>
    </w:p>
    <w:p w:rsidR="009230F6" w:rsidRPr="004E1B14" w:rsidRDefault="00A92E94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  <m:sub/>
                  </m:sSub>
                </m:e>
              </m:nary>
            </m:den>
          </m:f>
        </m:oMath>
      </m:oMathPara>
    </w:p>
    <w:p w:rsidR="00E4798F" w:rsidRPr="004E1B14" w:rsidRDefault="00E4798F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где</w:t>
      </w:r>
      <w:r w:rsidR="00AB73AA" w:rsidRPr="00AB73AA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т —</w:t>
      </w:r>
      <w:r w:rsidR="00AB73AA" w:rsidRPr="00AB73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количество экспертов;</w:t>
      </w:r>
    </w:p>
    <w:p w:rsidR="00E4798F" w:rsidRPr="004E1B14" w:rsidRDefault="00E4798F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i/>
          <w:iCs/>
          <w:sz w:val="28"/>
          <w:szCs w:val="28"/>
        </w:rPr>
        <w:t>п —</w:t>
      </w:r>
      <w:r w:rsidR="00AB73AA" w:rsidRPr="00AB73AA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число оцениваемых показателей;</w:t>
      </w:r>
    </w:p>
    <w:p w:rsidR="00E4798F" w:rsidRPr="004E1B14" w:rsidRDefault="00AB73AA" w:rsidP="00E94F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3AA">
        <w:rPr>
          <w:rFonts w:ascii="Times New Roman" w:hAnsi="Times New Roman" w:cs="Times New Roman"/>
          <w:i/>
          <w:iCs/>
          <w:sz w:val="28"/>
          <w:szCs w:val="28"/>
        </w:rPr>
        <w:t>числитель выражения</w:t>
      </w:r>
      <w:r>
        <w:rPr>
          <w:rFonts w:ascii="Times New Roman" w:hAnsi="Times New Roman" w:cs="Times New Roman"/>
          <w:iCs/>
          <w:sz w:val="28"/>
          <w:szCs w:val="28"/>
        </w:rPr>
        <w:t xml:space="preserve"> - </w:t>
      </w:r>
      <w:r w:rsidR="00E4798F" w:rsidRPr="004E1B14">
        <w:rPr>
          <w:rFonts w:ascii="Times New Roman" w:hAnsi="Times New Roman" w:cs="Times New Roman"/>
          <w:sz w:val="28"/>
          <w:szCs w:val="28"/>
        </w:rPr>
        <w:t>суммарное количество рангов, баллов или предпочтений,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sz w:val="28"/>
          <w:szCs w:val="28"/>
        </w:rPr>
        <w:t>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="00E4798F" w:rsidRPr="004E1B14">
        <w:rPr>
          <w:rFonts w:ascii="Times New Roman" w:hAnsi="Times New Roman" w:cs="Times New Roman"/>
          <w:sz w:val="28"/>
          <w:szCs w:val="28"/>
        </w:rPr>
        <w:t>-м объектом от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i/>
          <w:iCs/>
          <w:sz w:val="28"/>
          <w:szCs w:val="28"/>
        </w:rPr>
        <w:t>j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sz w:val="28"/>
          <w:szCs w:val="28"/>
        </w:rPr>
        <w:t>экспертов;</w:t>
      </w:r>
    </w:p>
    <w:p w:rsidR="00E4798F" w:rsidRPr="004E1B14" w:rsidRDefault="00AB73AA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знаменатель</w:t>
      </w:r>
      <w:r w:rsidR="00E4798F" w:rsidRPr="004E1B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-  </w:t>
      </w:r>
      <w:r>
        <w:rPr>
          <w:rFonts w:ascii="Times New Roman" w:hAnsi="Times New Roman" w:cs="Times New Roman"/>
          <w:sz w:val="28"/>
          <w:szCs w:val="28"/>
        </w:rPr>
        <w:t>суммарное</w:t>
      </w:r>
      <w:r w:rsidR="00E4798F" w:rsidRPr="004E1B14">
        <w:rPr>
          <w:rFonts w:ascii="Times New Roman" w:hAnsi="Times New Roman" w:cs="Times New Roman"/>
          <w:sz w:val="28"/>
          <w:szCs w:val="28"/>
        </w:rPr>
        <w:t xml:space="preserve"> число рангов всех оцениваемых объектов.</w:t>
      </w:r>
    </w:p>
    <w:p w:rsidR="00E4798F" w:rsidRDefault="00E4798F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 xml:space="preserve">Расчеты по </w:t>
      </w:r>
      <w:r w:rsidR="00AB73AA">
        <w:rPr>
          <w:rFonts w:ascii="Times New Roman" w:hAnsi="Times New Roman" w:cs="Times New Roman"/>
          <w:sz w:val="28"/>
          <w:szCs w:val="28"/>
        </w:rPr>
        <w:t xml:space="preserve">указанной </w:t>
      </w:r>
      <w:r w:rsidRPr="004E1B14">
        <w:rPr>
          <w:rFonts w:ascii="Times New Roman" w:hAnsi="Times New Roman" w:cs="Times New Roman"/>
          <w:sz w:val="28"/>
          <w:szCs w:val="28"/>
        </w:rPr>
        <w:t>формуле для рассматриваемого примера дают следующие результаты:</w:t>
      </w:r>
    </w:p>
    <w:p w:rsidR="00914A5A" w:rsidRPr="00377035" w:rsidRDefault="00914A5A" w:rsidP="00E94F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7703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77035">
        <w:rPr>
          <w:rFonts w:ascii="Times New Roman" w:hAnsi="Times New Roman" w:cs="Times New Roman"/>
          <w:sz w:val="28"/>
          <w:szCs w:val="28"/>
        </w:rPr>
        <w:t xml:space="preserve"> = 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21/140 = 0,15;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37703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 = 15/140 = 0,11;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37703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 = 9/140 = 0,06;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 = 2</w:t>
      </w:r>
      <w:r w:rsidR="00377035" w:rsidRPr="00600E81">
        <w:rPr>
          <w:rFonts w:ascii="Times New Roman" w:hAnsi="Times New Roman" w:cs="Times New Roman"/>
          <w:sz w:val="28"/>
          <w:szCs w:val="28"/>
        </w:rPr>
        <w:t>8</w:t>
      </w:r>
      <w:r w:rsidR="00377035" w:rsidRPr="00377035">
        <w:rPr>
          <w:rFonts w:ascii="Times New Roman" w:hAnsi="Times New Roman" w:cs="Times New Roman"/>
          <w:sz w:val="28"/>
          <w:szCs w:val="28"/>
        </w:rPr>
        <w:t>/140 = 0,</w:t>
      </w:r>
      <w:r w:rsidR="00377035" w:rsidRPr="00600E81">
        <w:rPr>
          <w:rFonts w:ascii="Times New Roman" w:hAnsi="Times New Roman" w:cs="Times New Roman"/>
          <w:sz w:val="28"/>
          <w:szCs w:val="28"/>
        </w:rPr>
        <w:t>2;</w:t>
      </w:r>
      <w:r w:rsidR="00377035" w:rsidRPr="00600E81">
        <w:rPr>
          <w:rFonts w:ascii="Times New Roman" w:hAnsi="Times New Roman" w:cs="Times New Roman"/>
          <w:sz w:val="28"/>
          <w:szCs w:val="28"/>
        </w:rPr>
        <w:br/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="00377035" w:rsidRPr="00600E81">
        <w:rPr>
          <w:rFonts w:ascii="Times New Roman" w:hAnsi="Times New Roman" w:cs="Times New Roman"/>
          <w:sz w:val="28"/>
          <w:szCs w:val="28"/>
        </w:rPr>
        <w:t xml:space="preserve"> = 7/140 = 0,05;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77035" w:rsidRPr="00600E81">
        <w:rPr>
          <w:rFonts w:ascii="Times New Roman" w:hAnsi="Times New Roman" w:cs="Times New Roman"/>
          <w:sz w:val="28"/>
          <w:szCs w:val="28"/>
        </w:rPr>
        <w:t xml:space="preserve"> = 25/140 = 0,18;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377035" w:rsidRPr="00600E81">
        <w:rPr>
          <w:rFonts w:ascii="Times New Roman" w:hAnsi="Times New Roman" w:cs="Times New Roman"/>
          <w:sz w:val="28"/>
          <w:szCs w:val="28"/>
        </w:rPr>
        <w:t xml:space="preserve"> = 35/140 = 0,25.</w:t>
      </w:r>
    </w:p>
    <w:p w:rsidR="00AB73AA" w:rsidRDefault="00AB73AA" w:rsidP="00E94F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B73AA" w:rsidRPr="00AB73AA" w:rsidRDefault="00AB73AA" w:rsidP="00463B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AB7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для решения </w:t>
      </w:r>
      <w:r w:rsidR="00F75F56">
        <w:rPr>
          <w:rFonts w:ascii="Times New Roman" w:hAnsi="Times New Roman" w:cs="Times New Roman"/>
          <w:sz w:val="28"/>
          <w:szCs w:val="28"/>
        </w:rPr>
        <w:t xml:space="preserve">этой </w:t>
      </w:r>
      <w:r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463B77" w:rsidRPr="00463B7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 рис. 2.</w:t>
      </w:r>
    </w:p>
    <w:p w:rsidR="00AB73AA" w:rsidRDefault="00463B77" w:rsidP="00E94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2627" cy="21579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5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F56" w:rsidRDefault="00F75F56" w:rsidP="00E94F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О</w:t>
      </w:r>
      <w:r w:rsidRPr="00F75F56">
        <w:rPr>
          <w:rFonts w:ascii="Times New Roman" w:hAnsi="Times New Roman" w:cs="Times New Roman"/>
          <w:sz w:val="28"/>
          <w:szCs w:val="28"/>
        </w:rPr>
        <w:t>ценивание ранжированием</w:t>
      </w:r>
    </w:p>
    <w:p w:rsidR="00AB73AA" w:rsidRDefault="00AB73AA" w:rsidP="00E94F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D7837" w:rsidRPr="004E1B14" w:rsidRDefault="00E4798F" w:rsidP="00463B7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Анализируя полученные экспертным методом оценки качества, можно не только указать, какой объект лучше или хуже других, но и на сколько.</w:t>
      </w:r>
      <w:bookmarkStart w:id="0" w:name="_GoBack"/>
      <w:bookmarkEnd w:id="0"/>
      <w:r w:rsidR="005D7837" w:rsidRPr="004E1B14">
        <w:rPr>
          <w:rFonts w:ascii="Times New Roman" w:hAnsi="Times New Roman" w:cs="Times New Roman"/>
          <w:sz w:val="28"/>
          <w:szCs w:val="28"/>
        </w:rPr>
        <w:br w:type="page"/>
      </w:r>
    </w:p>
    <w:p w:rsidR="009E2346" w:rsidRPr="004E1B14" w:rsidRDefault="009E2346" w:rsidP="00E94FAC">
      <w:pPr>
        <w:pStyle w:val="Default"/>
        <w:jc w:val="center"/>
        <w:rPr>
          <w:b/>
          <w:color w:val="auto"/>
          <w:sz w:val="28"/>
          <w:szCs w:val="28"/>
        </w:rPr>
      </w:pPr>
      <w:r w:rsidRPr="004E1B14">
        <w:rPr>
          <w:b/>
          <w:color w:val="auto"/>
          <w:sz w:val="28"/>
          <w:szCs w:val="28"/>
        </w:rPr>
        <w:t>Индивидуальн</w:t>
      </w:r>
      <w:r w:rsidR="00AA7B6A" w:rsidRPr="004E1B14">
        <w:rPr>
          <w:b/>
          <w:color w:val="auto"/>
          <w:sz w:val="28"/>
          <w:szCs w:val="28"/>
        </w:rPr>
        <w:t>ы</w:t>
      </w:r>
      <w:r w:rsidRPr="004E1B14">
        <w:rPr>
          <w:b/>
          <w:color w:val="auto"/>
          <w:sz w:val="28"/>
          <w:szCs w:val="28"/>
        </w:rPr>
        <w:t>е задани</w:t>
      </w:r>
      <w:r w:rsidR="00AA7B6A" w:rsidRPr="004E1B14">
        <w:rPr>
          <w:b/>
          <w:color w:val="auto"/>
          <w:sz w:val="28"/>
          <w:szCs w:val="28"/>
        </w:rPr>
        <w:t>я</w:t>
      </w:r>
    </w:p>
    <w:p w:rsidR="008E5EF2" w:rsidRDefault="008E5EF2" w:rsidP="00E94FAC">
      <w:pPr>
        <w:pStyle w:val="Default"/>
        <w:ind w:firstLine="709"/>
        <w:rPr>
          <w:b/>
          <w:color w:val="auto"/>
          <w:sz w:val="28"/>
          <w:szCs w:val="28"/>
        </w:rPr>
      </w:pPr>
    </w:p>
    <w:p w:rsidR="00AA7B6A" w:rsidRPr="00E94FAC" w:rsidRDefault="00AA7B6A" w:rsidP="00E94FAC">
      <w:pPr>
        <w:spacing w:after="0" w:line="240" w:lineRule="auto"/>
        <w:ind w:firstLine="709"/>
        <w:outlineLvl w:val="3"/>
        <w:rPr>
          <w:rFonts w:ascii="Times New Roman" w:hAnsi="Times New Roman" w:cs="Times New Roman"/>
          <w:b/>
          <w:sz w:val="28"/>
          <w:szCs w:val="28"/>
        </w:rPr>
      </w:pPr>
      <w:r w:rsidRPr="00E94FAC">
        <w:rPr>
          <w:rFonts w:ascii="Times New Roman" w:hAnsi="Times New Roman" w:cs="Times New Roman"/>
          <w:b/>
          <w:sz w:val="28"/>
          <w:szCs w:val="28"/>
        </w:rPr>
        <w:t>Задание 1</w:t>
      </w:r>
      <w:r w:rsidR="008E5EF2" w:rsidRPr="00E94FAC">
        <w:rPr>
          <w:rFonts w:ascii="Times New Roman" w:hAnsi="Times New Roman" w:cs="Times New Roman"/>
          <w:b/>
          <w:sz w:val="28"/>
          <w:szCs w:val="28"/>
        </w:rPr>
        <w:t>. Метод парных сравнений</w:t>
      </w:r>
    </w:p>
    <w:p w:rsidR="00FB46EA" w:rsidRPr="004E1B14" w:rsidRDefault="008E5EF2" w:rsidP="00E94FAC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B6E1E" w:rsidRPr="004E1B14">
        <w:rPr>
          <w:sz w:val="28"/>
          <w:szCs w:val="28"/>
        </w:rPr>
        <w:t>ценить</w:t>
      </w:r>
      <w:r w:rsidR="00FB46EA" w:rsidRPr="004E1B14">
        <w:rPr>
          <w:sz w:val="28"/>
          <w:szCs w:val="28"/>
        </w:rPr>
        <w:t xml:space="preserve"> значимость функций </w:t>
      </w:r>
      <w:r w:rsidR="008B6E1E" w:rsidRPr="004E1B14">
        <w:rPr>
          <w:sz w:val="28"/>
          <w:szCs w:val="28"/>
        </w:rPr>
        <w:t>ПК</w:t>
      </w:r>
      <w:r w:rsidR="00FB46EA" w:rsidRPr="004E1B14">
        <w:rPr>
          <w:sz w:val="28"/>
          <w:szCs w:val="28"/>
        </w:rPr>
        <w:t xml:space="preserve">: </w:t>
      </w:r>
    </w:p>
    <w:p w:rsidR="008B6E1E" w:rsidRPr="004E1B14" w:rsidRDefault="008B6E1E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процессор;</w:t>
      </w:r>
    </w:p>
    <w:p w:rsidR="008B6E1E" w:rsidRPr="004E1B14" w:rsidRDefault="008B6E1E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ОЗУ;</w:t>
      </w:r>
    </w:p>
    <w:p w:rsidR="008B6E1E" w:rsidRPr="004E1B14" w:rsidRDefault="008B6E1E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</w:t>
      </w:r>
      <w:r w:rsidRPr="004E1B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HDD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B6E1E" w:rsidRPr="004E1B14" w:rsidRDefault="008B6E1E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</w:t>
      </w:r>
      <w:r w:rsidRPr="004E1B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B6E1E" w:rsidRPr="004E1B14" w:rsidRDefault="008B6E1E" w:rsidP="00E94F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5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диагональ монитора.</w:t>
      </w:r>
    </w:p>
    <w:p w:rsidR="008B6E1E" w:rsidRPr="004E1B14" w:rsidRDefault="008B6E1E" w:rsidP="00E94FAC">
      <w:pPr>
        <w:pStyle w:val="Default"/>
        <w:ind w:firstLine="709"/>
        <w:rPr>
          <w:sz w:val="28"/>
          <w:szCs w:val="28"/>
        </w:rPr>
      </w:pPr>
      <w:r w:rsidRPr="004E1B14">
        <w:rPr>
          <w:sz w:val="28"/>
          <w:szCs w:val="28"/>
        </w:rPr>
        <w:t>Результаты оценивания, представленные в виде матрицы парных сравнений, приведены в вариантах заданий.</w:t>
      </w:r>
    </w:p>
    <w:p w:rsidR="00FB46EA" w:rsidRDefault="00FB46EA" w:rsidP="00E94FAC">
      <w:pPr>
        <w:pStyle w:val="Default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E3AA2" w:rsidTr="007E3AA2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1</w:t>
            </w: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2</w:t>
            </w: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3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580E86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6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580E86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9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10</w:t>
            </w:r>
          </w:p>
        </w:tc>
        <w:tc>
          <w:tcPr>
            <w:tcW w:w="3190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11</w:t>
            </w:r>
          </w:p>
        </w:tc>
        <w:tc>
          <w:tcPr>
            <w:tcW w:w="3191" w:type="dxa"/>
          </w:tcPr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12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Pr="004E1B14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E94FAC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E94FAC">
            <w:pPr>
              <w:pStyle w:val="Default"/>
              <w:rPr>
                <w:sz w:val="28"/>
                <w:szCs w:val="28"/>
              </w:rPr>
            </w:pPr>
          </w:p>
        </w:tc>
      </w:tr>
    </w:tbl>
    <w:p w:rsidR="007E3AA2" w:rsidRDefault="007E3AA2" w:rsidP="00E94FA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A7B6A" w:rsidRPr="004E1B14" w:rsidRDefault="00377035" w:rsidP="00E94FAC">
      <w:pPr>
        <w:spacing w:after="0" w:line="240" w:lineRule="auto"/>
        <w:ind w:firstLine="709"/>
        <w:outlineLvl w:val="3"/>
        <w:rPr>
          <w:sz w:val="28"/>
          <w:szCs w:val="28"/>
        </w:rPr>
      </w:pPr>
      <w:r w:rsidRPr="00377035">
        <w:rPr>
          <w:rFonts w:ascii="Times New Roman" w:hAnsi="Times New Roman" w:cs="Times New Roman"/>
          <w:b/>
          <w:sz w:val="28"/>
          <w:szCs w:val="28"/>
        </w:rPr>
        <w:t>Задание 2. Экспертное оценивание ранжированием</w:t>
      </w:r>
    </w:p>
    <w:p w:rsidR="00D861D1" w:rsidRDefault="00D861D1" w:rsidP="00E94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Пять экспертов, оценивая семь однотипных объектов и классифицируя их по качеству, составили ранжированные ряды по возрастающей шкале порядка</w:t>
      </w:r>
      <w:r>
        <w:rPr>
          <w:rFonts w:ascii="Times New Roman" w:hAnsi="Times New Roman" w:cs="Times New Roman"/>
          <w:sz w:val="28"/>
          <w:szCs w:val="28"/>
        </w:rPr>
        <w:t>. Определить коэффициенты весомости объектов</w:t>
      </w:r>
    </w:p>
    <w:p w:rsidR="00AA7B6A" w:rsidRDefault="00AA7B6A" w:rsidP="00E94FAC">
      <w:pPr>
        <w:pStyle w:val="Default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w:rsidR="000A066B" w:rsidTr="000A066B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</w:t>
            </w: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2</w:t>
            </w:r>
          </w:p>
        </w:tc>
      </w:tr>
      <w:tr w:rsidR="000A066B" w:rsidTr="000A066B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3</w:t>
            </w: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4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5</w:t>
            </w: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6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7</w:t>
            </w: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8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9</w:t>
            </w:r>
          </w:p>
        </w:tc>
        <w:tc>
          <w:tcPr>
            <w:tcW w:w="4786" w:type="dxa"/>
          </w:tcPr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10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E94FA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E94FAC">
            <w:pPr>
              <w:pStyle w:val="Default"/>
              <w:rPr>
                <w:sz w:val="28"/>
                <w:szCs w:val="28"/>
              </w:rPr>
            </w:pPr>
          </w:p>
        </w:tc>
      </w:tr>
    </w:tbl>
    <w:p w:rsidR="009E2346" w:rsidRPr="004E1B14" w:rsidRDefault="009E2346" w:rsidP="00E94FAC">
      <w:pPr>
        <w:pStyle w:val="Default"/>
        <w:rPr>
          <w:sz w:val="28"/>
          <w:szCs w:val="28"/>
        </w:rPr>
      </w:pPr>
    </w:p>
    <w:sectPr w:rsidR="009E2346" w:rsidRPr="004E1B14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E94" w:rsidRDefault="00A92E94" w:rsidP="002910E7">
      <w:pPr>
        <w:spacing w:after="0" w:line="240" w:lineRule="auto"/>
      </w:pPr>
      <w:r>
        <w:separator/>
      </w:r>
    </w:p>
  </w:endnote>
  <w:endnote w:type="continuationSeparator" w:id="0">
    <w:p w:rsidR="00A92E94" w:rsidRDefault="00A92E94" w:rsidP="0029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1333692"/>
      <w:docPartObj>
        <w:docPartGallery w:val="Page Numbers (Bottom of Page)"/>
        <w:docPartUnique/>
      </w:docPartObj>
    </w:sdtPr>
    <w:sdtEndPr/>
    <w:sdtContent>
      <w:p w:rsidR="00E94FAC" w:rsidRDefault="00E94FA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2E94">
          <w:rPr>
            <w:noProof/>
          </w:rPr>
          <w:t>1</w:t>
        </w:r>
        <w:r>
          <w:fldChar w:fldCharType="end"/>
        </w:r>
      </w:p>
    </w:sdtContent>
  </w:sdt>
  <w:p w:rsidR="00E94FAC" w:rsidRDefault="00E94FA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E94" w:rsidRDefault="00A92E94" w:rsidP="002910E7">
      <w:pPr>
        <w:spacing w:after="0" w:line="240" w:lineRule="auto"/>
      </w:pPr>
      <w:r>
        <w:separator/>
      </w:r>
    </w:p>
  </w:footnote>
  <w:footnote w:type="continuationSeparator" w:id="0">
    <w:p w:rsidR="00A92E94" w:rsidRDefault="00A92E94" w:rsidP="00291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13701"/>
    <w:multiLevelType w:val="multilevel"/>
    <w:tmpl w:val="A19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20273A"/>
    <w:multiLevelType w:val="multilevel"/>
    <w:tmpl w:val="4B2C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1926D1"/>
    <w:multiLevelType w:val="multilevel"/>
    <w:tmpl w:val="A25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7744D3"/>
    <w:multiLevelType w:val="multilevel"/>
    <w:tmpl w:val="32B2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C9E"/>
    <w:rsid w:val="000A066B"/>
    <w:rsid w:val="000A4D69"/>
    <w:rsid w:val="001039B7"/>
    <w:rsid w:val="00175AA0"/>
    <w:rsid w:val="002121BA"/>
    <w:rsid w:val="002175A1"/>
    <w:rsid w:val="002910E7"/>
    <w:rsid w:val="003009C7"/>
    <w:rsid w:val="0034152C"/>
    <w:rsid w:val="00343A34"/>
    <w:rsid w:val="0034505D"/>
    <w:rsid w:val="00347779"/>
    <w:rsid w:val="00371C3F"/>
    <w:rsid w:val="00377035"/>
    <w:rsid w:val="00463B77"/>
    <w:rsid w:val="00481548"/>
    <w:rsid w:val="004E1B14"/>
    <w:rsid w:val="005404E0"/>
    <w:rsid w:val="00583546"/>
    <w:rsid w:val="00587D76"/>
    <w:rsid w:val="005B563E"/>
    <w:rsid w:val="005D7837"/>
    <w:rsid w:val="005F4E58"/>
    <w:rsid w:val="00600E81"/>
    <w:rsid w:val="00655E8B"/>
    <w:rsid w:val="006E2629"/>
    <w:rsid w:val="00723C9E"/>
    <w:rsid w:val="007D31BE"/>
    <w:rsid w:val="007E3AA2"/>
    <w:rsid w:val="008531B4"/>
    <w:rsid w:val="008B6E1E"/>
    <w:rsid w:val="008E5EF2"/>
    <w:rsid w:val="00914A5A"/>
    <w:rsid w:val="009230F6"/>
    <w:rsid w:val="009E2346"/>
    <w:rsid w:val="00A01D88"/>
    <w:rsid w:val="00A158B5"/>
    <w:rsid w:val="00A3706E"/>
    <w:rsid w:val="00A7336A"/>
    <w:rsid w:val="00A92E94"/>
    <w:rsid w:val="00AA7B6A"/>
    <w:rsid w:val="00AB73AA"/>
    <w:rsid w:val="00AC4AA8"/>
    <w:rsid w:val="00B0280E"/>
    <w:rsid w:val="00C22EFF"/>
    <w:rsid w:val="00C7793A"/>
    <w:rsid w:val="00CE1272"/>
    <w:rsid w:val="00D30CF2"/>
    <w:rsid w:val="00D861D1"/>
    <w:rsid w:val="00E07CD8"/>
    <w:rsid w:val="00E4798F"/>
    <w:rsid w:val="00E83A1E"/>
    <w:rsid w:val="00E94B1B"/>
    <w:rsid w:val="00E94FAC"/>
    <w:rsid w:val="00F415D3"/>
    <w:rsid w:val="00F75F56"/>
    <w:rsid w:val="00FB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0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23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853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1B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0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230F6"/>
    <w:rPr>
      <w:color w:val="808080"/>
    </w:rPr>
  </w:style>
  <w:style w:type="paragraph" w:styleId="a7">
    <w:name w:val="List Paragraph"/>
    <w:basedOn w:val="a"/>
    <w:uiPriority w:val="34"/>
    <w:qFormat/>
    <w:rsid w:val="00D861D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10E7"/>
  </w:style>
  <w:style w:type="paragraph" w:styleId="aa">
    <w:name w:val="footer"/>
    <w:basedOn w:val="a"/>
    <w:link w:val="ab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10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0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23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853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1B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0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230F6"/>
    <w:rPr>
      <w:color w:val="808080"/>
    </w:rPr>
  </w:style>
  <w:style w:type="paragraph" w:styleId="a7">
    <w:name w:val="List Paragraph"/>
    <w:basedOn w:val="a"/>
    <w:uiPriority w:val="34"/>
    <w:qFormat/>
    <w:rsid w:val="00D861D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10E7"/>
  </w:style>
  <w:style w:type="paragraph" w:styleId="aa">
    <w:name w:val="footer"/>
    <w:basedOn w:val="a"/>
    <w:link w:val="ab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cp:lastPrinted>2023-11-02T15:40:00Z</cp:lastPrinted>
  <dcterms:created xsi:type="dcterms:W3CDTF">2022-08-08T18:00:00Z</dcterms:created>
  <dcterms:modified xsi:type="dcterms:W3CDTF">2023-11-02T15:41:00Z</dcterms:modified>
</cp:coreProperties>
</file>