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5F0" w:rsidRPr="000465F0" w:rsidRDefault="000465F0" w:rsidP="00B46BD7">
      <w:pPr>
        <w:keepNext/>
        <w:spacing w:after="0" w:line="240" w:lineRule="auto"/>
        <w:ind w:left="2268" w:hanging="2268"/>
        <w:outlineLvl w:val="1"/>
        <w:rPr>
          <w:rFonts w:ascii="Times New Roman" w:eastAsia="TimesNewRoman" w:hAnsi="Times New Roman" w:cs="Times New Roman"/>
          <w:color w:val="000000"/>
          <w:sz w:val="28"/>
          <w:szCs w:val="28"/>
          <w:lang w:eastAsia="ru-RU"/>
        </w:rPr>
      </w:pPr>
      <w:r w:rsidRPr="001107D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effect w:val="antsRed"/>
          <w:lang w:eastAsia="ru-RU"/>
        </w:rPr>
        <w:t xml:space="preserve">Практическое занятие № 9:  </w:t>
      </w:r>
      <w:r w:rsidR="00B46BD7" w:rsidRPr="001107D9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effect w:val="blinkBackground"/>
          <w:lang w:eastAsia="ru-RU"/>
        </w:rPr>
        <w:t>Определение значимости факторов с учётом коэффициентов компетентности экспертов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222">
        <w:rPr>
          <w:rFonts w:ascii="Times New Roman" w:hAnsi="Times New Roman" w:cs="Times New Roman"/>
          <w:b/>
          <w:sz w:val="28"/>
          <w:szCs w:val="28"/>
        </w:rPr>
        <w:t>Цель занятия:</w:t>
      </w:r>
    </w:p>
    <w:p w:rsidR="00BD1288" w:rsidRPr="004E50AE" w:rsidRDefault="004E50AE" w:rsidP="004E50AE">
      <w:pPr>
        <w:pStyle w:val="a7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50AE">
        <w:rPr>
          <w:rFonts w:ascii="Times New Roman" w:hAnsi="Times New Roman" w:cs="Times New Roman"/>
          <w:sz w:val="28"/>
          <w:szCs w:val="28"/>
        </w:rPr>
        <w:t xml:space="preserve">оценить компетентность экспертов по 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коэффициентам  информированности и аргументированности экспертов по решаемой проблеме;</w:t>
      </w:r>
    </w:p>
    <w:p w:rsidR="004E50AE" w:rsidRPr="004E50AE" w:rsidRDefault="004E50AE" w:rsidP="004E50AE">
      <w:pPr>
        <w:pStyle w:val="a7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уточнить вес</w:t>
      </w:r>
      <w:bookmarkStart w:id="0" w:name="_GoBack"/>
      <w:bookmarkEnd w:id="0"/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целей, полученных на практическом занятии № </w:t>
      </w:r>
      <w:r w:rsidR="003E7E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учётом уровня компетентности экспертов. 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1288" w:rsidRPr="004E50AE" w:rsidRDefault="004E50AE" w:rsidP="004E50A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50AE">
        <w:rPr>
          <w:rFonts w:ascii="Times New Roman" w:hAnsi="Times New Roman" w:cs="Times New Roman"/>
          <w:b/>
          <w:sz w:val="28"/>
          <w:szCs w:val="28"/>
        </w:rPr>
        <w:t>Краткие сведения из теории</w:t>
      </w:r>
    </w:p>
    <w:p w:rsidR="009F3E45" w:rsidRPr="007E4222" w:rsidRDefault="009F3E45" w:rsidP="004B4E26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 взвешивания экспертных оценок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имеется m Экспертов: 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Э, 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m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характеризуются оценками компетентности: 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..., 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m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эксперт независимо от других экспертов проводит оценку целей.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..., 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n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946A0A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m независимых экспертиз получена матрица весов целей V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p</w:t>
      </w:r>
      <w:r w:rsidR="00946A0A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(табл.1).</w:t>
      </w:r>
    </w:p>
    <w:p w:rsidR="00946A0A" w:rsidRPr="007E4222" w:rsidRDefault="004B4E26" w:rsidP="004B4E2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1 − Матрица весов целей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389"/>
        <w:gridCol w:w="389"/>
        <w:gridCol w:w="588"/>
        <w:gridCol w:w="992"/>
      </w:tblGrid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Эi/Zi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n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1n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2n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9F3E45" w:rsidRPr="007E4222" w:rsidTr="004E50AE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m2</w:t>
            </w:r>
          </w:p>
        </w:tc>
        <w:tc>
          <w:tcPr>
            <w:tcW w:w="5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E5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ϑ</w:t>
            </w: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mn</w:t>
            </w:r>
          </w:p>
        </w:tc>
      </w:tr>
    </w:tbl>
    <w:p w:rsidR="004B4E26" w:rsidRPr="007E4222" w:rsidRDefault="004B4E26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Компетентность экспертов зависит от множества факторов: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занимаемой должности;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ученой степени;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ученого звания;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 практической работы;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научных трудов;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 достижений науки и техники;</w:t>
      </w:r>
    </w:p>
    <w:p w:rsidR="009F3E45" w:rsidRPr="007E4222" w:rsidRDefault="009F3E45" w:rsidP="004B4E26">
      <w:pPr>
        <w:numPr>
          <w:ilvl w:val="0"/>
          <w:numId w:val="1"/>
        </w:numPr>
        <w:spacing w:after="0" w:line="240" w:lineRule="auto"/>
        <w:ind w:hanging="43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 проблем и перспектив развития и др.</w:t>
      </w:r>
    </w:p>
    <w:p w:rsidR="009F3E45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учитывать только 2 первых фактора, то можно предложить матрицу оценок компетентности экспертов</w:t>
      </w:r>
      <w:r w:rsidR="004B4E26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 2)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F79DF" w:rsidRPr="007E4222" w:rsidRDefault="00CF79DF" w:rsidP="00CF79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Оценка компетентности экспертов </w:t>
      </w:r>
      <w:r w:rsidR="00A05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быть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рассчит</w:t>
      </w:r>
      <w:r w:rsidR="00A05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формуле: </w:t>
      </w:r>
    </w:p>
    <w:p w:rsidR="00CF79DF" w:rsidRPr="007E4222" w:rsidRDefault="00CF79DF" w:rsidP="00CF79D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val="en-US" w:eastAsia="ru-RU"/>
        </w:rPr>
        <w:t>i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,</w:t>
      </w:r>
    </w:p>
    <w:p w:rsidR="00CF79DF" w:rsidRPr="007E4222" w:rsidRDefault="00CF79DF" w:rsidP="00CF79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a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− коэффициенты аргументированности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(табл. 2)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информированности 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(табл. 3)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эксперта по решаемой проблеме. </w:t>
      </w:r>
    </w:p>
    <w:p w:rsidR="00CF79DF" w:rsidRPr="007E4222" w:rsidRDefault="00CF79D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255AF" w:rsidRDefault="00C255A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4B4E26" w:rsidRPr="007E4222" w:rsidRDefault="00AF62F9" w:rsidP="00AF62F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2 − Матрица оценок </w:t>
      </w:r>
      <w:r w:rsidR="00CF7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аргументированности мнений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экспертов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2404"/>
        <w:gridCol w:w="1557"/>
        <w:gridCol w:w="1272"/>
        <w:gridCol w:w="1434"/>
      </w:tblGrid>
      <w:tr w:rsidR="009F3E45" w:rsidRPr="007E4222" w:rsidTr="004B4E26">
        <w:trPr>
          <w:jc w:val="center"/>
        </w:trPr>
        <w:tc>
          <w:tcPr>
            <w:tcW w:w="2714" w:type="dxa"/>
            <w:vMerge w:val="restart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Занимаемая должность</w:t>
            </w:r>
          </w:p>
        </w:tc>
        <w:tc>
          <w:tcPr>
            <w:tcW w:w="6681" w:type="dxa"/>
            <w:gridSpan w:val="4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="00A051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val="en-US" w:eastAsia="ru-RU"/>
              </w:rPr>
              <w:t>a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vMerge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специалист без степени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кандидат наук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доктор наук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академик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Ведущий инженер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С.Н.С., Н.С., М.Н.С.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Гл. Н.С., вед. Н.С.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Зав. лабораторией, сектора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Зав. отдела, заместитель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3,75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7,5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 комплекса, отделения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4B4E26" w:rsidRPr="007E4222" w:rsidTr="004B4E26">
        <w:trPr>
          <w:jc w:val="center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Директор, заместитель</w:t>
            </w:r>
          </w:p>
        </w:tc>
        <w:tc>
          <w:tcPr>
            <w:tcW w:w="240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6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75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437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E45" w:rsidRPr="007E4222" w:rsidRDefault="009F3E45" w:rsidP="004B4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</w:tbl>
    <w:p w:rsidR="004B4E26" w:rsidRPr="007E4222" w:rsidRDefault="004B4E26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 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определяется на основе самооценки эксперта по решаемой проблеме</w:t>
      </w:r>
      <w:r w:rsidR="001554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5541B"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суммирования баллов по отметкам эксперта в таблице 3.</w:t>
      </w:r>
      <w:r w:rsidR="001554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 — эксперт совсем не знает проблемы;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1/3 — эксперт поверхностно знаком с проблемой, но она ходит вокруг его интересов;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4/6 — эксперт знаком с проблемой, но не принимает непосредственное участие в ее решении;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7/9 — эксперт знаком с проблемой и принимает непосредственное участие в ее решении;</w:t>
      </w:r>
    </w:p>
    <w:p w:rsidR="009F3E45" w:rsidRPr="007E4222" w:rsidRDefault="009F3E45" w:rsidP="00140B7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426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1 — эксперт отлично знает проблему.</w:t>
      </w:r>
    </w:p>
    <w:p w:rsidR="007E4222" w:rsidRPr="007E4222" w:rsidRDefault="007E4222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E4222" w:rsidRPr="007E4222" w:rsidRDefault="007E4222" w:rsidP="007E422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3 − Матрица самооценки эксперта по решаемой проблеме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462"/>
        <w:gridCol w:w="1535"/>
        <w:gridCol w:w="1324"/>
        <w:gridCol w:w="1184"/>
      </w:tblGrid>
      <w:tr w:rsidR="009F3E45" w:rsidRPr="007E4222" w:rsidTr="00C255AF">
        <w:trPr>
          <w:jc w:val="center"/>
        </w:trPr>
        <w:tc>
          <w:tcPr>
            <w:tcW w:w="546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Источники аргументаций</w:t>
            </w:r>
          </w:p>
        </w:tc>
        <w:tc>
          <w:tcPr>
            <w:tcW w:w="4043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Степень влияния источника на ваше мнение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низкая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Проведенный вами теоретический анализ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 производственный опыт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Обобщение работ отечественных авторов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Обобщение работ зарубежных авторов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Ваше личное знакомство с состоянием дел за рубежом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9F3E45" w:rsidRPr="007E4222" w:rsidTr="00C255AF">
        <w:trPr>
          <w:jc w:val="center"/>
        </w:trPr>
        <w:tc>
          <w:tcPr>
            <w:tcW w:w="54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Ваша интуиция</w:t>
            </w:r>
          </w:p>
        </w:tc>
        <w:tc>
          <w:tcPr>
            <w:tcW w:w="1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</w:tbl>
    <w:p w:rsidR="0015541B" w:rsidRDefault="0015541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9F3E45" w:rsidRPr="007E4222" w:rsidRDefault="009F3E45" w:rsidP="004B4E26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</w:t>
      </w:r>
    </w:p>
    <w:p w:rsidR="009F3E45" w:rsidRDefault="009F3E45" w:rsidP="00931A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эксперта 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заводят оценку 4-х целей: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результате 2-х независимых экспертиз получена матрица весов целей</w:t>
      </w:r>
      <w:r w:rsidR="00931A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(табл. 4). </w:t>
      </w:r>
    </w:p>
    <w:p w:rsidR="00931AD7" w:rsidRPr="007E4222" w:rsidRDefault="00931AD7" w:rsidP="00931AD7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− Матрица весов целей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9"/>
        <w:gridCol w:w="640"/>
        <w:gridCol w:w="640"/>
        <w:gridCol w:w="640"/>
        <w:gridCol w:w="640"/>
      </w:tblGrid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j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/Z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Z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</w:t>
            </w:r>
          </w:p>
        </w:tc>
      </w:tr>
      <w:tr w:rsidR="009F3E45" w:rsidRPr="007E4222" w:rsidTr="00931AD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(R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7E42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  <w:r w:rsidR="00FA4E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3E45" w:rsidRPr="007E4222" w:rsidRDefault="009F3E45" w:rsidP="007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E42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</w:t>
            </w:r>
          </w:p>
        </w:tc>
      </w:tr>
    </w:tbl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Определим оценки компетентности экспертов, используя таблицу:</w:t>
      </w:r>
    </w:p>
    <w:p w:rsidR="009F3E45" w:rsidRPr="00140B7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(руководитель комплекса, кандидат наук) → R</w:t>
      </w:r>
      <w:r w:rsidR="00140B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4,5</w:t>
      </w:r>
      <w:r w:rsidR="00140B7F"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3E45" w:rsidRPr="00140B7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(директор доктор наук) → R</w:t>
      </w:r>
      <w:r w:rsidR="00140B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8</w:t>
      </w:r>
      <w:r w:rsidR="00140B7F"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0B7F" w:rsidRPr="000465F0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Вычислим относительные оценки компетентности экспертов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3E45" w:rsidRPr="000465F0" w:rsidRDefault="00140B7F" w:rsidP="00140B7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Rai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Ri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/(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1+</w:t>
      </w:r>
      <w:r w:rsidR="004E50A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4E50AE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AB3019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4,5/12,5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0,36</w:t>
      </w:r>
      <w:r w:rsidR="00AB3019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8/12,5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9F3E45" w:rsidRPr="00C836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="009F3E45"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0,64</w:t>
      </w:r>
      <w:r w:rsidRPr="000465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0B7F" w:rsidRDefault="00140B7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Предположим, что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R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7/9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0,78</w:t>
      </w:r>
      <w:r w:rsidRPr="00140B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эксперты имеют одинаковую информированность).</w:t>
      </w:r>
    </w:p>
    <w:p w:rsidR="00140B7F" w:rsidRPr="00C83666" w:rsidRDefault="00140B7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="00C83666"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+R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1</w:t>
      </w:r>
      <w:r w:rsidR="00C83666"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(0,1•0,78 + 0,36)/2 = 0,</w:t>
      </w:r>
      <w:r w:rsidR="00DD6207"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22</w:t>
      </w:r>
      <w:r w:rsidR="00C83666"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DD6207" w:rsidRPr="00C255AF" w:rsidRDefault="00C83666" w:rsidP="00C83666">
      <w:pPr>
        <w:spacing w:after="0" w:line="240" w:lineRule="auto"/>
        <w:ind w:left="707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к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= (0,1</w:t>
      </w:r>
      <w:r w:rsidRPr="007E4222">
        <w:rPr>
          <w:rFonts w:ascii="Cambria Math" w:eastAsia="Times New Roman" w:hAnsi="Cambria Math" w:cs="Cambria Math"/>
          <w:b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u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+R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a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</w:t>
      </w:r>
      <w:r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(0,1•0,78 + 0,</w:t>
      </w:r>
      <w:r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64</w:t>
      </w:r>
      <w:r w:rsidRPr="00C8366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)/2 = 0,</w:t>
      </w:r>
      <w:r w:rsidR="00DD6207" w:rsidRPr="00DD6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36</w:t>
      </w:r>
      <w:r w:rsidR="00DD6207" w:rsidRPr="00C255A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C83666" w:rsidRPr="00C255AF" w:rsidRDefault="00C83666" w:rsidP="00C83666">
      <w:pPr>
        <w:spacing w:after="0" w:line="240" w:lineRule="auto"/>
        <w:ind w:left="70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55A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C255A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Найдем веса целей</w:t>
      </w:r>
      <w:r w:rsidR="007908EE" w:rsidRPr="00790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учётом компетентности экспертов </w:t>
      </w:r>
      <w:r w:rsidR="00AB3019" w:rsidRP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1</w:t>
      </w:r>
      <w:r w:rsidR="00AB3019" w:rsidRP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формуле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C255AF" w:rsidRPr="00C255AF" w:rsidRDefault="00E61E31" w:rsidP="00C255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ki</m:t>
                </m:r>
              </m:sub>
            </m:sSub>
          </m:e>
        </m:nary>
      </m:oMath>
      <w:r w:rsidR="00C255AF" w:rsidRP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.</w:t>
      </w:r>
    </w:p>
    <w:p w:rsidR="00C255AF" w:rsidRPr="00C255AF" w:rsidRDefault="00C255AF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примера 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искомые веса целей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0,5</w:t>
      </w:r>
      <w:r w:rsidRPr="007E4222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+ 0,54</w:t>
      </w:r>
      <w:r w:rsidRPr="007E4222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⋅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36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0,3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03;</w:t>
      </w:r>
    </w:p>
    <w:p w:rsidR="009F3E45" w:rsidRPr="00CF79D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0,0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14;</w:t>
      </w:r>
    </w:p>
    <w:p w:rsidR="009F3E45" w:rsidRPr="00CF79DF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144;</w:t>
      </w:r>
    </w:p>
    <w:p w:rsidR="009F3E45" w:rsidRPr="007E4222" w:rsidRDefault="009F3E45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ω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... = 0,</w:t>
      </w:r>
      <w:r w:rsidR="00C25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098.</w:t>
      </w:r>
    </w:p>
    <w:p w:rsidR="00AB3019" w:rsidRPr="00CF79DF" w:rsidRDefault="00AB3019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B3019" w:rsidRPr="00AB3019" w:rsidRDefault="00FA4E58" w:rsidP="00AB30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32627" cy="25895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8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Коррекция весов целей</w:t>
      </w:r>
    </w:p>
    <w:p w:rsidR="00AB3019" w:rsidRPr="00CF79DF" w:rsidRDefault="00AB3019" w:rsidP="004B4E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43119" w:rsidRDefault="009F3E45" w:rsidP="00E964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</w:pP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 следовательно предпочтения целей: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Z</w:t>
      </w:r>
      <w:r w:rsidRPr="007E422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="00F4311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br w:type="page"/>
      </w:r>
    </w:p>
    <w:p w:rsidR="009F3E45" w:rsidRPr="00F43119" w:rsidRDefault="00F43119" w:rsidP="00F4311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4311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Индивидуальные задания</w:t>
      </w:r>
    </w:p>
    <w:p w:rsidR="00BD1288" w:rsidRPr="007E4222" w:rsidRDefault="00BD1288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1288" w:rsidRPr="003566F6" w:rsidRDefault="00E96470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66F6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E96470" w:rsidRDefault="00E96470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коэффициенты компетентности экспертов.</w:t>
      </w:r>
    </w:p>
    <w:p w:rsidR="00FF6744" w:rsidRDefault="00FF6744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Вар.5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r w:rsidR="00FF674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Вар.6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2B5C17" w:rsidTr="00FF6744">
              <w:tc>
                <w:tcPr>
                  <w:tcW w:w="1101" w:type="dxa"/>
                </w:tcPr>
                <w:p w:rsidR="002B5C17" w:rsidRDefault="002B5C17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2B5C17" w:rsidRDefault="002B5C17" w:rsidP="00406270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Вар.7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Вар.8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6744" w:rsidTr="00FF6744">
        <w:tc>
          <w:tcPr>
            <w:tcW w:w="4785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Вар.9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ед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инж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2B5C17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101"/>
              <w:gridCol w:w="1417"/>
              <w:gridCol w:w="851"/>
              <w:gridCol w:w="850"/>
            </w:tblGrid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Вар.10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долж.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степ.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R</w:t>
                  </w:r>
                  <w:r w:rsidRPr="007E422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vertAlign w:val="subscript"/>
                      <w:lang w:eastAsia="ru-RU"/>
                    </w:rPr>
                    <w:t>u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Эксп.1</w:t>
                  </w:r>
                </w:p>
              </w:tc>
              <w:tc>
                <w:tcPr>
                  <w:tcW w:w="1417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директор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4/6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ксп.2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ктн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1/3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ксп.3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вед. нс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дтн</w:t>
                  </w:r>
                </w:p>
              </w:tc>
              <w:tc>
                <w:tcPr>
                  <w:tcW w:w="850" w:type="dxa"/>
                </w:tcPr>
                <w:p w:rsidR="00FF6744" w:rsidRDefault="002B5C17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FF6744" w:rsidTr="00FF6744">
              <w:tc>
                <w:tcPr>
                  <w:tcW w:w="1101" w:type="dxa"/>
                </w:tcPr>
                <w:p w:rsidR="00FF6744" w:rsidRDefault="00FF6744" w:rsidP="00FF6744">
                  <w:r w:rsidRPr="00FC72C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ксп.4</w:t>
                  </w:r>
                </w:p>
              </w:tc>
              <w:tc>
                <w:tcPr>
                  <w:tcW w:w="1417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зав. лаб.</w:t>
                  </w:r>
                </w:p>
              </w:tc>
              <w:tc>
                <w:tcPr>
                  <w:tcW w:w="851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−</w:t>
                  </w:r>
                </w:p>
              </w:tc>
              <w:tc>
                <w:tcPr>
                  <w:tcW w:w="850" w:type="dxa"/>
                </w:tcPr>
                <w:p w:rsidR="00FF6744" w:rsidRDefault="00FF6744" w:rsidP="00FF6744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7/9</w:t>
                  </w:r>
                </w:p>
              </w:tc>
            </w:tr>
          </w:tbl>
          <w:p w:rsidR="00FF6744" w:rsidRDefault="00FF6744" w:rsidP="004B4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86083" w:rsidRDefault="00F86083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6083" w:rsidRDefault="00F86083" w:rsidP="004B4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66F6" w:rsidRPr="003566F6" w:rsidRDefault="003566F6" w:rsidP="003566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66F6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7E4222" w:rsidRPr="007E4222" w:rsidRDefault="00356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точнить веса </w:t>
      </w:r>
      <w:r w:rsidR="002C2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полученных на практическом занятии № </w:t>
      </w:r>
      <w:r w:rsidR="003E7E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E50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учётом уровня компетентности экспертов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7E4222" w:rsidRPr="007E4222" w:rsidSect="004B4E2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E31" w:rsidRDefault="00E61E31" w:rsidP="00BD1288">
      <w:pPr>
        <w:spacing w:after="0" w:line="240" w:lineRule="auto"/>
      </w:pPr>
      <w:r>
        <w:separator/>
      </w:r>
    </w:p>
  </w:endnote>
  <w:endnote w:type="continuationSeparator" w:id="0">
    <w:p w:rsidR="00E61E31" w:rsidRDefault="00E61E31" w:rsidP="00BD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8278564"/>
      <w:docPartObj>
        <w:docPartGallery w:val="Page Numbers (Bottom of Page)"/>
        <w:docPartUnique/>
      </w:docPartObj>
    </w:sdtPr>
    <w:sdtEndPr/>
    <w:sdtContent>
      <w:p w:rsidR="00FF6744" w:rsidRDefault="00FF674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E31">
          <w:rPr>
            <w:noProof/>
          </w:rPr>
          <w:t>1</w:t>
        </w:r>
        <w:r>
          <w:fldChar w:fldCharType="end"/>
        </w:r>
      </w:p>
    </w:sdtContent>
  </w:sdt>
  <w:p w:rsidR="00FF6744" w:rsidRDefault="00FF674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E31" w:rsidRDefault="00E61E31" w:rsidP="00BD1288">
      <w:pPr>
        <w:spacing w:after="0" w:line="240" w:lineRule="auto"/>
      </w:pPr>
      <w:r>
        <w:separator/>
      </w:r>
    </w:p>
  </w:footnote>
  <w:footnote w:type="continuationSeparator" w:id="0">
    <w:p w:rsidR="00E61E31" w:rsidRDefault="00E61E31" w:rsidP="00BD1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446A0"/>
    <w:multiLevelType w:val="hybridMultilevel"/>
    <w:tmpl w:val="34284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6D2016C"/>
    <w:multiLevelType w:val="multilevel"/>
    <w:tmpl w:val="5CA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15A9A"/>
    <w:multiLevelType w:val="multilevel"/>
    <w:tmpl w:val="017A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754"/>
    <w:rsid w:val="000465F0"/>
    <w:rsid w:val="00096074"/>
    <w:rsid w:val="001107D9"/>
    <w:rsid w:val="00140B7F"/>
    <w:rsid w:val="0015541B"/>
    <w:rsid w:val="002B5C17"/>
    <w:rsid w:val="002C2462"/>
    <w:rsid w:val="003566F6"/>
    <w:rsid w:val="00384D90"/>
    <w:rsid w:val="003931C4"/>
    <w:rsid w:val="003E7EE7"/>
    <w:rsid w:val="004B38AE"/>
    <w:rsid w:val="004B4E26"/>
    <w:rsid w:val="004E50AE"/>
    <w:rsid w:val="005711FF"/>
    <w:rsid w:val="00636AEA"/>
    <w:rsid w:val="006A5C45"/>
    <w:rsid w:val="007908EE"/>
    <w:rsid w:val="007C1047"/>
    <w:rsid w:val="007E4222"/>
    <w:rsid w:val="00865926"/>
    <w:rsid w:val="00891268"/>
    <w:rsid w:val="00902754"/>
    <w:rsid w:val="00931AD7"/>
    <w:rsid w:val="00935A0D"/>
    <w:rsid w:val="00946A0A"/>
    <w:rsid w:val="009F3E45"/>
    <w:rsid w:val="00A0513C"/>
    <w:rsid w:val="00A451DE"/>
    <w:rsid w:val="00AB3019"/>
    <w:rsid w:val="00AF62F9"/>
    <w:rsid w:val="00B07041"/>
    <w:rsid w:val="00B46BD7"/>
    <w:rsid w:val="00BD1288"/>
    <w:rsid w:val="00C255AF"/>
    <w:rsid w:val="00C25D31"/>
    <w:rsid w:val="00C83666"/>
    <w:rsid w:val="00CF79DF"/>
    <w:rsid w:val="00D90944"/>
    <w:rsid w:val="00DD6207"/>
    <w:rsid w:val="00E032E5"/>
    <w:rsid w:val="00E61E31"/>
    <w:rsid w:val="00E96470"/>
    <w:rsid w:val="00F43119"/>
    <w:rsid w:val="00F86083"/>
    <w:rsid w:val="00F938A5"/>
    <w:rsid w:val="00FA4E58"/>
    <w:rsid w:val="00FF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1288"/>
  </w:style>
  <w:style w:type="paragraph" w:styleId="a5">
    <w:name w:val="footer"/>
    <w:basedOn w:val="a"/>
    <w:link w:val="a6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1288"/>
  </w:style>
  <w:style w:type="paragraph" w:styleId="a7">
    <w:name w:val="List Paragraph"/>
    <w:basedOn w:val="a"/>
    <w:uiPriority w:val="34"/>
    <w:qFormat/>
    <w:rsid w:val="004E50A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3019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140B7F"/>
    <w:rPr>
      <w:color w:val="808080"/>
    </w:rPr>
  </w:style>
  <w:style w:type="table" w:styleId="ab">
    <w:name w:val="Table Grid"/>
    <w:basedOn w:val="a1"/>
    <w:uiPriority w:val="59"/>
    <w:rsid w:val="00E9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1288"/>
  </w:style>
  <w:style w:type="paragraph" w:styleId="a5">
    <w:name w:val="footer"/>
    <w:basedOn w:val="a"/>
    <w:link w:val="a6"/>
    <w:uiPriority w:val="99"/>
    <w:unhideWhenUsed/>
    <w:rsid w:val="00BD12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1288"/>
  </w:style>
  <w:style w:type="paragraph" w:styleId="a7">
    <w:name w:val="List Paragraph"/>
    <w:basedOn w:val="a"/>
    <w:uiPriority w:val="34"/>
    <w:qFormat/>
    <w:rsid w:val="004E50A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3019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140B7F"/>
    <w:rPr>
      <w:color w:val="808080"/>
    </w:rPr>
  </w:style>
  <w:style w:type="table" w:styleId="ab">
    <w:name w:val="Table Grid"/>
    <w:basedOn w:val="a1"/>
    <w:uiPriority w:val="59"/>
    <w:rsid w:val="00E9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762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Практическое занятие № 9:  Определение значимости факторов с учётом коэффициенто</vt:lpstr>
    </vt:vector>
  </TitlesOfParts>
  <Company/>
  <LinksUpToDate>false</LinksUpToDate>
  <CharactersWithSpaces>5101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28</cp:revision>
  <cp:lastPrinted>2022-06-04T15:46:00Z</cp:lastPrinted>
  <dcterms:created xsi:type="dcterms:W3CDTF">2022-01-30T17:36:00Z</dcterms:created>
  <dcterms:modified xsi:type="dcterms:W3CDTF">2022-08-30T16:17:00Z</dcterms:modified>
</cp:coreProperties>
</file>