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2026-07-15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UM-2026-008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高危（High）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修复提交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e41407d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 URL 抓取功能（/fetch-url 路由）中发现一处"服务端请求伪造"漏洞（SSRF, Server-Side Request Forgery）。该路由使用 urllib.request.urlopen() 直接访问用户提交的 URL，未对 URL 的协议和目标地址做任何限制。攻击者可利用服务器发起对内网资源的请求，或通过 file:// 协议读取服务器本地文件，将服务器变成攻击内网的跳板。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2.1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函数：fetch_url() — /fetch-url 路由</w:t>
      </w:r>
    </w:p>
    <w:p>
      <w:pPr>
        <w:pStyle w:val="ListBullet"/>
      </w:pPr>
      <w:r>
        <w:t>关键代码：urllib.request.urlopen() 直接访问用户输入的 URL</w:t>
      </w:r>
    </w:p>
    <w:p>
      <w:pPr>
        <w:pStyle w:val="Heading2"/>
      </w:pPr>
      <w:r>
        <w:t>2.2 漏洞原理</w:t>
      </w:r>
    </w:p>
    <w:p>
      <w:r>
        <w:t>SSRF 漏洞的本质是"让服务器替你发请求"。正常情况下，用户只能访问网页前端。但 /fetch-url 功能让用户的 URL 变成了服务器自己的请求。服务器通常位于防火墙内部，可以访问外网用户看不到的内网资源。攻击者通过控制服务器去请求这些内网资源，就绕过了防火墙。</w:t>
      </w:r>
    </w:p>
    <w:p>
      <w:pPr>
        <w:pStyle w:val="Heading2"/>
      </w:pPr>
      <w:r>
        <w:t>2.3 漏洞代码（修复前）</w:t>
      </w:r>
    </w:p>
    <w:p>
      <w:r>
        <w:rPr>
          <w:rFonts w:ascii="Consolas" w:hAnsi="Consolas"/>
          <w:sz w:val="18"/>
        </w:rPr>
        <w:t>@app.route("/fetch-url", methods=["POST"])</w:t>
        <w:br/>
        <w:t>def fetch_url():</w:t>
        <w:br/>
        <w:t xml:space="preserve">    url = request.form.get("url", "").strip()</w:t>
        <w:br/>
        <w:br/>
        <w:t xml:space="preserve">    if url:</w:t>
        <w:br/>
        <w:t xml:space="preserve">        try:</w:t>
        <w:br/>
        <w:t xml:space="preserve">            # 漏洞：直接将用户输入的 url 传给 urlopen，无任何检查</w:t>
        <w:br/>
        <w:t xml:space="preserve">            req = urllib.request.Request(url)</w:t>
        <w:br/>
        <w:t xml:space="preserve">            response = urllib.request.urlopen(req, timeout=10)</w:t>
        <w:br/>
        <w:t xml:space="preserve">            status_code = response.getcode()</w:t>
        <w:br/>
        <w:t xml:space="preserve">            content = response.read().decode("utf-8", errors="replace")[:5000]</w:t>
        <w:br/>
        <w:t xml:space="preserve">            fetch_result = {"status_code": status_code, "content": content}</w:t>
        <w:br/>
        <w:t xml:space="preserve">        except Exception as e:</w:t>
        <w:br/>
        <w:t xml:space="preserve">            fetch_error = str(e)</w:t>
      </w:r>
    </w:p>
    <w:p>
      <w:pPr>
        <w:pStyle w:val="Heading2"/>
      </w:pPr>
      <w:r>
        <w:t>2.4 攻击场景</w:t>
      </w:r>
    </w:p>
    <w:p>
      <w:r>
        <w:rPr>
          <w:b/>
        </w:rPr>
        <w:t>场景一：读取服务器本地文件：</w:t>
      </w:r>
      <w:r>
        <w:t>输入 URL：file:///etc/passwd</w:t>
        <w:br/>
        <w:t>urlopen 直接读取服务器上的 /etc/passwd 文件，返回密码文件内容。在 Windows 上可读取 file:///C:/Windows/win.ini 等系统文件。</w:t>
      </w:r>
    </w:p>
    <w:p>
      <w:r>
        <w:rPr>
          <w:b/>
        </w:rPr>
        <w:t>场景二：扫描内网端口：</w:t>
      </w:r>
      <w:r>
        <w:t>输入 URL：http://192.168.1.1:22</w:t>
        <w:br/>
        <w:t>如果连接成功（或返回特定错误），攻击者确认该 IP 的 22 端口开放。依次尝试不同 IP 和端口，可绘制内网拓扑图。</w:t>
      </w:r>
    </w:p>
    <w:p>
      <w:r>
        <w:rPr>
          <w:b/>
        </w:rPr>
        <w:t>场景三：访问内网管理后台：</w:t>
      </w:r>
      <w:r>
        <w:t>输入 URL：http://127.0.0.1:5000/admin</w:t>
        <w:br/>
        <w:t>服务器访问自己的 5000 端口，如果存在未授权的管理接口，攻击者可直接操作。</w:t>
      </w:r>
    </w:p>
    <w:p>
      <w:r>
        <w:rPr>
          <w:b/>
        </w:rPr>
        <w:t>场景四：攻击云服务元数据：</w:t>
      </w:r>
      <w:r>
        <w:t>输入 URL：http://169.254.169.254/latest/meta-data/</w:t>
        <w:br/>
        <w:t>在云服务器（AWS/阿里云等）上，该地址返回实例的敏感信息，包括 Access Key。</w:t>
      </w:r>
    </w:p>
    <w:p>
      <w:pPr>
        <w:pStyle w:val="Heading2"/>
      </w:pPr>
      <w:r>
        <w:t>2.5 危害总结</w:t>
      </w:r>
    </w:p>
    <w:p>
      <w:pPr>
        <w:pStyle w:val="ListBullet"/>
      </w:pPr>
      <w:r>
        <w:t>信息泄露：读取服务器本地文件、内网 web 页面内容、云服务凭证等。</w:t>
      </w:r>
    </w:p>
    <w:p>
      <w:pPr>
        <w:pStyle w:val="ListBullet"/>
      </w:pPr>
      <w:r>
        <w:t>内网探测：以服务器为跳板扫描内网主机和端口，绘制网络拓扑。</w:t>
      </w:r>
    </w:p>
    <w:p>
      <w:pPr>
        <w:pStyle w:val="ListBullet"/>
      </w:pPr>
      <w:r>
        <w:t>绕过防火墙：攻击者无法直接访问的内网资源，通过服务器代理访问。</w:t>
      </w:r>
    </w:p>
    <w:p>
      <w:pPr>
        <w:pStyle w:val="ListBullet"/>
      </w:pPr>
      <w:r>
        <w:t>权限提升：结合内网未授权接口或漏洞，进一步控制内部系统。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修复思路</w:t>
      </w:r>
    </w:p>
    <w:p>
      <w:r>
        <w:t>在发送请求之前增加两道检查：</w:t>
      </w:r>
    </w:p>
    <w:p>
      <w:pPr>
        <w:pStyle w:val="ListNumber"/>
      </w:pPr>
      <w:r>
        <w:t>协议检查：使用 urlparse() 解析 URL，如果协议是 file:// 则直接拒绝。</w:t>
      </w:r>
    </w:p>
    <w:p>
      <w:pPr>
        <w:pStyle w:val="ListNumber"/>
      </w:pPr>
      <w:r>
        <w:t>IP 检查：对于 HTTP/HTTPS 请求，使用 socket.gethostbyname() 将域名解析为 IP，再用 ipaddress.ip_address().is_private 检查是否为内网地址。如果是，则拒绝。</w:t>
      </w:r>
    </w:p>
    <w:p>
      <w:pPr>
        <w:pStyle w:val="Heading2"/>
      </w:pPr>
      <w:r>
        <w:t>3.2 修复代码</w:t>
      </w:r>
    </w:p>
    <w:p>
      <w:r>
        <w:rPr>
          <w:rFonts w:ascii="Consolas" w:hAnsi="Consolas"/>
          <w:sz w:val="18"/>
        </w:rPr>
        <w:t>@app.route("/fetch-url", methods=["POST"])</w:t>
        <w:br/>
        <w:t>def fetch_url():</w:t>
        <w:br/>
        <w:t xml:space="preserve">    url = request.form.get("url", "").strip()</w:t>
        <w:br/>
        <w:t xml:space="preserve">    # ...</w:t>
        <w:br/>
        <w:br/>
        <w:t xml:space="preserve">    if url:</w:t>
        <w:br/>
        <w:t xml:space="preserve">        try:</w:t>
        <w:br/>
        <w:t xml:space="preserve">            # SSRF 修复：检查 URL 安全</w:t>
        <w:br/>
        <w:t xml:space="preserve">            parsed = urlparse(url)</w:t>
        <w:br/>
        <w:br/>
        <w:t xml:space="preserve">            # 1. 禁止 file:// 协议</w:t>
        <w:br/>
        <w:t xml:space="preserve">            if parsed.scheme == "file":</w:t>
        <w:br/>
        <w:t xml:space="preserve">                raise ValueError("不允许使用 file:// 协议")</w:t>
        <w:br/>
        <w:br/>
        <w:t xml:space="preserve">            # 2. 检查目标 IP 是否为内网地址</w:t>
        <w:br/>
        <w:t xml:space="preserve">            if parsed.scheme in ("http", "https"):</w:t>
        <w:br/>
        <w:t xml:space="preserve">                hostname = parsed.hostname</w:t>
        <w:br/>
        <w:t xml:space="preserve">                if hostname:</w:t>
        <w:br/>
        <w:t xml:space="preserve">                    ip = socket.gethostbyname(hostname)</w:t>
        <w:br/>
        <w:t xml:space="preserve">                    ip_obj = ipaddress.ip_address(ip)</w:t>
        <w:br/>
        <w:t xml:space="preserve">                    if ip_obj.is_private or ip_obj.is_loopback:</w:t>
        <w:br/>
        <w:t xml:space="preserve">                        raise ValueError("不允许访问内网地址: " + ip)</w:t>
        <w:br/>
        <w:br/>
        <w:t xml:space="preserve">            req = urllib.request.Request(url)</w:t>
        <w:br/>
        <w:t xml:space="preserve">            response = urllib.request.urlopen(req, timeout=10)</w:t>
        <w:br/>
        <w:t xml:space="preserve">            # ...</w:t>
      </w:r>
    </w:p>
    <w:p>
      <w:pPr>
        <w:pStyle w:val="Heading2"/>
      </w:pPr>
      <w:r>
        <w:t>3.3 新增导入</w:t>
      </w:r>
    </w:p>
    <w:p>
      <w:r>
        <w:t>修复新增了三个标准库导入：</w:t>
      </w:r>
    </w:p>
    <w:p>
      <w:pPr>
        <w:pStyle w:val="ListBullet"/>
      </w:pPr>
      <w:r>
        <w:t>import ipaddress — 用于判断 IP 是否为内网地址</w:t>
      </w:r>
    </w:p>
    <w:p>
      <w:pPr>
        <w:pStyle w:val="ListBullet"/>
      </w:pPr>
      <w:r>
        <w:t>import socket — 用于将域名解析为 IP 地址</w:t>
      </w:r>
    </w:p>
    <w:p>
      <w:pPr>
        <w:pStyle w:val="ListBullet"/>
      </w:pPr>
      <w:r>
        <w:t>from urllib.parse import urlparse — 用于解析 URL 的协议、域名等组成部分</w:t>
      </w:r>
    </w:p>
    <w:p>
      <w:pPr>
        <w:pStyle w:val="Heading2"/>
      </w:pPr>
      <w:r>
        <w:t>3.4 提交记录</w:t>
      </w:r>
    </w:p>
    <w:p>
      <w:r>
        <w:t>Commit: e41407d — fix: prevent SSRF by blocking file:// protocol and internal IPs</w:t>
      </w:r>
    </w:p>
    <w:p>
      <w:pPr>
        <w:pStyle w:val="Heading2"/>
      </w:pPr>
      <w:r>
        <w:t>3.5 修复验证</w:t>
      </w:r>
    </w:p>
    <w:p>
      <w:pPr>
        <w:pStyle w:val="ListNumber"/>
      </w:pPr>
      <w:r>
        <w:t>正常 URL（https://www.baidu.com）→ 正常抓取，返回状态码和内容。</w:t>
      </w:r>
    </w:p>
    <w:p>
      <w:pPr>
        <w:pStyle w:val="ListNumber"/>
      </w:pPr>
      <w:r>
        <w:t>file:// 协议（file:///etc/passwd）→ 被拒绝，返回"不允许使用 file:// 协议"。</w:t>
      </w:r>
    </w:p>
    <w:p>
      <w:pPr>
        <w:pStyle w:val="ListNumber"/>
      </w:pPr>
      <w:r>
        <w:t>127.0.0.1 回环地址（http://127.0.0.1:5000/）→ 被拒绝，返回"不允许访问内网地址"。</w:t>
      </w:r>
    </w:p>
    <w:p>
      <w:pPr>
        <w:pStyle w:val="ListNumber"/>
      </w:pPr>
      <w:r>
        <w:t>192.168.x.x 内网地址（http://192.168.1.1/）→ 被拒绝。</w:t>
      </w:r>
    </w:p>
    <w:p>
      <w:pPr>
        <w:pStyle w:val="ListNumber"/>
      </w:pPr>
      <w:r>
        <w:t>10.x.x.x 内网地址（http://10.0.0.1/）→ 被拒绝。</w:t>
      </w:r>
    </w:p>
    <w:p>
      <w:pPr>
        <w:pStyle w:val="ListNumber"/>
      </w:pPr>
      <w:r>
        <w:t>172.16-31.x.x 内网地址 → 被拒绝。</w:t>
      </w:r>
    </w:p>
    <w:p>
      <w:pPr>
        <w:pStyle w:val="Heading2"/>
      </w:pPr>
      <w:r>
        <w:t>3.6 核心代码解读（面向初学者）</w:t>
      </w:r>
    </w:p>
    <w:p>
      <w:r>
        <w:rPr>
          <w:b/>
        </w:rPr>
        <w:t>urlparse(url)：</w:t>
      </w:r>
      <w:r>
        <w:t>把一个 URL 拆成几个部分。例如 urlparse("http://www.baidu.com/path?q=1") 返回：scheme="http", hostname="www.baidu.com", path="/path", query="q=1"</w:t>
      </w:r>
    </w:p>
    <w:p>
      <w:r>
        <w:rPr>
          <w:b/>
        </w:rPr>
        <w:t>socket.gethostbyname("www.baidu.com")：</w:t>
      </w:r>
      <w:r>
        <w:t>DNS 解析：把域名翻译成 IP 地址。例如返回 "110.242.68.66"</w:t>
      </w:r>
    </w:p>
    <w:p>
      <w:r>
        <w:rPr>
          <w:b/>
        </w:rPr>
        <w:t>ipaddress.ip_address("127.0.0.1").is_private：</w:t>
      </w:r>
      <w:r>
        <w:t>判断一个 IP 是不是内网地址。内网 IP 范围包括：10.x.x.x、172.16-31.x.x、192.168.x.x。另外 .is_loopback 判断是不是 127.0.0.1（本机地址）。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DNS 重绑定攻击</w:t>
      </w:r>
    </w:p>
    <w:p>
      <w:r>
        <w:t>当前修复的局限：DNS 解析只进行一次。攻击者可以注册一个域名，第一次解析返回合法公网 IP（通过检查），然后迅速将 DNS 改为内网 IP。当 urlopen 实际连接时，会再次解析 DNS，此时拿到内网 IP 并发起请求。这称为 DNS 重绑定攻击。防御方法是在 urlopen 之前先自行解析 IP并检查，然后用 IP 而非域名发起请求，确保检查时和请求时解析结果一致。</w:t>
      </w:r>
    </w:p>
    <w:p>
      <w:pPr>
        <w:pStyle w:val="Heading2"/>
      </w:pPr>
      <w:r>
        <w:t>4.2 后续加固建议</w:t>
      </w:r>
    </w:p>
    <w:p>
      <w:r>
        <w:rPr>
          <w:b/>
        </w:rPr>
        <w:t>使用 IP 直连而非域名：</w:t>
      </w:r>
      <w:r>
        <w:t>将 hostname 替换为检查过的 IP 地址后再发送请求，避免 DNS 重绑定攻击。例如：url = url.replace(hostname, ip)。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 URL 抓取功能，无 SSRF 防护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 SSRF 漏洞（UM-2026-008）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提交修复 commit e41407d，增加协议检查和内网 IP 过滤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本次修复针对 SSRF 漏洞（UM-2026-008），在 /fetch-url 路由中增加了两层安全校验：（1）使用 urlparse() 解析 URL 并拒绝 file:// 协议；（2）使用 socket.gethostbyname() 和 ipaddress 模块对目标 IP 进行内网过滤。</w:t>
      </w:r>
    </w:p>
    <w:p>
      <w:r>
        <w:t>修复后，攻击者无法利用该接口读取服务器本地文件（file://），也无法以服务器为跳板访问内网地址（127.0.0.1、10.x、192.168.x、172.16-31.x）。正常的外网 URL 访问功能不受影响。修复已于 2026-07-15 推送到 GitHub（commit e41407d）。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