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3872E"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Author Name (</w:t>
      </w:r>
      <w:r w:rsidRPr="000724DC">
        <w:rPr>
          <w:rFonts w:eastAsia="新細明體" w:cs="新細明體"/>
          <w:kern w:val="0"/>
          <w:szCs w:val="24"/>
          <w:lang w:bidi="ar-SA"/>
          <w14:ligatures w14:val="none"/>
        </w:rPr>
        <w:t>戴銘漢</w:t>
      </w:r>
      <w:r w:rsidRPr="000724DC">
        <w:rPr>
          <w:rFonts w:eastAsia="新細明體" w:cs="新細明體"/>
          <w:kern w:val="0"/>
          <w:szCs w:val="24"/>
          <w:lang w:bidi="ar-SA"/>
          <w14:ligatures w14:val="none"/>
        </w:rPr>
        <w:t>)</w:t>
      </w:r>
    </w:p>
    <w:p w14:paraId="1655C7C1"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Department of Computer Science (</w:t>
      </w:r>
      <w:r w:rsidRPr="000724DC">
        <w:rPr>
          <w:rFonts w:eastAsia="新細明體" w:cs="新細明體"/>
          <w:kern w:val="0"/>
          <w:szCs w:val="24"/>
          <w:lang w:bidi="ar-SA"/>
          <w14:ligatures w14:val="none"/>
        </w:rPr>
        <w:t>資訊工程系</w:t>
      </w:r>
      <w:r w:rsidRPr="000724DC">
        <w:rPr>
          <w:rFonts w:eastAsia="新細明體" w:cs="新細明體"/>
          <w:kern w:val="0"/>
          <w:szCs w:val="24"/>
          <w:lang w:bidi="ar-SA"/>
          <w14:ligatures w14:val="none"/>
        </w:rPr>
        <w:t>)</w:t>
      </w:r>
    </w:p>
    <w:p w14:paraId="73DCFAFF"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University Name (</w:t>
      </w:r>
      <w:r w:rsidRPr="000724DC">
        <w:rPr>
          <w:rFonts w:eastAsia="新細明體" w:cs="新細明體"/>
          <w:kern w:val="0"/>
          <w:szCs w:val="24"/>
          <w:lang w:bidi="ar-SA"/>
          <w14:ligatures w14:val="none"/>
        </w:rPr>
        <w:t>澎湖科技大學</w:t>
      </w:r>
      <w:r w:rsidRPr="000724DC">
        <w:rPr>
          <w:rFonts w:eastAsia="新細明體" w:cs="新細明體"/>
          <w:kern w:val="0"/>
          <w:szCs w:val="24"/>
          <w:lang w:bidi="ar-SA"/>
          <w14:ligatures w14:val="none"/>
        </w:rPr>
        <w:t>)</w:t>
      </w:r>
    </w:p>
    <w:p w14:paraId="7F95F834"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City, Country (</w:t>
      </w:r>
      <w:r w:rsidRPr="000724DC">
        <w:rPr>
          <w:rFonts w:eastAsia="新細明體" w:cs="新細明體"/>
          <w:kern w:val="0"/>
          <w:szCs w:val="24"/>
          <w:lang w:bidi="ar-SA"/>
          <w14:ligatures w14:val="none"/>
        </w:rPr>
        <w:t>澎湖</w:t>
      </w:r>
      <w:r w:rsidRPr="000724DC">
        <w:rPr>
          <w:rFonts w:eastAsia="新細明體" w:cs="新細明體"/>
          <w:kern w:val="0"/>
          <w:szCs w:val="24"/>
          <w:lang w:bidi="ar-SA"/>
          <w14:ligatures w14:val="none"/>
        </w:rPr>
        <w:t>, Taiwan)</w:t>
      </w:r>
    </w:p>
    <w:p w14:paraId="375FCE90"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Email: d12405049@ems.npu.edu.tw</w:t>
      </w:r>
    </w:p>
    <w:p w14:paraId="7D889646" w14:textId="7CE9DCE9" w:rsidR="000724DC" w:rsidRPr="000724DC" w:rsidRDefault="000724DC" w:rsidP="000724DC">
      <w:pPr>
        <w:widowControl/>
        <w:spacing w:before="100" w:beforeAutospacing="1" w:after="100" w:afterAutospacing="1" w:line="240" w:lineRule="auto"/>
        <w:jc w:val="center"/>
        <w:rPr>
          <w:rFonts w:eastAsia="新細明體" w:cs="新細明體"/>
          <w:b/>
          <w:bCs/>
          <w:kern w:val="0"/>
          <w:szCs w:val="24"/>
          <w:lang w:bidi="ar-SA"/>
          <w14:ligatures w14:val="none"/>
        </w:rPr>
      </w:pPr>
    </w:p>
    <w:p w14:paraId="718444E6" w14:textId="3F588F43" w:rsidR="000724DC" w:rsidRPr="000724DC" w:rsidRDefault="000724DC" w:rsidP="000724DC">
      <w:pPr>
        <w:widowControl/>
        <w:spacing w:before="100" w:beforeAutospacing="1" w:after="100" w:afterAutospacing="1" w:line="240" w:lineRule="auto"/>
        <w:jc w:val="center"/>
        <w:rPr>
          <w:rFonts w:eastAsia="新細明體" w:cs="新細明體"/>
          <w:b/>
          <w:bCs/>
          <w:kern w:val="0"/>
          <w:szCs w:val="24"/>
          <w:lang w:bidi="ar-SA"/>
          <w14:ligatures w14:val="none"/>
        </w:rPr>
      </w:pPr>
      <w:r w:rsidRPr="000724DC">
        <w:rPr>
          <w:rFonts w:eastAsia="新細明體" w:cs="新細明體"/>
          <w:b/>
          <w:bCs/>
          <w:kern w:val="0"/>
          <w:szCs w:val="24"/>
          <w:lang w:bidi="ar-SA"/>
          <w14:ligatures w14:val="none"/>
        </w:rPr>
        <w:t>Abstract</w:t>
      </w:r>
      <w:r w:rsidRPr="000724DC">
        <w:rPr>
          <w:rFonts w:eastAsia="新細明體" w:cs="新細明體"/>
          <w:b/>
          <w:bCs/>
          <w:kern w:val="0"/>
          <w:szCs w:val="24"/>
          <w:lang w:bidi="ar-SA"/>
          <w14:ligatures w14:val="none"/>
        </w:rPr>
        <w:t xml:space="preserve"> </w:t>
      </w:r>
      <w:proofErr w:type="gramStart"/>
      <w:r w:rsidRPr="000724DC">
        <w:rPr>
          <w:rFonts w:eastAsia="新細明體" w:cs="新細明體"/>
          <w:b/>
          <w:bCs/>
          <w:kern w:val="0"/>
          <w:szCs w:val="24"/>
          <w:lang w:bidi="ar-SA"/>
          <w14:ligatures w14:val="none"/>
        </w:rPr>
        <w:t>—</w:t>
      </w:r>
      <w:proofErr w:type="gramEnd"/>
      <w:r w:rsidRPr="000724DC">
        <w:rPr>
          <w:rFonts w:eastAsia="新細明體" w:cs="新細明體"/>
          <w:b/>
          <w:bCs/>
          <w:kern w:val="0"/>
          <w:szCs w:val="24"/>
          <w:lang w:bidi="ar-SA"/>
          <w14:ligatures w14:val="none"/>
        </w:rPr>
        <w:t>This paper presents an innovative cross-disciplinary study that models the famous Japanese urban legend "</w:t>
      </w:r>
      <w:proofErr w:type="spellStart"/>
      <w:r w:rsidRPr="000724DC">
        <w:rPr>
          <w:rFonts w:eastAsia="新細明體" w:cs="新細明體"/>
          <w:b/>
          <w:bCs/>
          <w:kern w:val="0"/>
          <w:szCs w:val="24"/>
          <w:lang w:bidi="ar-SA"/>
          <w14:ligatures w14:val="none"/>
        </w:rPr>
        <w:t>Kisaragi</w:t>
      </w:r>
      <w:proofErr w:type="spellEnd"/>
      <w:r w:rsidRPr="000724DC">
        <w:rPr>
          <w:rFonts w:eastAsia="新細明體" w:cs="新細明體"/>
          <w:b/>
          <w:bCs/>
          <w:kern w:val="0"/>
          <w:szCs w:val="24"/>
          <w:lang w:bidi="ar-SA"/>
          <w14:ligatures w14:val="none"/>
        </w:rPr>
        <w:t xml:space="preserve"> Station" (</w:t>
      </w:r>
      <w:r w:rsidRPr="000724DC">
        <w:rPr>
          <w:rFonts w:eastAsia="新細明體" w:cs="新細明體"/>
          <w:b/>
          <w:bCs/>
          <w:kern w:val="0"/>
          <w:szCs w:val="24"/>
          <w:lang w:bidi="ar-SA"/>
          <w14:ligatures w14:val="none"/>
        </w:rPr>
        <w:t>きさらぎ駅</w:t>
      </w:r>
      <w:r w:rsidRPr="000724DC">
        <w:rPr>
          <w:rFonts w:eastAsia="新細明體" w:cs="新細明體"/>
          <w:b/>
          <w:bCs/>
          <w:kern w:val="0"/>
          <w:szCs w:val="24"/>
          <w:lang w:bidi="ar-SA"/>
          <w14:ligatures w14:val="none"/>
        </w:rPr>
        <w:t>) using the Pinhole Camera Model in computer vision. By mapping the supernatural event of crossing an anomalous tunnel to the geometric optical process of 3D-to-2D projection, we mathematically demonstrate the irreversibility of the protagonist's journey. The implementation utilizes Java to simulate the dimensionality reduction, proving that the loss of depth ($Z$-axis) information intrinsically prevents inverse mapping back to the original real-world coordinates. The results highlight how traditional geometric validation can provide logical frameworks for seemingly unexplainable topological anomalies in urban folklore.</w:t>
      </w:r>
    </w:p>
    <w:p w14:paraId="7A541C8B" w14:textId="77777777" w:rsidR="000724DC" w:rsidRPr="000724DC" w:rsidRDefault="000724DC" w:rsidP="000724DC">
      <w:pPr>
        <w:widowControl/>
        <w:spacing w:before="100" w:beforeAutospacing="1" w:after="100" w:afterAutospacing="1" w:line="240" w:lineRule="auto"/>
        <w:jc w:val="center"/>
        <w:rPr>
          <w:rFonts w:eastAsia="新細明體" w:cs="新細明體"/>
          <w:b/>
          <w:bCs/>
          <w:kern w:val="0"/>
          <w:szCs w:val="24"/>
          <w:lang w:bidi="ar-SA"/>
          <w14:ligatures w14:val="none"/>
        </w:rPr>
      </w:pPr>
      <w:r w:rsidRPr="000724DC">
        <w:rPr>
          <w:rFonts w:eastAsia="新細明體" w:cs="新細明體"/>
          <w:b/>
          <w:bCs/>
          <w:kern w:val="0"/>
          <w:szCs w:val="24"/>
          <w:lang w:bidi="ar-SA"/>
          <w14:ligatures w14:val="none"/>
        </w:rPr>
        <w:t>Keywords—Java Programming, Geometric Optics, Pinhole Camera Model, Dimensionality Reduction, Urban Legend, Irreversibility.</w:t>
      </w:r>
    </w:p>
    <w:p w14:paraId="07D7FD68" w14:textId="77777777" w:rsidR="000724DC" w:rsidRPr="000724DC" w:rsidRDefault="000724DC" w:rsidP="000724DC">
      <w:pPr>
        <w:widowControl/>
        <w:spacing w:before="100" w:beforeAutospacing="1" w:after="100" w:afterAutospacing="1" w:line="240" w:lineRule="auto"/>
        <w:jc w:val="center"/>
        <w:rPr>
          <w:rFonts w:eastAsia="新細明體" w:cs="新細明體"/>
          <w:b/>
          <w:bCs/>
          <w:kern w:val="0"/>
          <w:sz w:val="36"/>
          <w:szCs w:val="36"/>
          <w:lang w:bidi="ar-SA"/>
          <w14:ligatures w14:val="none"/>
        </w:rPr>
      </w:pPr>
      <w:r w:rsidRPr="000724DC">
        <w:rPr>
          <w:rFonts w:eastAsia="新細明體" w:cs="新細明體"/>
          <w:b/>
          <w:bCs/>
          <w:kern w:val="0"/>
          <w:sz w:val="36"/>
          <w:szCs w:val="36"/>
          <w:lang w:bidi="ar-SA"/>
          <w14:ligatures w14:val="none"/>
        </w:rPr>
        <w:t>I. INTRODUCTION</w:t>
      </w:r>
    </w:p>
    <w:p w14:paraId="04212A78"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w:t>
      </w:r>
      <w:proofErr w:type="spellStart"/>
      <w:r w:rsidRPr="000724DC">
        <w:rPr>
          <w:rFonts w:eastAsia="新細明體" w:cs="新細明體"/>
          <w:kern w:val="0"/>
          <w:szCs w:val="24"/>
          <w:lang w:bidi="ar-SA"/>
          <w14:ligatures w14:val="none"/>
        </w:rPr>
        <w:t>Kisaragi</w:t>
      </w:r>
      <w:proofErr w:type="spellEnd"/>
      <w:r w:rsidRPr="000724DC">
        <w:rPr>
          <w:rFonts w:eastAsia="新細明體" w:cs="新細明體"/>
          <w:kern w:val="0"/>
          <w:szCs w:val="24"/>
          <w:lang w:bidi="ar-SA"/>
          <w14:ligatures w14:val="none"/>
        </w:rPr>
        <w:t xml:space="preserve"> Station" is a renowned urban legend that originated on a Japanese internet forum in 2004. It describes the protagonist, "</w:t>
      </w:r>
      <w:proofErr w:type="spellStart"/>
      <w:r w:rsidRPr="000724DC">
        <w:rPr>
          <w:rFonts w:eastAsia="新細明體" w:cs="新細明體"/>
          <w:kern w:val="0"/>
          <w:szCs w:val="24"/>
          <w:lang w:bidi="ar-SA"/>
          <w14:ligatures w14:val="none"/>
        </w:rPr>
        <w:t>Hasumi</w:t>
      </w:r>
      <w:proofErr w:type="spellEnd"/>
      <w:r w:rsidRPr="000724DC">
        <w:rPr>
          <w:rFonts w:eastAsia="新細明體" w:cs="新細明體"/>
          <w:kern w:val="0"/>
          <w:szCs w:val="24"/>
          <w:lang w:bidi="ar-SA"/>
          <w14:ligatures w14:val="none"/>
        </w:rPr>
        <w:t>," riding a train that passes through an unusually long, non-existent tunnel, eventually arriving at a desolate, disorienting, and unreturnable unknown space. Previous studies have mostly attributed this to psychology or collective internet writing. However, from the perspective of Computer Vision, the protagonist's process of crossing space substantially aligns with Perspective Projection in geometric optics. This study aims to establish a Java software simulation scheme based on the Pinhole Camera Model to demonstrate that "entering the otherworld" is intrinsically an irreversible "dimensionality reduction strike."</w:t>
      </w:r>
    </w:p>
    <w:p w14:paraId="5C4D0F90" w14:textId="77777777" w:rsidR="000724DC" w:rsidRPr="000724DC" w:rsidRDefault="000724DC" w:rsidP="000724DC">
      <w:pPr>
        <w:widowControl/>
        <w:spacing w:before="100" w:beforeAutospacing="1" w:after="100" w:afterAutospacing="1" w:line="240" w:lineRule="auto"/>
        <w:rPr>
          <w:rFonts w:eastAsia="新細明體" w:cs="新細明體" w:hint="eastAsia"/>
          <w:b/>
          <w:bCs/>
          <w:kern w:val="0"/>
          <w:szCs w:val="24"/>
          <w:lang w:bidi="ar-SA"/>
          <w14:ligatures w14:val="none"/>
        </w:rPr>
      </w:pPr>
    </w:p>
    <w:p w14:paraId="0766ED1A" w14:textId="18AA6763" w:rsidR="000724DC" w:rsidRPr="000724DC" w:rsidRDefault="000724DC" w:rsidP="000724DC">
      <w:pPr>
        <w:widowControl/>
        <w:spacing w:before="100" w:beforeAutospacing="1" w:after="100" w:afterAutospacing="1" w:line="240" w:lineRule="auto"/>
        <w:jc w:val="center"/>
        <w:rPr>
          <w:rFonts w:eastAsia="新細明體" w:cs="新細明體"/>
          <w:kern w:val="0"/>
          <w:sz w:val="36"/>
          <w:szCs w:val="36"/>
          <w:lang w:bidi="ar-SA"/>
          <w14:ligatures w14:val="none"/>
        </w:rPr>
      </w:pPr>
      <w:r w:rsidRPr="000724DC">
        <w:rPr>
          <w:rFonts w:eastAsia="新細明體" w:cs="新細明體"/>
          <w:b/>
          <w:bCs/>
          <w:kern w:val="0"/>
          <w:sz w:val="36"/>
          <w:szCs w:val="36"/>
          <w:lang w:bidi="ar-SA"/>
          <w14:ligatures w14:val="none"/>
        </w:rPr>
        <w:t>II. METHODOLOGY</w:t>
      </w:r>
    </w:p>
    <w:p w14:paraId="12A2B811"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The core methodology of this system is divided into two primary stages: 3D world definition and pinhole projection transformation, followed by the verification of the irreversibility of depth information.</w:t>
      </w:r>
    </w:p>
    <w:p w14:paraId="077C31CE"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 w:val="36"/>
          <w:szCs w:val="36"/>
          <w:lang w:bidi="ar-SA"/>
          <w14:ligatures w14:val="none"/>
        </w:rPr>
      </w:pPr>
      <w:r w:rsidRPr="000724DC">
        <w:rPr>
          <w:rFonts w:eastAsia="新細明體" w:cs="新細明體"/>
          <w:b/>
          <w:bCs/>
          <w:kern w:val="0"/>
          <w:sz w:val="36"/>
          <w:szCs w:val="36"/>
          <w:lang w:bidi="ar-SA"/>
          <w14:ligatures w14:val="none"/>
        </w:rPr>
        <w:t>A. Spatial and Singularity Mapping</w:t>
      </w:r>
    </w:p>
    <w:p w14:paraId="428F6635"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This study maps the textual elements of the legend into a mathematical space:</w:t>
      </w:r>
    </w:p>
    <w:p w14:paraId="1250C5D7" w14:textId="77777777" w:rsidR="000724DC" w:rsidRPr="000724DC" w:rsidRDefault="000724DC" w:rsidP="000724DC">
      <w:pPr>
        <w:widowControl/>
        <w:numPr>
          <w:ilvl w:val="0"/>
          <w:numId w:val="4"/>
        </w:numPr>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b/>
          <w:bCs/>
          <w:kern w:val="0"/>
          <w:szCs w:val="24"/>
          <w:lang w:bidi="ar-SA"/>
          <w14:ligatures w14:val="none"/>
        </w:rPr>
        <w:t>3D Real World ($\</w:t>
      </w:r>
      <w:proofErr w:type="spellStart"/>
      <w:r w:rsidRPr="000724DC">
        <w:rPr>
          <w:rFonts w:eastAsia="新細明體" w:cs="新細明體"/>
          <w:b/>
          <w:bCs/>
          <w:kern w:val="0"/>
          <w:szCs w:val="24"/>
          <w:lang w:bidi="ar-SA"/>
          <w14:ligatures w14:val="none"/>
        </w:rPr>
        <w:t>mathbb</w:t>
      </w:r>
      <w:proofErr w:type="spellEnd"/>
      <w:r w:rsidRPr="000724DC">
        <w:rPr>
          <w:rFonts w:eastAsia="新細明體" w:cs="新細明體"/>
          <w:b/>
          <w:bCs/>
          <w:kern w:val="0"/>
          <w:szCs w:val="24"/>
          <w:lang w:bidi="ar-SA"/>
          <w14:ligatures w14:val="none"/>
        </w:rPr>
        <w:t>{R}^3$)</w:t>
      </w:r>
      <w:r w:rsidRPr="000724DC">
        <w:rPr>
          <w:rFonts w:eastAsia="新細明體" w:cs="新細明體"/>
          <w:kern w:val="0"/>
          <w:szCs w:val="24"/>
          <w:lang w:bidi="ar-SA"/>
          <w14:ligatures w14:val="none"/>
        </w:rPr>
        <w:t xml:space="preserve">: The starting point of the story, possessing full length, width, and depth $(X, Y, </w:t>
      </w:r>
      <w:proofErr w:type="gramStart"/>
      <w:r w:rsidRPr="000724DC">
        <w:rPr>
          <w:rFonts w:eastAsia="新細明體" w:cs="新細明體"/>
          <w:kern w:val="0"/>
          <w:szCs w:val="24"/>
          <w:lang w:bidi="ar-SA"/>
          <w14:ligatures w14:val="none"/>
        </w:rPr>
        <w:t>Z)$</w:t>
      </w:r>
      <w:proofErr w:type="gramEnd"/>
      <w:r w:rsidRPr="000724DC">
        <w:rPr>
          <w:rFonts w:eastAsia="新細明體" w:cs="新細明體"/>
          <w:kern w:val="0"/>
          <w:szCs w:val="24"/>
          <w:lang w:bidi="ar-SA"/>
          <w14:ligatures w14:val="none"/>
        </w:rPr>
        <w:t>.</w:t>
      </w:r>
    </w:p>
    <w:p w14:paraId="3FC280A1" w14:textId="77777777" w:rsidR="000724DC" w:rsidRPr="000724DC" w:rsidRDefault="000724DC" w:rsidP="000724DC">
      <w:pPr>
        <w:widowControl/>
        <w:numPr>
          <w:ilvl w:val="0"/>
          <w:numId w:val="4"/>
        </w:numPr>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b/>
          <w:bCs/>
          <w:kern w:val="0"/>
          <w:szCs w:val="24"/>
          <w:lang w:bidi="ar-SA"/>
          <w14:ligatures w14:val="none"/>
        </w:rPr>
        <w:t>Anomalous Tunnel (Optical Center)</w:t>
      </w:r>
      <w:r w:rsidRPr="000724DC">
        <w:rPr>
          <w:rFonts w:eastAsia="新細明體" w:cs="新細明體"/>
          <w:kern w:val="0"/>
          <w:szCs w:val="24"/>
          <w:lang w:bidi="ar-SA"/>
          <w14:ligatures w14:val="none"/>
        </w:rPr>
        <w:t>: The extremely long tunnel is defined as the "pinhole" (singularity) of the optical projection.</w:t>
      </w:r>
    </w:p>
    <w:p w14:paraId="23CD6AD2" w14:textId="77777777" w:rsidR="000724DC" w:rsidRPr="000724DC" w:rsidRDefault="000724DC" w:rsidP="000724DC">
      <w:pPr>
        <w:widowControl/>
        <w:numPr>
          <w:ilvl w:val="0"/>
          <w:numId w:val="4"/>
        </w:numPr>
        <w:spacing w:before="100" w:beforeAutospacing="1" w:after="100" w:afterAutospacing="1" w:line="240" w:lineRule="auto"/>
        <w:jc w:val="center"/>
        <w:rPr>
          <w:rFonts w:eastAsia="新細明體" w:cs="新細明體"/>
          <w:kern w:val="0"/>
          <w:szCs w:val="24"/>
          <w:lang w:bidi="ar-SA"/>
          <w14:ligatures w14:val="none"/>
        </w:rPr>
      </w:pPr>
      <w:proofErr w:type="spellStart"/>
      <w:r w:rsidRPr="000724DC">
        <w:rPr>
          <w:rFonts w:eastAsia="新細明體" w:cs="新細明體"/>
          <w:b/>
          <w:bCs/>
          <w:kern w:val="0"/>
          <w:szCs w:val="24"/>
          <w:lang w:bidi="ar-SA"/>
          <w14:ligatures w14:val="none"/>
        </w:rPr>
        <w:t>Kisaragi</w:t>
      </w:r>
      <w:proofErr w:type="spellEnd"/>
      <w:r w:rsidRPr="000724DC">
        <w:rPr>
          <w:rFonts w:eastAsia="新細明體" w:cs="新細明體"/>
          <w:b/>
          <w:bCs/>
          <w:kern w:val="0"/>
          <w:szCs w:val="24"/>
          <w:lang w:bidi="ar-SA"/>
          <w14:ligatures w14:val="none"/>
        </w:rPr>
        <w:t xml:space="preserve"> Station ($\</w:t>
      </w:r>
      <w:proofErr w:type="spellStart"/>
      <w:r w:rsidRPr="000724DC">
        <w:rPr>
          <w:rFonts w:eastAsia="新細明體" w:cs="新細明體"/>
          <w:b/>
          <w:bCs/>
          <w:kern w:val="0"/>
          <w:szCs w:val="24"/>
          <w:lang w:bidi="ar-SA"/>
          <w14:ligatures w14:val="none"/>
        </w:rPr>
        <w:t>mathbb</w:t>
      </w:r>
      <w:proofErr w:type="spellEnd"/>
      <w:r w:rsidRPr="000724DC">
        <w:rPr>
          <w:rFonts w:eastAsia="新細明體" w:cs="新細明體"/>
          <w:b/>
          <w:bCs/>
          <w:kern w:val="0"/>
          <w:szCs w:val="24"/>
          <w:lang w:bidi="ar-SA"/>
          <w14:ligatures w14:val="none"/>
        </w:rPr>
        <w:t>{R}^2$)</w:t>
      </w:r>
      <w:r w:rsidRPr="000724DC">
        <w:rPr>
          <w:rFonts w:eastAsia="新細明體" w:cs="新細明體"/>
          <w:kern w:val="0"/>
          <w:szCs w:val="24"/>
          <w:lang w:bidi="ar-SA"/>
          <w14:ligatures w14:val="none"/>
        </w:rPr>
        <w:t>: Defined as the 2D Image Plane that has lost its depth.</w:t>
      </w:r>
    </w:p>
    <w:p w14:paraId="1A87B4F6"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 w:val="36"/>
          <w:szCs w:val="36"/>
          <w:lang w:bidi="ar-SA"/>
          <w14:ligatures w14:val="none"/>
        </w:rPr>
      </w:pPr>
      <w:r w:rsidRPr="000724DC">
        <w:rPr>
          <w:rFonts w:eastAsia="新細明體" w:cs="新細明體"/>
          <w:b/>
          <w:bCs/>
          <w:kern w:val="0"/>
          <w:sz w:val="36"/>
          <w:szCs w:val="36"/>
          <w:lang w:bidi="ar-SA"/>
          <w14:ligatures w14:val="none"/>
        </w:rPr>
        <w:t>B. Dimensional Reduction Equation</w:t>
      </w:r>
    </w:p>
    <w:p w14:paraId="6335FD75"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 xml:space="preserve">Assuming a point in the real-world 3D coordinate system is $P = (X, Y, </w:t>
      </w:r>
      <w:proofErr w:type="gramStart"/>
      <w:r w:rsidRPr="000724DC">
        <w:rPr>
          <w:rFonts w:eastAsia="新細明體" w:cs="新細明體"/>
          <w:kern w:val="0"/>
          <w:szCs w:val="24"/>
          <w:lang w:bidi="ar-SA"/>
          <w14:ligatures w14:val="none"/>
        </w:rPr>
        <w:t>Z)$</w:t>
      </w:r>
      <w:proofErr w:type="gramEnd"/>
      <w:r w:rsidRPr="000724DC">
        <w:rPr>
          <w:rFonts w:eastAsia="新細明體" w:cs="新細明體"/>
          <w:kern w:val="0"/>
          <w:szCs w:val="24"/>
          <w:lang w:bidi="ar-SA"/>
          <w14:ligatures w14:val="none"/>
        </w:rPr>
        <w:t xml:space="preserve">, and the focal length (spatial distortion coefficient) of the camera is $f$. When light passes through the projection center and lands on the 2D image plane, the projected point $p = (x, </w:t>
      </w:r>
      <w:proofErr w:type="gramStart"/>
      <w:r w:rsidRPr="000724DC">
        <w:rPr>
          <w:rFonts w:eastAsia="新細明體" w:cs="新細明體"/>
          <w:kern w:val="0"/>
          <w:szCs w:val="24"/>
          <w:lang w:bidi="ar-SA"/>
          <w14:ligatures w14:val="none"/>
        </w:rPr>
        <w:t>y)$</w:t>
      </w:r>
      <w:proofErr w:type="gramEnd"/>
      <w:r w:rsidRPr="000724DC">
        <w:rPr>
          <w:rFonts w:eastAsia="新細明體" w:cs="新細明體"/>
          <w:kern w:val="0"/>
          <w:szCs w:val="24"/>
          <w:lang w:bidi="ar-SA"/>
          <w14:ligatures w14:val="none"/>
        </w:rPr>
        <w:t xml:space="preserve"> must follow the principle of similar triangles. The mathematical relationship is expressed as:</w:t>
      </w:r>
    </w:p>
    <w:p w14:paraId="29496545" w14:textId="77777777" w:rsidR="000724DC" w:rsidRPr="000724DC" w:rsidRDefault="000724DC" w:rsidP="000724DC">
      <w:pPr>
        <w:widowControl/>
        <w:spacing w:after="0"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$$x = -f \frac{X}{</w:t>
      </w:r>
      <w:proofErr w:type="gramStart"/>
      <w:r w:rsidRPr="000724DC">
        <w:rPr>
          <w:rFonts w:eastAsia="新細明體" w:cs="新細明體"/>
          <w:kern w:val="0"/>
          <w:szCs w:val="24"/>
          <w:lang w:bidi="ar-SA"/>
          <w14:ligatures w14:val="none"/>
        </w:rPr>
        <w:t>Z}$</w:t>
      </w:r>
      <w:proofErr w:type="gramEnd"/>
      <w:r w:rsidRPr="000724DC">
        <w:rPr>
          <w:rFonts w:eastAsia="新細明體" w:cs="新細明體"/>
          <w:kern w:val="0"/>
          <w:szCs w:val="24"/>
          <w:lang w:bidi="ar-SA"/>
          <w14:ligatures w14:val="none"/>
        </w:rPr>
        <w:t>$</w:t>
      </w:r>
    </w:p>
    <w:p w14:paraId="7FBED3E4" w14:textId="77777777" w:rsidR="000724DC" w:rsidRPr="000724DC" w:rsidRDefault="000724DC" w:rsidP="000724DC">
      <w:pPr>
        <w:widowControl/>
        <w:spacing w:after="0"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$$y = -f \frac{Y}{</w:t>
      </w:r>
      <w:proofErr w:type="gramStart"/>
      <w:r w:rsidRPr="000724DC">
        <w:rPr>
          <w:rFonts w:eastAsia="新細明體" w:cs="新細明體"/>
          <w:kern w:val="0"/>
          <w:szCs w:val="24"/>
          <w:lang w:bidi="ar-SA"/>
          <w14:ligatures w14:val="none"/>
        </w:rPr>
        <w:t>Z}$</w:t>
      </w:r>
      <w:proofErr w:type="gramEnd"/>
      <w:r w:rsidRPr="000724DC">
        <w:rPr>
          <w:rFonts w:eastAsia="新細明體" w:cs="新細明體"/>
          <w:kern w:val="0"/>
          <w:szCs w:val="24"/>
          <w:lang w:bidi="ar-SA"/>
          <w14:ligatures w14:val="none"/>
        </w:rPr>
        <w:t>$</w:t>
      </w:r>
    </w:p>
    <w:p w14:paraId="56D3CB23"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In this formula, the negative sign represents the inverted flipping effect generated after the image passes through the optical center. Physically, this explains the disorientation and sensory anomalies the protagonist experienced after arriving at the station.</w:t>
      </w:r>
    </w:p>
    <w:p w14:paraId="2F91E188" w14:textId="77777777" w:rsidR="000724DC" w:rsidRPr="000724DC" w:rsidRDefault="000724DC" w:rsidP="000724DC">
      <w:pPr>
        <w:widowControl/>
        <w:spacing w:before="100" w:beforeAutospacing="1" w:after="100" w:afterAutospacing="1" w:line="240" w:lineRule="auto"/>
        <w:jc w:val="center"/>
        <w:rPr>
          <w:rFonts w:eastAsia="新細明體" w:cs="新細明體"/>
          <w:b/>
          <w:bCs/>
          <w:kern w:val="0"/>
          <w:szCs w:val="24"/>
          <w:lang w:bidi="ar-SA"/>
          <w14:ligatures w14:val="none"/>
        </w:rPr>
      </w:pPr>
    </w:p>
    <w:p w14:paraId="6F1D0FDE" w14:textId="77777777" w:rsidR="000724DC" w:rsidRPr="000724DC" w:rsidRDefault="000724DC" w:rsidP="000724DC">
      <w:pPr>
        <w:widowControl/>
        <w:spacing w:before="100" w:beforeAutospacing="1" w:after="100" w:afterAutospacing="1" w:line="240" w:lineRule="auto"/>
        <w:rPr>
          <w:rFonts w:eastAsia="新細明體" w:cs="新細明體" w:hint="eastAsia"/>
          <w:b/>
          <w:bCs/>
          <w:kern w:val="0"/>
          <w:szCs w:val="24"/>
          <w:lang w:bidi="ar-SA"/>
          <w14:ligatures w14:val="none"/>
        </w:rPr>
      </w:pPr>
    </w:p>
    <w:p w14:paraId="1624DA8E" w14:textId="0B58F78A" w:rsidR="000724DC" w:rsidRPr="000724DC" w:rsidRDefault="000724DC" w:rsidP="000724DC">
      <w:pPr>
        <w:widowControl/>
        <w:spacing w:before="100" w:beforeAutospacing="1" w:after="100" w:afterAutospacing="1" w:line="240" w:lineRule="auto"/>
        <w:jc w:val="center"/>
        <w:rPr>
          <w:rFonts w:eastAsia="新細明體" w:cs="新細明體"/>
          <w:kern w:val="0"/>
          <w:sz w:val="36"/>
          <w:szCs w:val="36"/>
          <w:lang w:bidi="ar-SA"/>
          <w14:ligatures w14:val="none"/>
        </w:rPr>
      </w:pPr>
      <w:r w:rsidRPr="000724DC">
        <w:rPr>
          <w:rFonts w:eastAsia="新細明體" w:cs="新細明體"/>
          <w:b/>
          <w:bCs/>
          <w:kern w:val="0"/>
          <w:sz w:val="36"/>
          <w:szCs w:val="36"/>
          <w:lang w:bidi="ar-SA"/>
          <w14:ligatures w14:val="none"/>
        </w:rPr>
        <w:lastRenderedPageBreak/>
        <w:t>III. IMPLEMENTATION DETAILS</w:t>
      </w:r>
    </w:p>
    <w:p w14:paraId="1EE12F16"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 xml:space="preserve">This system is implemented as a single Java class, </w:t>
      </w:r>
      <w:proofErr w:type="spellStart"/>
      <w:r w:rsidRPr="000724DC">
        <w:rPr>
          <w:rFonts w:eastAsia="細明體" w:cs="細明體"/>
          <w:kern w:val="0"/>
          <w:szCs w:val="24"/>
          <w:lang w:bidi="ar-SA"/>
          <w14:ligatures w14:val="none"/>
        </w:rPr>
        <w:t>KisaragiStationModel</w:t>
      </w:r>
      <w:proofErr w:type="spellEnd"/>
      <w:r w:rsidRPr="000724DC">
        <w:rPr>
          <w:rFonts w:eastAsia="新細明體" w:cs="新細明體"/>
          <w:kern w:val="0"/>
          <w:szCs w:val="24"/>
          <w:lang w:bidi="ar-SA"/>
          <w14:ligatures w14:val="none"/>
        </w:rPr>
        <w:t>, specifically designed to simulate the dimensionality reduction projection of spatial coordinates.</w:t>
      </w:r>
    </w:p>
    <w:p w14:paraId="3FD82CFE" w14:textId="77777777" w:rsidR="000724DC" w:rsidRPr="000724DC" w:rsidRDefault="000724DC" w:rsidP="000724DC">
      <w:pPr>
        <w:widowControl/>
        <w:numPr>
          <w:ilvl w:val="0"/>
          <w:numId w:val="5"/>
        </w:numPr>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b/>
          <w:bCs/>
          <w:kern w:val="0"/>
          <w:szCs w:val="24"/>
          <w:lang w:bidi="ar-SA"/>
          <w14:ligatures w14:val="none"/>
        </w:rPr>
        <w:t>3D Point Representation:</w:t>
      </w:r>
      <w:r w:rsidRPr="000724DC">
        <w:rPr>
          <w:rFonts w:eastAsia="新細明體" w:cs="新細明體"/>
          <w:kern w:val="0"/>
          <w:szCs w:val="24"/>
          <w:lang w:bidi="ar-SA"/>
          <w14:ligatures w14:val="none"/>
        </w:rPr>
        <w:t xml:space="preserve"> Uses the </w:t>
      </w:r>
      <w:proofErr w:type="spellStart"/>
      <w:r w:rsidRPr="000724DC">
        <w:rPr>
          <w:rFonts w:eastAsia="細明體" w:cs="細明體"/>
          <w:kern w:val="0"/>
          <w:szCs w:val="24"/>
          <w:lang w:bidi="ar-SA"/>
          <w14:ligatures w14:val="none"/>
        </w:rPr>
        <w:t>RealWorldPoint</w:t>
      </w:r>
      <w:proofErr w:type="spellEnd"/>
      <w:r w:rsidRPr="000724DC">
        <w:rPr>
          <w:rFonts w:eastAsia="新細明體" w:cs="新細明體"/>
          <w:kern w:val="0"/>
          <w:szCs w:val="24"/>
          <w:lang w:bidi="ar-SA"/>
          <w14:ligatures w14:val="none"/>
        </w:rPr>
        <w:t xml:space="preserve"> class to store the protagonist's $X, Y, Z$ coordinates in reality, where $Z$ is the depth information indicating the distance from the real-world origin.</w:t>
      </w:r>
    </w:p>
    <w:p w14:paraId="6342E97B" w14:textId="77777777" w:rsidR="000724DC" w:rsidRPr="000724DC" w:rsidRDefault="000724DC" w:rsidP="000724DC">
      <w:pPr>
        <w:widowControl/>
        <w:numPr>
          <w:ilvl w:val="0"/>
          <w:numId w:val="5"/>
        </w:numPr>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b/>
          <w:bCs/>
          <w:kern w:val="0"/>
          <w:szCs w:val="24"/>
          <w:lang w:bidi="ar-SA"/>
          <w14:ligatures w14:val="none"/>
        </w:rPr>
        <w:t>Pinhole Projection:</w:t>
      </w:r>
      <w:r w:rsidRPr="000724DC">
        <w:rPr>
          <w:rFonts w:eastAsia="新細明體" w:cs="新細明體"/>
          <w:kern w:val="0"/>
          <w:szCs w:val="24"/>
          <w:lang w:bidi="ar-SA"/>
          <w14:ligatures w14:val="none"/>
        </w:rPr>
        <w:t xml:space="preserve"> Implements the </w:t>
      </w:r>
      <w:proofErr w:type="spellStart"/>
      <w:r w:rsidRPr="000724DC">
        <w:rPr>
          <w:rFonts w:eastAsia="細明體" w:cs="細明體"/>
          <w:kern w:val="0"/>
          <w:szCs w:val="24"/>
          <w:lang w:bidi="ar-SA"/>
          <w14:ligatures w14:val="none"/>
        </w:rPr>
        <w:t>TunnelPinholeCamera</w:t>
      </w:r>
      <w:proofErr w:type="spellEnd"/>
      <w:r w:rsidRPr="000724DC">
        <w:rPr>
          <w:rFonts w:eastAsia="新細明體" w:cs="新細明體"/>
          <w:kern w:val="0"/>
          <w:szCs w:val="24"/>
          <w:lang w:bidi="ar-SA"/>
          <w14:ligatures w14:val="none"/>
        </w:rPr>
        <w:t xml:space="preserve"> class. By passing the focal length $f$, it divides the 3D coordinates by the $Z$-axis value and converts them into a </w:t>
      </w:r>
      <w:proofErr w:type="spellStart"/>
      <w:r w:rsidRPr="000724DC">
        <w:rPr>
          <w:rFonts w:eastAsia="細明體" w:cs="細明體"/>
          <w:kern w:val="0"/>
          <w:szCs w:val="24"/>
          <w:lang w:bidi="ar-SA"/>
          <w14:ligatures w14:val="none"/>
        </w:rPr>
        <w:t>KisaragiPlanePoint</w:t>
      </w:r>
      <w:proofErr w:type="spellEnd"/>
      <w:r w:rsidRPr="000724DC">
        <w:rPr>
          <w:rFonts w:eastAsia="新細明體" w:cs="新細明體"/>
          <w:kern w:val="0"/>
          <w:szCs w:val="24"/>
          <w:lang w:bidi="ar-SA"/>
          <w14:ligatures w14:val="none"/>
        </w:rPr>
        <w:t xml:space="preserve"> (leaving only $x, y$), with a time complexity of $</w:t>
      </w:r>
      <w:proofErr w:type="gramStart"/>
      <w:r w:rsidRPr="000724DC">
        <w:rPr>
          <w:rFonts w:eastAsia="新細明體" w:cs="新細明體"/>
          <w:kern w:val="0"/>
          <w:szCs w:val="24"/>
          <w:lang w:bidi="ar-SA"/>
          <w14:ligatures w14:val="none"/>
        </w:rPr>
        <w:t>O(</w:t>
      </w:r>
      <w:proofErr w:type="gramEnd"/>
      <w:r w:rsidRPr="000724DC">
        <w:rPr>
          <w:rFonts w:eastAsia="新細明體" w:cs="新細明體"/>
          <w:kern w:val="0"/>
          <w:szCs w:val="24"/>
          <w:lang w:bidi="ar-SA"/>
          <w14:ligatures w14:val="none"/>
        </w:rPr>
        <w:t>1)$.</w:t>
      </w:r>
    </w:p>
    <w:p w14:paraId="19041264" w14:textId="77777777" w:rsidR="000724DC" w:rsidRPr="000724DC" w:rsidRDefault="000724DC" w:rsidP="000724DC">
      <w:pPr>
        <w:widowControl/>
        <w:numPr>
          <w:ilvl w:val="0"/>
          <w:numId w:val="5"/>
        </w:numPr>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b/>
          <w:bCs/>
          <w:kern w:val="0"/>
          <w:szCs w:val="24"/>
          <w:lang w:bidi="ar-SA"/>
          <w14:ligatures w14:val="none"/>
        </w:rPr>
        <w:t>Irreversibility Check:</w:t>
      </w:r>
      <w:r w:rsidRPr="000724DC">
        <w:rPr>
          <w:rFonts w:eastAsia="新細明體" w:cs="新細明體"/>
          <w:kern w:val="0"/>
          <w:szCs w:val="24"/>
          <w:lang w:bidi="ar-SA"/>
          <w14:ligatures w14:val="none"/>
        </w:rPr>
        <w:t xml:space="preserve"> Attempts to deconstruct $(x, </w:t>
      </w:r>
      <w:proofErr w:type="gramStart"/>
      <w:r w:rsidRPr="000724DC">
        <w:rPr>
          <w:rFonts w:eastAsia="新細明體" w:cs="新細明體"/>
          <w:kern w:val="0"/>
          <w:szCs w:val="24"/>
          <w:lang w:bidi="ar-SA"/>
          <w14:ligatures w14:val="none"/>
        </w:rPr>
        <w:t>y)$</w:t>
      </w:r>
      <w:proofErr w:type="gramEnd"/>
      <w:r w:rsidRPr="000724DC">
        <w:rPr>
          <w:rFonts w:eastAsia="新細明體" w:cs="新細明體"/>
          <w:kern w:val="0"/>
          <w:szCs w:val="24"/>
          <w:lang w:bidi="ar-SA"/>
          <w14:ligatures w14:val="none"/>
        </w:rPr>
        <w:t xml:space="preserve"> using a custom algorithm to restore $(X, Y, Z)$. Because a single 2D point cannot provide enough geometric constraints to inversely calculate the depth of the 3D space, the system throws an uncalculatable exception.</w:t>
      </w:r>
    </w:p>
    <w:p w14:paraId="4C423FB9"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 w:val="36"/>
          <w:szCs w:val="36"/>
          <w:lang w:bidi="ar-SA"/>
          <w14:ligatures w14:val="none"/>
        </w:rPr>
      </w:pPr>
      <w:r w:rsidRPr="000724DC">
        <w:rPr>
          <w:rFonts w:eastAsia="新細明體" w:cs="新細明體"/>
          <w:b/>
          <w:bCs/>
          <w:kern w:val="0"/>
          <w:sz w:val="36"/>
          <w:szCs w:val="36"/>
          <w:lang w:bidi="ar-SA"/>
          <w14:ligatures w14:val="none"/>
        </w:rPr>
        <w:t>IV. EXPERIMENTAL RESULTS</w:t>
      </w:r>
    </w:p>
    <w:p w14:paraId="24937B4B"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Through the parameter input and simulation computation of the Java program, the experimental results perfectly match the expectations of geometric optics:</w:t>
      </w:r>
    </w:p>
    <w:p w14:paraId="48EDB2FA" w14:textId="77777777" w:rsidR="000724DC" w:rsidRPr="000724DC" w:rsidRDefault="000724DC" w:rsidP="000724DC">
      <w:pPr>
        <w:widowControl/>
        <w:numPr>
          <w:ilvl w:val="0"/>
          <w:numId w:val="6"/>
        </w:numPr>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b/>
          <w:bCs/>
          <w:kern w:val="0"/>
          <w:szCs w:val="24"/>
          <w:lang w:bidi="ar-SA"/>
          <w14:ligatures w14:val="none"/>
        </w:rPr>
        <w:t>Pre-projection State:</w:t>
      </w:r>
      <w:r w:rsidRPr="000724DC">
        <w:rPr>
          <w:rFonts w:eastAsia="新細明體" w:cs="新細明體"/>
          <w:kern w:val="0"/>
          <w:szCs w:val="24"/>
          <w:lang w:bidi="ar-SA"/>
          <w14:ligatures w14:val="none"/>
        </w:rPr>
        <w:t xml:space="preserve"> The initial real-world coordinates are set to $X=120.0, Y=50.0, Z=200.0$, possessing a clear spatial positioning.</w:t>
      </w:r>
    </w:p>
    <w:p w14:paraId="61F80CA4" w14:textId="77777777" w:rsidR="000724DC" w:rsidRPr="000724DC" w:rsidRDefault="000724DC" w:rsidP="000724DC">
      <w:pPr>
        <w:widowControl/>
        <w:numPr>
          <w:ilvl w:val="0"/>
          <w:numId w:val="6"/>
        </w:numPr>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b/>
          <w:bCs/>
          <w:kern w:val="0"/>
          <w:szCs w:val="24"/>
          <w:lang w:bidi="ar-SA"/>
          <w14:ligatures w14:val="none"/>
        </w:rPr>
        <w:t>Post-projection State:</w:t>
      </w:r>
      <w:r w:rsidRPr="000724DC">
        <w:rPr>
          <w:rFonts w:eastAsia="新細明體" w:cs="新細明體"/>
          <w:kern w:val="0"/>
          <w:szCs w:val="24"/>
          <w:lang w:bidi="ar-SA"/>
          <w14:ligatures w14:val="none"/>
        </w:rPr>
        <w:t xml:space="preserve"> After the tunnel function calculation with a focal length of $f=50.0$, the system successfully outputs the 2D </w:t>
      </w:r>
      <w:proofErr w:type="spellStart"/>
      <w:r w:rsidRPr="000724DC">
        <w:rPr>
          <w:rFonts w:eastAsia="新細明體" w:cs="新細明體"/>
          <w:kern w:val="0"/>
          <w:szCs w:val="24"/>
          <w:lang w:bidi="ar-SA"/>
          <w14:ligatures w14:val="none"/>
        </w:rPr>
        <w:t>Kisaragi</w:t>
      </w:r>
      <w:proofErr w:type="spellEnd"/>
      <w:r w:rsidRPr="000724DC">
        <w:rPr>
          <w:rFonts w:eastAsia="新細明體" w:cs="新細明體"/>
          <w:kern w:val="0"/>
          <w:szCs w:val="24"/>
          <w:lang w:bidi="ar-SA"/>
          <w14:ligatures w14:val="none"/>
        </w:rPr>
        <w:t xml:space="preserve"> Station coordinates $x=-30.0, y=-12.5$.</w:t>
      </w:r>
    </w:p>
    <w:p w14:paraId="0409D808" w14:textId="77777777" w:rsidR="000724DC" w:rsidRPr="000724DC" w:rsidRDefault="000724DC" w:rsidP="000724DC">
      <w:pPr>
        <w:widowControl/>
        <w:numPr>
          <w:ilvl w:val="0"/>
          <w:numId w:val="6"/>
        </w:numPr>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b/>
          <w:bCs/>
          <w:kern w:val="0"/>
          <w:szCs w:val="24"/>
          <w:lang w:bidi="ar-SA"/>
          <w14:ligatures w14:val="none"/>
        </w:rPr>
        <w:t>Inverse Mapping Failure:</w:t>
      </w:r>
      <w:r w:rsidRPr="000724DC">
        <w:rPr>
          <w:rFonts w:eastAsia="新細明體" w:cs="新細明體"/>
          <w:kern w:val="0"/>
          <w:szCs w:val="24"/>
          <w:lang w:bidi="ar-SA"/>
          <w14:ligatures w14:val="none"/>
        </w:rPr>
        <w:t xml:space="preserve"> When the system attempts to call the </w:t>
      </w:r>
      <w:proofErr w:type="spellStart"/>
      <w:proofErr w:type="gramStart"/>
      <w:r w:rsidRPr="000724DC">
        <w:rPr>
          <w:rFonts w:eastAsia="細明體" w:cs="細明體"/>
          <w:kern w:val="0"/>
          <w:szCs w:val="24"/>
          <w:lang w:bidi="ar-SA"/>
          <w14:ligatures w14:val="none"/>
        </w:rPr>
        <w:t>attemptToReturnHome</w:t>
      </w:r>
      <w:proofErr w:type="spellEnd"/>
      <w:r w:rsidRPr="000724DC">
        <w:rPr>
          <w:rFonts w:eastAsia="細明體" w:cs="細明體"/>
          <w:kern w:val="0"/>
          <w:szCs w:val="24"/>
          <w:lang w:bidi="ar-SA"/>
          <w14:ligatures w14:val="none"/>
        </w:rPr>
        <w:t>(</w:t>
      </w:r>
      <w:proofErr w:type="gramEnd"/>
      <w:r w:rsidRPr="000724DC">
        <w:rPr>
          <w:rFonts w:eastAsia="細明體" w:cs="細明體"/>
          <w:kern w:val="0"/>
          <w:szCs w:val="24"/>
          <w:lang w:bidi="ar-SA"/>
          <w14:ligatures w14:val="none"/>
        </w:rPr>
        <w:t>)</w:t>
      </w:r>
      <w:r w:rsidRPr="000724DC">
        <w:rPr>
          <w:rFonts w:eastAsia="新細明體" w:cs="新細明體"/>
          <w:kern w:val="0"/>
          <w:szCs w:val="24"/>
          <w:lang w:bidi="ar-SA"/>
          <w14:ligatures w14:val="none"/>
        </w:rPr>
        <w:t xml:space="preserve"> function to inversely calculate $Z = (-f \</w:t>
      </w:r>
      <w:proofErr w:type="spellStart"/>
      <w:r w:rsidRPr="000724DC">
        <w:rPr>
          <w:rFonts w:eastAsia="新細明體" w:cs="新細明體"/>
          <w:kern w:val="0"/>
          <w:szCs w:val="24"/>
          <w:lang w:bidi="ar-SA"/>
          <w14:ligatures w14:val="none"/>
        </w:rPr>
        <w:t>cdot</w:t>
      </w:r>
      <w:proofErr w:type="spellEnd"/>
      <w:r w:rsidRPr="000724DC">
        <w:rPr>
          <w:rFonts w:eastAsia="新細明體" w:cs="新細明體"/>
          <w:kern w:val="0"/>
          <w:szCs w:val="24"/>
          <w:lang w:bidi="ar-SA"/>
          <w14:ligatures w14:val="none"/>
        </w:rPr>
        <w:t xml:space="preserve"> X) / x$, the equation yields infinitely many solutions because there are two unknown variables ($X$ and $Z$). This proves that the protagonist cannot mathematically obtain a unique path back to reality.</w:t>
      </w:r>
    </w:p>
    <w:p w14:paraId="3B70DDF2" w14:textId="77777777" w:rsidR="000724DC" w:rsidRPr="000724DC" w:rsidRDefault="000724DC" w:rsidP="000724DC">
      <w:pPr>
        <w:widowControl/>
        <w:spacing w:before="100" w:beforeAutospacing="1" w:after="100" w:afterAutospacing="1" w:line="240" w:lineRule="auto"/>
        <w:jc w:val="center"/>
        <w:rPr>
          <w:rFonts w:eastAsia="新細明體" w:cs="新細明體"/>
          <w:b/>
          <w:bCs/>
          <w:kern w:val="0"/>
          <w:szCs w:val="24"/>
          <w:lang w:bidi="ar-SA"/>
          <w14:ligatures w14:val="none"/>
        </w:rPr>
      </w:pPr>
    </w:p>
    <w:p w14:paraId="284C6954" w14:textId="77777777" w:rsidR="000724DC" w:rsidRPr="000724DC" w:rsidRDefault="000724DC" w:rsidP="000724DC">
      <w:pPr>
        <w:widowControl/>
        <w:spacing w:before="100" w:beforeAutospacing="1" w:after="100" w:afterAutospacing="1" w:line="240" w:lineRule="auto"/>
        <w:jc w:val="center"/>
        <w:rPr>
          <w:rFonts w:eastAsia="新細明體" w:cs="新細明體"/>
          <w:b/>
          <w:bCs/>
          <w:kern w:val="0"/>
          <w:szCs w:val="24"/>
          <w:lang w:bidi="ar-SA"/>
          <w14:ligatures w14:val="none"/>
        </w:rPr>
      </w:pPr>
    </w:p>
    <w:p w14:paraId="1E30D918" w14:textId="77777777" w:rsidR="000724DC" w:rsidRPr="000724DC" w:rsidRDefault="000724DC" w:rsidP="000724DC">
      <w:pPr>
        <w:widowControl/>
        <w:spacing w:before="100" w:beforeAutospacing="1" w:after="100" w:afterAutospacing="1" w:line="240" w:lineRule="auto"/>
        <w:jc w:val="center"/>
        <w:rPr>
          <w:rFonts w:eastAsia="新細明體" w:cs="新細明體"/>
          <w:b/>
          <w:bCs/>
          <w:kern w:val="0"/>
          <w:szCs w:val="24"/>
          <w:lang w:bidi="ar-SA"/>
          <w14:ligatures w14:val="none"/>
        </w:rPr>
      </w:pPr>
    </w:p>
    <w:p w14:paraId="0B55191C" w14:textId="77777777" w:rsidR="000724DC" w:rsidRPr="000724DC" w:rsidRDefault="000724DC" w:rsidP="000724DC">
      <w:pPr>
        <w:widowControl/>
        <w:spacing w:before="100" w:beforeAutospacing="1" w:after="100" w:afterAutospacing="1" w:line="240" w:lineRule="auto"/>
        <w:jc w:val="center"/>
        <w:rPr>
          <w:rFonts w:eastAsia="新細明體" w:cs="新細明體"/>
          <w:b/>
          <w:bCs/>
          <w:kern w:val="0"/>
          <w:szCs w:val="24"/>
          <w:lang w:bidi="ar-SA"/>
          <w14:ligatures w14:val="none"/>
        </w:rPr>
      </w:pPr>
    </w:p>
    <w:p w14:paraId="08B16654" w14:textId="53053F2A" w:rsidR="000724DC" w:rsidRPr="000724DC" w:rsidRDefault="000724DC" w:rsidP="000724DC">
      <w:pPr>
        <w:widowControl/>
        <w:spacing w:before="100" w:beforeAutospacing="1" w:after="100" w:afterAutospacing="1" w:line="240" w:lineRule="auto"/>
        <w:jc w:val="center"/>
        <w:rPr>
          <w:rFonts w:eastAsia="新細明體" w:cs="新細明體"/>
          <w:kern w:val="0"/>
          <w:sz w:val="36"/>
          <w:szCs w:val="36"/>
          <w:lang w:bidi="ar-SA"/>
          <w14:ligatures w14:val="none"/>
        </w:rPr>
      </w:pPr>
      <w:r w:rsidRPr="000724DC">
        <w:rPr>
          <w:rFonts w:eastAsia="新細明體" w:cs="新細明體"/>
          <w:b/>
          <w:bCs/>
          <w:kern w:val="0"/>
          <w:sz w:val="36"/>
          <w:szCs w:val="36"/>
          <w:lang w:bidi="ar-SA"/>
          <w14:ligatures w14:val="none"/>
        </w:rPr>
        <w:t>V. DISCUSSION</w:t>
      </w:r>
    </w:p>
    <w:p w14:paraId="18AF5991"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The experimental results demonstrate that the pinhole camera model perfectly interprets the two major supernatural phenomena in the urban legend. First, the reciprocal relationship and the negative sign in the projection formula cause a mirror inversion of the coordinate system. This explains the eerie sources of sound and the sense of spatial dislocation in the otherworld. Second, in the absence of depth information, the inverse mapping cannot converge to a single point but instead forms an infinite ray starting from the singularity and passing through the projection point. This perfectly mirrors the protagonist's desperate situation at the end of the story, endlessly walking along the tracks with no end in sight—topologically speaking, she is trapped on a 2D image plane along an infinite ray.</w:t>
      </w:r>
    </w:p>
    <w:p w14:paraId="1A0BDA3B"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 w:val="36"/>
          <w:szCs w:val="36"/>
          <w:lang w:bidi="ar-SA"/>
          <w14:ligatures w14:val="none"/>
        </w:rPr>
      </w:pPr>
      <w:r w:rsidRPr="000724DC">
        <w:rPr>
          <w:rFonts w:eastAsia="新細明體" w:cs="新細明體"/>
          <w:b/>
          <w:bCs/>
          <w:kern w:val="0"/>
          <w:sz w:val="36"/>
          <w:szCs w:val="36"/>
          <w:lang w:bidi="ar-SA"/>
          <w14:ligatures w14:val="none"/>
        </w:rPr>
        <w:t>VI. CONCLUSION</w:t>
      </w:r>
    </w:p>
    <w:p w14:paraId="53BFD902"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 xml:space="preserve">This project demonstrates the potential of applying traditional computer vision theory to atypical textual analysis. Through the geometric validation of the pinhole camera implemented in Java, the </w:t>
      </w:r>
      <w:proofErr w:type="spellStart"/>
      <w:r w:rsidRPr="000724DC">
        <w:rPr>
          <w:rFonts w:eastAsia="細明體" w:cs="細明體"/>
          <w:kern w:val="0"/>
          <w:szCs w:val="24"/>
          <w:lang w:bidi="ar-SA"/>
          <w14:ligatures w14:val="none"/>
        </w:rPr>
        <w:t>KisaragiStationModel</w:t>
      </w:r>
      <w:proofErr w:type="spellEnd"/>
      <w:r w:rsidRPr="000724DC">
        <w:rPr>
          <w:rFonts w:eastAsia="新細明體" w:cs="新細明體"/>
          <w:kern w:val="0"/>
          <w:szCs w:val="24"/>
          <w:lang w:bidi="ar-SA"/>
          <w14:ligatures w14:val="none"/>
        </w:rPr>
        <w:t xml:space="preserve"> successfully proves that the "</w:t>
      </w:r>
      <w:proofErr w:type="spellStart"/>
      <w:r w:rsidRPr="000724DC">
        <w:rPr>
          <w:rFonts w:eastAsia="新細明體" w:cs="新細明體"/>
          <w:kern w:val="0"/>
          <w:szCs w:val="24"/>
          <w:lang w:bidi="ar-SA"/>
          <w14:ligatures w14:val="none"/>
        </w:rPr>
        <w:t>Kisaragi</w:t>
      </w:r>
      <w:proofErr w:type="spellEnd"/>
      <w:r w:rsidRPr="000724DC">
        <w:rPr>
          <w:rFonts w:eastAsia="新細明體" w:cs="新細明體"/>
          <w:kern w:val="0"/>
          <w:szCs w:val="24"/>
          <w:lang w:bidi="ar-SA"/>
          <w14:ligatures w14:val="none"/>
        </w:rPr>
        <w:t xml:space="preserve"> Station" legend is not merely a ghost story, but also conforms to the rigorous irreversibility of optical dimensionality reduction. Future work could consider introducing </w:t>
      </w:r>
      <w:proofErr w:type="spellStart"/>
      <w:r w:rsidRPr="000724DC">
        <w:rPr>
          <w:rFonts w:eastAsia="新細明體" w:cs="新細明體"/>
          <w:kern w:val="0"/>
          <w:szCs w:val="24"/>
          <w:lang w:bidi="ar-SA"/>
          <w14:ligatures w14:val="none"/>
        </w:rPr>
        <w:t>Epipolar</w:t>
      </w:r>
      <w:proofErr w:type="spellEnd"/>
      <w:r w:rsidRPr="000724DC">
        <w:rPr>
          <w:rFonts w:eastAsia="新細明體" w:cs="新細明體"/>
          <w:kern w:val="0"/>
          <w:szCs w:val="24"/>
          <w:lang w:bidi="ar-SA"/>
          <w14:ligatures w14:val="none"/>
        </w:rPr>
        <w:t xml:space="preserve"> Geometry and Stereo Vision models to explore whether the presence of a "second observer" could assist the protagonist in retrieving the $Z$-axis information and breaking through the dimensionality reduction dilemma via Triangulation.</w:t>
      </w:r>
    </w:p>
    <w:p w14:paraId="07101622" w14:textId="77777777" w:rsidR="000724DC" w:rsidRDefault="000724DC" w:rsidP="000724DC">
      <w:pPr>
        <w:widowControl/>
        <w:spacing w:before="100" w:beforeAutospacing="1" w:after="100" w:afterAutospacing="1" w:line="240" w:lineRule="auto"/>
        <w:jc w:val="center"/>
        <w:rPr>
          <w:rFonts w:eastAsia="新細明體" w:cs="新細明體"/>
          <w:b/>
          <w:bCs/>
          <w:kern w:val="0"/>
          <w:sz w:val="36"/>
          <w:szCs w:val="36"/>
          <w:lang w:bidi="ar-SA"/>
          <w14:ligatures w14:val="none"/>
        </w:rPr>
      </w:pPr>
    </w:p>
    <w:p w14:paraId="6A45BFF4" w14:textId="77777777" w:rsidR="000724DC" w:rsidRDefault="000724DC" w:rsidP="000724DC">
      <w:pPr>
        <w:widowControl/>
        <w:spacing w:before="100" w:beforeAutospacing="1" w:after="100" w:afterAutospacing="1" w:line="240" w:lineRule="auto"/>
        <w:jc w:val="center"/>
        <w:rPr>
          <w:rFonts w:eastAsia="新細明體" w:cs="新細明體"/>
          <w:b/>
          <w:bCs/>
          <w:kern w:val="0"/>
          <w:sz w:val="36"/>
          <w:szCs w:val="36"/>
          <w:lang w:bidi="ar-SA"/>
          <w14:ligatures w14:val="none"/>
        </w:rPr>
      </w:pPr>
    </w:p>
    <w:p w14:paraId="44A5760D" w14:textId="77777777" w:rsidR="000724DC" w:rsidRDefault="000724DC" w:rsidP="000724DC">
      <w:pPr>
        <w:widowControl/>
        <w:spacing w:before="100" w:beforeAutospacing="1" w:after="100" w:afterAutospacing="1" w:line="240" w:lineRule="auto"/>
        <w:jc w:val="center"/>
        <w:rPr>
          <w:rFonts w:eastAsia="新細明體" w:cs="新細明體"/>
          <w:b/>
          <w:bCs/>
          <w:kern w:val="0"/>
          <w:sz w:val="36"/>
          <w:szCs w:val="36"/>
          <w:lang w:bidi="ar-SA"/>
          <w14:ligatures w14:val="none"/>
        </w:rPr>
      </w:pPr>
    </w:p>
    <w:p w14:paraId="01F4F7D3" w14:textId="10E1E1F0" w:rsidR="000724DC" w:rsidRPr="000724DC" w:rsidRDefault="000724DC" w:rsidP="000724DC">
      <w:pPr>
        <w:widowControl/>
        <w:spacing w:before="100" w:beforeAutospacing="1" w:after="100" w:afterAutospacing="1" w:line="240" w:lineRule="auto"/>
        <w:jc w:val="center"/>
        <w:rPr>
          <w:rFonts w:eastAsia="新細明體" w:cs="新細明體"/>
          <w:kern w:val="0"/>
          <w:sz w:val="36"/>
          <w:szCs w:val="36"/>
          <w:lang w:bidi="ar-SA"/>
          <w14:ligatures w14:val="none"/>
        </w:rPr>
      </w:pPr>
      <w:r w:rsidRPr="000724DC">
        <w:rPr>
          <w:rFonts w:eastAsia="新細明體" w:cs="新細明體"/>
          <w:b/>
          <w:bCs/>
          <w:kern w:val="0"/>
          <w:sz w:val="36"/>
          <w:szCs w:val="36"/>
          <w:lang w:bidi="ar-SA"/>
          <w14:ligatures w14:val="none"/>
        </w:rPr>
        <w:lastRenderedPageBreak/>
        <w:t>REFERENCES</w:t>
      </w:r>
    </w:p>
    <w:p w14:paraId="2DD401D1"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[1] R. C. Gonzalez and R. E. Woods, Digital Image Processing, 4th ed. Pearson, 2018.</w:t>
      </w:r>
    </w:p>
    <w:p w14:paraId="39567031"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[2] R. Hartley and A. Zisserman, Multiple View Geometry in Computer Vision, 2nd ed. Cambridge University Press, 2004.</w:t>
      </w:r>
    </w:p>
    <w:p w14:paraId="441ADA4C"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 xml:space="preserve">[3] </w:t>
      </w:r>
      <w:proofErr w:type="spellStart"/>
      <w:r w:rsidRPr="000724DC">
        <w:rPr>
          <w:rFonts w:eastAsia="新細明體" w:cs="新細明體"/>
          <w:kern w:val="0"/>
          <w:szCs w:val="24"/>
          <w:lang w:bidi="ar-SA"/>
          <w14:ligatures w14:val="none"/>
        </w:rPr>
        <w:t>Hasumi</w:t>
      </w:r>
      <w:proofErr w:type="spellEnd"/>
      <w:r w:rsidRPr="000724DC">
        <w:rPr>
          <w:rFonts w:eastAsia="新細明體" w:cs="新細明體"/>
          <w:kern w:val="0"/>
          <w:szCs w:val="24"/>
          <w:lang w:bidi="ar-SA"/>
          <w14:ligatures w14:val="none"/>
        </w:rPr>
        <w:t>, "Train stopped at unknown station," 2channel Occult Board, 2004. [Online forum archive].</w:t>
      </w:r>
    </w:p>
    <w:p w14:paraId="55356EEC" w14:textId="77777777" w:rsidR="000724DC" w:rsidRPr="000724DC" w:rsidRDefault="000724DC" w:rsidP="000724DC">
      <w:pPr>
        <w:widowControl/>
        <w:spacing w:before="100" w:beforeAutospacing="1" w:after="100" w:afterAutospacing="1" w:line="240" w:lineRule="auto"/>
        <w:jc w:val="center"/>
        <w:rPr>
          <w:rFonts w:eastAsia="新細明體" w:cs="新細明體"/>
          <w:kern w:val="0"/>
          <w:szCs w:val="24"/>
          <w:lang w:bidi="ar-SA"/>
          <w14:ligatures w14:val="none"/>
        </w:rPr>
      </w:pPr>
      <w:r w:rsidRPr="000724DC">
        <w:rPr>
          <w:rFonts w:eastAsia="新細明體" w:cs="新細明體"/>
          <w:kern w:val="0"/>
          <w:szCs w:val="24"/>
          <w:lang w:bidi="ar-SA"/>
          <w14:ligatures w14:val="none"/>
        </w:rPr>
        <w:t>[4] J. Gosling et al., The Java Language Specification. Redwood City, CA: Addison-Wesley, 2014.</w:t>
      </w:r>
    </w:p>
    <w:p w14:paraId="7226A05A" w14:textId="77777777" w:rsidR="00B50AE1" w:rsidRPr="000724DC" w:rsidRDefault="00B50AE1" w:rsidP="000724DC">
      <w:pPr>
        <w:jc w:val="center"/>
      </w:pPr>
    </w:p>
    <w:sectPr w:rsidR="00B50AE1" w:rsidRPr="000724D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318B"/>
    <w:multiLevelType w:val="multilevel"/>
    <w:tmpl w:val="CB7E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27116"/>
    <w:multiLevelType w:val="multilevel"/>
    <w:tmpl w:val="73388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2B389B"/>
    <w:multiLevelType w:val="multilevel"/>
    <w:tmpl w:val="A2D2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91288"/>
    <w:multiLevelType w:val="multilevel"/>
    <w:tmpl w:val="38C0A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C228B8"/>
    <w:multiLevelType w:val="multilevel"/>
    <w:tmpl w:val="99EE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801F2B"/>
    <w:multiLevelType w:val="multilevel"/>
    <w:tmpl w:val="E558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4DC"/>
    <w:rsid w:val="000724DC"/>
    <w:rsid w:val="00897A3B"/>
    <w:rsid w:val="00B50AE1"/>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DE68"/>
  <w15:chartTrackingRefBased/>
  <w15:docId w15:val="{E497C5C3-6BE0-4F4E-A8D1-7C53F1EED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0724DC"/>
    <w:pPr>
      <w:widowControl/>
      <w:spacing w:before="100" w:beforeAutospacing="1" w:after="100" w:afterAutospacing="1" w:line="240" w:lineRule="auto"/>
    </w:pPr>
    <w:rPr>
      <w:rFonts w:ascii="新細明體" w:eastAsia="新細明體" w:hAnsi="新細明體" w:cs="新細明體"/>
      <w:kern w:val="0"/>
      <w:szCs w:val="24"/>
      <w:lang w:bidi="ar-SA"/>
      <w14:ligatures w14:val="none"/>
    </w:rPr>
  </w:style>
  <w:style w:type="character" w:customStyle="1" w:styleId="math-inline">
    <w:name w:val="math-inline"/>
    <w:basedOn w:val="a0"/>
    <w:rsid w:val="000724DC"/>
  </w:style>
  <w:style w:type="character" w:styleId="HTML">
    <w:name w:val="HTML Code"/>
    <w:basedOn w:val="a0"/>
    <w:uiPriority w:val="99"/>
    <w:semiHidden/>
    <w:unhideWhenUsed/>
    <w:rsid w:val="000724DC"/>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259890">
      <w:bodyDiv w:val="1"/>
      <w:marLeft w:val="0"/>
      <w:marRight w:val="0"/>
      <w:marTop w:val="0"/>
      <w:marBottom w:val="0"/>
      <w:divBdr>
        <w:top w:val="none" w:sz="0" w:space="0" w:color="auto"/>
        <w:left w:val="none" w:sz="0" w:space="0" w:color="auto"/>
        <w:bottom w:val="none" w:sz="0" w:space="0" w:color="auto"/>
        <w:right w:val="none" w:sz="0" w:space="0" w:color="auto"/>
      </w:divBdr>
      <w:divsChild>
        <w:div w:id="719482003">
          <w:marLeft w:val="0"/>
          <w:marRight w:val="0"/>
          <w:marTop w:val="0"/>
          <w:marBottom w:val="0"/>
          <w:divBdr>
            <w:top w:val="none" w:sz="0" w:space="0" w:color="auto"/>
            <w:left w:val="none" w:sz="0" w:space="0" w:color="auto"/>
            <w:bottom w:val="none" w:sz="0" w:space="0" w:color="auto"/>
            <w:right w:val="none" w:sz="0" w:space="0" w:color="auto"/>
          </w:divBdr>
          <w:divsChild>
            <w:div w:id="718360299">
              <w:marLeft w:val="0"/>
              <w:marRight w:val="0"/>
              <w:marTop w:val="0"/>
              <w:marBottom w:val="0"/>
              <w:divBdr>
                <w:top w:val="none" w:sz="0" w:space="0" w:color="auto"/>
                <w:left w:val="none" w:sz="0" w:space="0" w:color="auto"/>
                <w:bottom w:val="none" w:sz="0" w:space="0" w:color="auto"/>
                <w:right w:val="none" w:sz="0" w:space="0" w:color="auto"/>
              </w:divBdr>
            </w:div>
          </w:divsChild>
        </w:div>
        <w:div w:id="1589533711">
          <w:marLeft w:val="0"/>
          <w:marRight w:val="0"/>
          <w:marTop w:val="0"/>
          <w:marBottom w:val="0"/>
          <w:divBdr>
            <w:top w:val="none" w:sz="0" w:space="0" w:color="auto"/>
            <w:left w:val="none" w:sz="0" w:space="0" w:color="auto"/>
            <w:bottom w:val="none" w:sz="0" w:space="0" w:color="auto"/>
            <w:right w:val="none" w:sz="0" w:space="0" w:color="auto"/>
          </w:divBdr>
          <w:divsChild>
            <w:div w:id="15120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75950">
      <w:bodyDiv w:val="1"/>
      <w:marLeft w:val="0"/>
      <w:marRight w:val="0"/>
      <w:marTop w:val="0"/>
      <w:marBottom w:val="0"/>
      <w:divBdr>
        <w:top w:val="none" w:sz="0" w:space="0" w:color="auto"/>
        <w:left w:val="none" w:sz="0" w:space="0" w:color="auto"/>
        <w:bottom w:val="none" w:sz="0" w:space="0" w:color="auto"/>
        <w:right w:val="none" w:sz="0" w:space="0" w:color="auto"/>
      </w:divBdr>
      <w:divsChild>
        <w:div w:id="1318653399">
          <w:marLeft w:val="0"/>
          <w:marRight w:val="0"/>
          <w:marTop w:val="0"/>
          <w:marBottom w:val="0"/>
          <w:divBdr>
            <w:top w:val="none" w:sz="0" w:space="0" w:color="auto"/>
            <w:left w:val="none" w:sz="0" w:space="0" w:color="auto"/>
            <w:bottom w:val="none" w:sz="0" w:space="0" w:color="auto"/>
            <w:right w:val="none" w:sz="0" w:space="0" w:color="auto"/>
          </w:divBdr>
          <w:divsChild>
            <w:div w:id="209146097">
              <w:marLeft w:val="0"/>
              <w:marRight w:val="0"/>
              <w:marTop w:val="0"/>
              <w:marBottom w:val="0"/>
              <w:divBdr>
                <w:top w:val="none" w:sz="0" w:space="0" w:color="auto"/>
                <w:left w:val="none" w:sz="0" w:space="0" w:color="auto"/>
                <w:bottom w:val="none" w:sz="0" w:space="0" w:color="auto"/>
                <w:right w:val="none" w:sz="0" w:space="0" w:color="auto"/>
              </w:divBdr>
            </w:div>
          </w:divsChild>
        </w:div>
        <w:div w:id="1780027903">
          <w:marLeft w:val="0"/>
          <w:marRight w:val="0"/>
          <w:marTop w:val="0"/>
          <w:marBottom w:val="0"/>
          <w:divBdr>
            <w:top w:val="none" w:sz="0" w:space="0" w:color="auto"/>
            <w:left w:val="none" w:sz="0" w:space="0" w:color="auto"/>
            <w:bottom w:val="none" w:sz="0" w:space="0" w:color="auto"/>
            <w:right w:val="none" w:sz="0" w:space="0" w:color="auto"/>
          </w:divBdr>
          <w:divsChild>
            <w:div w:id="181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1025</Words>
  <Characters>5844</Characters>
  <Application>Microsoft Office Word</Application>
  <DocSecurity>0</DocSecurity>
  <Lines>48</Lines>
  <Paragraphs>13</Paragraphs>
  <ScaleCrop>false</ScaleCrop>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2026-04-07T03:00:00Z</dcterms:created>
  <dcterms:modified xsi:type="dcterms:W3CDTF">2026-04-07T03:09:00Z</dcterms:modified>
</cp:coreProperties>
</file>