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762D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智能手环MES系统 — 已实现功能详细总结</w:t>
      </w:r>
    </w:p>
    <w:p w14:paraId="7036ADA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一、后端（SpringBoot）— 25 个 Controller，覆盖全业务链</w:t>
      </w:r>
      <w:bookmarkEnd w:id="0"/>
    </w:p>
    <w:p w14:paraId="2E478CE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认证与安全</w:t>
      </w:r>
      <w:bookmarkEnd w:id="1"/>
    </w:p>
    <w:p w14:paraId="6353B58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AuthController — 登录 / 获取用户信息 / 登出</w:t>
      </w:r>
    </w:p>
    <w:p w14:paraId="726986E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JWT Token 认证，BCrypt 密码加密</w:t>
      </w:r>
    </w:p>
    <w:p w14:paraId="555BDEC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Security 过滤器链，接口权限拦截</w:t>
      </w:r>
    </w:p>
    <w:p w14:paraId="0D7B4D4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SystemController — 用户管理、角色管理</w:t>
      </w:r>
    </w:p>
    <w:p w14:paraId="2E7E4DB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订单与采购</w:t>
      </w:r>
      <w:bookmarkEnd w:id="2"/>
    </w:p>
    <w:p w14:paraId="489713B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OrderController — 订单 CRUD、审核、派工、状态流转</w:t>
      </w:r>
    </w:p>
    <w:p w14:paraId="4C287E2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PurchaseController — 采购单创建、审核、到货登记</w:t>
      </w:r>
    </w:p>
    <w:p w14:paraId="55E637E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基础档案</w:t>
      </w:r>
      <w:bookmarkEnd w:id="3"/>
    </w:p>
    <w:p w14:paraId="7C9C172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CustomerController — 客户档案 CRUD</w:t>
      </w:r>
    </w:p>
    <w:p w14:paraId="43C8B97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SupplierController — 供应商档案 CRUD</w:t>
      </w:r>
    </w:p>
    <w:p w14:paraId="0AE6BD9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MaterialController — 物料档案 CRUD、按编码查询</w:t>
      </w:r>
    </w:p>
    <w:p w14:paraId="09E132A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ProductController — 产品档案 CRUD</w:t>
      </w:r>
    </w:p>
    <w:p w14:paraId="78499BB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EquipmentController — 设备档案 CRUD、统计、状态列表</w:t>
      </w:r>
    </w:p>
    <w:p w14:paraId="31C4976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EquipmentMaintainController — 设备保养记录 CRUD</w:t>
      </w:r>
    </w:p>
    <w:p w14:paraId="64E714E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WarehouseController — 仓库档案管理</w:t>
      </w:r>
    </w:p>
    <w:p w14:paraId="2383278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仓储管理</w:t>
      </w:r>
      <w:bookmarkEnd w:id="4"/>
    </w:p>
    <w:p w14:paraId="7F49A97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StockController — 库存查询、库存详情</w:t>
      </w:r>
    </w:p>
    <w:p w14:paraId="440C5C8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StockInController — 入库登记（自动累加库存）</w:t>
      </w:r>
    </w:p>
    <w:p w14:paraId="791E36B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StockOutController — 出库登记（自动扣减，不足报错）</w:t>
      </w:r>
    </w:p>
    <w:p w14:paraId="58B76D3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StockFlowController — 库存流水记录</w:t>
      </w:r>
    </w:p>
    <w:p w14:paraId="0913E3E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生产执行与工艺</w:t>
      </w:r>
      <w:bookmarkEnd w:id="5"/>
    </w:p>
    <w:p w14:paraId="430B5FE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ProductionPlanController — 生产计划 CRUD、下发、完成</w:t>
      </w:r>
    </w:p>
    <w:p w14:paraId="039CAF4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WorkOrderController — 工单创建、下发、完成、进度跟踪</w:t>
      </w:r>
    </w:p>
    <w:p w14:paraId="70D5DEC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ProductionReportController — 工序报工（自动计算工单进度，全部完成自动结案）</w:t>
      </w:r>
    </w:p>
    <w:p w14:paraId="471EA2C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ProcessController — 工艺路线配置、SOP 管理</w:t>
      </w:r>
    </w:p>
    <w:p w14:paraId="579BC10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6. 质量检验</w:t>
      </w:r>
      <w:bookmarkEnd w:id="6"/>
    </w:p>
    <w:p w14:paraId="63206B5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QualityTaskController — 检验任务 CRUD（IQC 来料 / IPQC 工序 / OQC 成品）</w:t>
      </w:r>
    </w:p>
    <w:p w14:paraId="6077822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QualityResultController — 检验报告、合格率统计</w:t>
      </w:r>
    </w:p>
    <w:p w14:paraId="0331495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7. 异常处理</w:t>
      </w:r>
      <w:bookmarkEnd w:id="7"/>
    </w:p>
    <w:p w14:paraId="3190D85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ExceptionRecordController — 异常上报、等级判定、处理闭环、批次追溯</w:t>
      </w:r>
    </w:p>
    <w:p w14:paraId="0A0B447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8. 系统支撑</w:t>
      </w:r>
      <w:bookmarkEnd w:id="8"/>
    </w:p>
    <w:p w14:paraId="77646A2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DictController — 数据字典按类型查询</w:t>
      </w:r>
    </w:p>
    <w:p w14:paraId="39A7663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OperationLogController — 操作日志分页查询、多条件筛选</w:t>
      </w:r>
    </w:p>
    <w:p w14:paraId="459DF39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MiniAppController — 小程序专用接口（登录、工单、扫码报工、库存预警等）</w:t>
      </w:r>
    </w:p>
    <w:p w14:paraId="2979475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AOP 操作日志切面（@OperationLog 注解自动记录）</w:t>
      </w:r>
    </w:p>
    <w:p w14:paraId="39A9F52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雪花 ID 生成器、条码 / 单据号生成（8 种编码规则）</w:t>
      </w:r>
    </w:p>
    <w:p w14:paraId="0543F14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二、Web 管理端（Vue3）— 24 个页面</w:t>
      </w:r>
      <w:bookmarkEnd w:id="9"/>
    </w:p>
    <w:p w14:paraId="5D28F5B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登录与布局</w:t>
      </w:r>
      <w:bookmarkEnd w:id="10"/>
    </w:p>
    <w:p w14:paraId="1BC6FB0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login/index.vue — 双面板滑动登录注册页，快速角色选择，调用后端 JWT 认证</w:t>
      </w:r>
    </w:p>
    <w:p w14:paraId="09FBF37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layout/index.vue — 侧边栏菜单（按角色动态显示）、顶部搜索、实时时钟、用户下拉</w:t>
      </w:r>
    </w:p>
    <w:p w14:paraId="780F842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dashboard/index.vue — 首页看板（echarts 图表，统计卡片）</w:t>
      </w:r>
    </w:p>
    <w:p w14:paraId="2F9A93F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订单与采购</w:t>
      </w:r>
      <w:bookmarkEnd w:id="11"/>
    </w:p>
    <w:p w14:paraId="6A2D737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order/index.vue — 订单管理（增删改查、审核、派工）</w:t>
      </w:r>
    </w:p>
    <w:p w14:paraId="54EB3DE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purchase/index.vue — 采购管理（增删改查、审核、到货登记）</w:t>
      </w:r>
    </w:p>
    <w:p w14:paraId="0E6983B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 基础档案</w:t>
      </w:r>
      <w:bookmarkEnd w:id="12"/>
    </w:p>
    <w:p w14:paraId="5EC89EC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customer/index.vue — 客户档案</w:t>
      </w:r>
    </w:p>
    <w:p w14:paraId="32C2D60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supplier/index.vue — 供应商管理</w:t>
      </w:r>
    </w:p>
    <w:p w14:paraId="535BBFA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material/index.vue — 物料档案</w:t>
      </w:r>
    </w:p>
    <w:p w14:paraId="6EA5400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product/index.vue — 产品档案</w:t>
      </w:r>
    </w:p>
    <w:p w14:paraId="2E2DB6D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equipment/index.vue — 设备档案（含保养记录弹窗）</w:t>
      </w:r>
    </w:p>
    <w:p w14:paraId="171C97C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equipment-monitor/index.vue — 设备监控仪表盘（统计卡片、饼图、需保养列表）</w:t>
      </w:r>
    </w:p>
    <w:p w14:paraId="02959DB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 仓储管理</w:t>
      </w:r>
      <w:bookmarkEnd w:id="13"/>
    </w:p>
    <w:p w14:paraId="2788944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stock/index.vue — 库存查询</w:t>
      </w:r>
    </w:p>
    <w:p w14:paraId="019D78B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stock-in/index.vue — 入库记录</w:t>
      </w:r>
    </w:p>
    <w:p w14:paraId="1398E67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stock-out/index.vue — 出库记录</w:t>
      </w:r>
    </w:p>
    <w:p w14:paraId="1755928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stock-flow/index.vue — 库存流水</w:t>
      </w:r>
    </w:p>
    <w:p w14:paraId="077CD8E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 生产管理</w:t>
      </w:r>
      <w:bookmarkEnd w:id="14"/>
    </w:p>
    <w:p w14:paraId="1F29F79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work-order/index.vue — 生产工单（创建、下发、完成）</w:t>
      </w:r>
    </w:p>
    <w:p w14:paraId="513D829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production-progress/index.vue — 生产进度监控</w:t>
      </w:r>
    </w:p>
    <w:p w14:paraId="1DD393B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process-config/index.vue — 工艺路线配置、SOP 管理</w:t>
      </w:r>
    </w:p>
    <w:p w14:paraId="6A050641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 质量与异常</w:t>
      </w:r>
      <w:bookmarkEnd w:id="15"/>
    </w:p>
    <w:p w14:paraId="383DFF8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quality-record/index.vue — 质检记录（IQC/IPQC/OQC）</w:t>
      </w:r>
    </w:p>
    <w:p w14:paraId="20E7E7D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exception-workbench/index.vue — 异常处理工作台（上报→处理→解决闭环）</w:t>
      </w:r>
    </w:p>
    <w:p w14:paraId="348A7DA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 系统管理</w:t>
      </w:r>
      <w:bookmarkEnd w:id="16"/>
    </w:p>
    <w:p w14:paraId="62F2807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system/index.vue — 系统设置（用户、角色管理）</w:t>
      </w:r>
    </w:p>
    <w:p w14:paraId="63D9175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operation-log/index.vue — 操作日志查看（按模块 / 类型 / 用户 / 时间筛选）</w:t>
      </w:r>
    </w:p>
    <w:p w14:paraId="3420270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8. 角色权限系统（P 同学新增）</w:t>
      </w:r>
      <w:bookmarkEnd w:id="17"/>
    </w:p>
    <w:p w14:paraId="38FF201A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 种角色：超级管理员、订单员、采购员、仓库管理员、生产主管、质检员</w:t>
      </w:r>
    </w:p>
    <w:p w14:paraId="441AC71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每种角色看到不同的菜单和可访问页面</w:t>
      </w:r>
    </w:p>
    <w:p w14:paraId="5CA28E9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路由守卫自动拦截无权限页面</w:t>
      </w:r>
    </w:p>
    <w:p w14:paraId="40795B7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三、小程序端（UniApp）— 27 个页面</w:t>
      </w:r>
      <w:bookmarkEnd w:id="18"/>
    </w:p>
    <w:p w14:paraId="043A0E8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 登录与工作台</w:t>
      </w:r>
      <w:bookmarkEnd w:id="19"/>
    </w:p>
    <w:p w14:paraId="3FA1578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login/index.vue — 小程序登录</w:t>
      </w:r>
    </w:p>
    <w:p w14:paraId="7EE0238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workbench/index.vue — 工作台首页</w:t>
      </w:r>
    </w:p>
    <w:p w14:paraId="2040271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workbench/apps.vue — 功能应用入口</w:t>
      </w:r>
    </w:p>
    <w:p w14:paraId="5B2D487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workbench/stats.vue — 生产统计</w:t>
      </w:r>
    </w:p>
    <w:p w14:paraId="38299534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 扫码功能</w:t>
      </w:r>
      <w:bookmarkEnd w:id="20"/>
    </w:p>
    <w:p w14:paraId="3ABB0BB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scan/index.vue — 扫码报工入口</w:t>
      </w:r>
    </w:p>
    <w:p w14:paraId="04CE35D7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 生产管理</w:t>
      </w:r>
      <w:bookmarkEnd w:id="21"/>
    </w:p>
    <w:p w14:paraId="285CC65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production/index.vue — 工单列表</w:t>
      </w:r>
    </w:p>
    <w:p w14:paraId="7CEB310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production/detail.vue — 工单详情</w:t>
      </w:r>
    </w:p>
    <w:p w14:paraId="7070791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production/report.vue — 工序报工</w:t>
      </w:r>
    </w:p>
    <w:p w14:paraId="3D2BB97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production/sop.vue — SOP 作业指导</w:t>
      </w:r>
    </w:p>
    <w:p w14:paraId="3AF1CB7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production/trace.vue — 批次追溯</w:t>
      </w:r>
    </w:p>
    <w:p w14:paraId="0C51704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production/workorder.vue — 工单详情</w:t>
      </w:r>
    </w:p>
    <w:p w14:paraId="1908284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 质量检验</w:t>
      </w:r>
      <w:bookmarkEnd w:id="22"/>
    </w:p>
    <w:p w14:paraId="13A04A6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quality/index.vue — 质检任务列表</w:t>
      </w:r>
    </w:p>
    <w:p w14:paraId="465F1A0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quality/iqc.vue — IQC 来料检验</w:t>
      </w:r>
    </w:p>
    <w:p w14:paraId="30D50B01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quality/task.vue — 检验任务详情</w:t>
      </w:r>
    </w:p>
    <w:p w14:paraId="54BCE3B1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 异常处理</w:t>
      </w:r>
      <w:bookmarkEnd w:id="23"/>
    </w:p>
    <w:p w14:paraId="6B4A774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exception/index.vue — 异常列表</w:t>
      </w:r>
    </w:p>
    <w:p w14:paraId="170E400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exception/create.vue — 异常上报</w:t>
      </w:r>
    </w:p>
    <w:p w14:paraId="7D62220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exception/pending.vue — 待处理异常</w:t>
      </w:r>
    </w:p>
    <w:p w14:paraId="3026808A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6. 仓储管理</w:t>
      </w:r>
      <w:bookmarkEnd w:id="24"/>
    </w:p>
    <w:p w14:paraId="634C11D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stock/index.vue — 库存查询</w:t>
      </w:r>
    </w:p>
    <w:p w14:paraId="64CE123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stock/material.vue — 物料查询</w:t>
      </w:r>
    </w:p>
    <w:p w14:paraId="2BABA1A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stock/record.vue — 出入库记录</w:t>
      </w:r>
    </w:p>
    <w:p w14:paraId="4DEC78A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stock/scan-in.vue — 扫码入库</w:t>
      </w:r>
    </w:p>
    <w:p w14:paraId="3037DAF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stock/scan-out.vue — 扫码出库</w:t>
      </w:r>
    </w:p>
    <w:p w14:paraId="7AE69F6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stock/check.vue — 库存盘点</w:t>
      </w:r>
    </w:p>
    <w:p w14:paraId="10898991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7. 个人中心</w:t>
      </w:r>
      <w:bookmarkEnd w:id="25"/>
    </w:p>
    <w:p w14:paraId="75DE2EDD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mine/index.vue — 个人中心</w:t>
      </w:r>
    </w:p>
    <w:p w14:paraId="07F01F64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mine/profile.vue — 个人信息</w:t>
      </w:r>
    </w:p>
    <w:p w14:paraId="089D0A6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mine/todo.vue — 待办事项</w:t>
      </w:r>
    </w:p>
    <w:p w14:paraId="5F3087E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mine/log.vue — 操作日志</w:t>
      </w:r>
    </w:p>
    <w:p w14:paraId="09A3C3F4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四、数据库</w:t>
      </w:r>
      <w:bookmarkEnd w:id="26"/>
    </w:p>
    <w:p w14:paraId="666D4488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 张业务表：sys_user、sys_role、sys_dict、order_info、purchase_order、purchase_detail、customer、supplier、material、product、equipment_info、equipment_maintain、warehouse、stock、stock_in、stock_out、stock_flow、production_plan、work_order、production_report、process_route、process_step、quality_task、quality_result、exception_record、operation_log</w:t>
      </w:r>
    </w:p>
    <w:p w14:paraId="0A8CB935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初始化数据：9 个用户（6 种角色 + 3 个工人）、客户 / 供应商 / 物料 / 产品 / 设备示例数据</w:t>
      </w:r>
    </w:p>
    <w:p w14:paraId="0537E13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自动密码加密：DataInitializer 启动时检测并 BCrypt 加密</w:t>
      </w:r>
    </w:p>
    <w:p w14:paraId="3B41F6E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五、技术亮点</w:t>
      </w:r>
      <w:bookmarkEnd w:id="27"/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8"/>
        <w:gridCol w:w="7163"/>
      </w:tblGrid>
      <w:tr w14:paraId="2A8100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2360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特性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3D0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实现方式</w:t>
            </w:r>
          </w:p>
        </w:tc>
      </w:tr>
      <w:tr w14:paraId="31EAD1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3370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JWT 认证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78EB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Spring Security + JwtUtil，Token 24 小时有效期</w:t>
            </w:r>
          </w:p>
        </w:tc>
      </w:tr>
      <w:tr w14:paraId="331982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1ACF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操作日志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E38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AOP 切面 @OperationLog 注解自动记录</w:t>
            </w:r>
          </w:p>
        </w:tc>
      </w:tr>
      <w:tr w14:paraId="5E4E56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5128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分布式 ID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6C24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64 位雪花 ID 生成器</w:t>
            </w:r>
          </w:p>
        </w:tc>
      </w:tr>
      <w:tr w14:paraId="416E39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11F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编码规则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357D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 种单据号自动生成（订单 / 采购 / 入库 / 出库 / 工单 / 报工 / 质检 / 异常）</w:t>
            </w:r>
          </w:p>
        </w:tc>
      </w:tr>
      <w:tr w14:paraId="12EB5E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0288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库存事务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787E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入库自动累加，出库自动扣减（不足报错）</w:t>
            </w:r>
          </w:p>
        </w:tc>
      </w:tr>
      <w:tr w14:paraId="7127D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E3C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工单进度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91A5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报工自动计算，全部完成自动结案工单和计划</w:t>
            </w:r>
          </w:p>
        </w:tc>
      </w:tr>
      <w:tr w14:paraId="0D9F1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A256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采购联动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AB58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采购到货自动触发入库</w:t>
            </w:r>
          </w:p>
        </w:tc>
      </w:tr>
      <w:tr w14:paraId="0F43C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41C1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角色权限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C9D7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 种角色动态菜单，路由守卫拦截</w:t>
            </w:r>
          </w:p>
        </w:tc>
      </w:tr>
      <w:tr w14:paraId="10EB1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CB8B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数据字典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2680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sys_dict 表 + DictSelect 通用组件</w:t>
            </w:r>
          </w:p>
        </w:tc>
      </w:tr>
      <w:tr w14:paraId="126BA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1B92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图表可视化</w:t>
            </w:r>
          </w:p>
        </w:tc>
        <w:tc>
          <w:tcPr>
            <w:tcW w:w="71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31EF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echarts 仪表盘 / 饼图 / 趋势图</w:t>
            </w:r>
          </w:p>
        </w:tc>
      </w:tr>
    </w:tbl>
    <w:p w14:paraId="0751B059">
      <w:pPr>
        <w:spacing w:before="120" w:after="120" w:line="288" w:lineRule="auto"/>
        <w:ind w:left="0"/>
        <w:jc w:val="left"/>
      </w:pPr>
      <w:bookmarkStart w:id="28" w:name="_GoBack"/>
      <w:bookmarkEnd w:id="2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9E8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0BD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6"/>
  </w:num>
  <w:num w:numId="2">
    <w:abstractNumId w:val="23"/>
  </w:num>
  <w:num w:numId="3">
    <w:abstractNumId w:val="68"/>
  </w:num>
  <w:num w:numId="4">
    <w:abstractNumId w:val="19"/>
  </w:num>
  <w:num w:numId="5">
    <w:abstractNumId w:val="14"/>
  </w:num>
  <w:num w:numId="6">
    <w:abstractNumId w:val="39"/>
  </w:num>
  <w:num w:numId="7">
    <w:abstractNumId w:val="51"/>
  </w:num>
  <w:num w:numId="8">
    <w:abstractNumId w:val="77"/>
  </w:num>
  <w:num w:numId="9">
    <w:abstractNumId w:val="37"/>
  </w:num>
  <w:num w:numId="10">
    <w:abstractNumId w:val="5"/>
  </w:num>
  <w:num w:numId="11">
    <w:abstractNumId w:val="52"/>
  </w:num>
  <w:num w:numId="12">
    <w:abstractNumId w:val="70"/>
  </w:num>
  <w:num w:numId="13">
    <w:abstractNumId w:val="22"/>
  </w:num>
  <w:num w:numId="14">
    <w:abstractNumId w:val="65"/>
  </w:num>
  <w:num w:numId="15">
    <w:abstractNumId w:val="32"/>
  </w:num>
  <w:num w:numId="16">
    <w:abstractNumId w:val="50"/>
  </w:num>
  <w:num w:numId="17">
    <w:abstractNumId w:val="27"/>
  </w:num>
  <w:num w:numId="18">
    <w:abstractNumId w:val="25"/>
  </w:num>
  <w:num w:numId="19">
    <w:abstractNumId w:val="8"/>
  </w:num>
  <w:num w:numId="20">
    <w:abstractNumId w:val="63"/>
  </w:num>
  <w:num w:numId="21">
    <w:abstractNumId w:val="73"/>
  </w:num>
  <w:num w:numId="22">
    <w:abstractNumId w:val="42"/>
  </w:num>
  <w:num w:numId="23">
    <w:abstractNumId w:val="62"/>
  </w:num>
  <w:num w:numId="24">
    <w:abstractNumId w:val="11"/>
  </w:num>
  <w:num w:numId="25">
    <w:abstractNumId w:val="82"/>
  </w:num>
  <w:num w:numId="26">
    <w:abstractNumId w:val="80"/>
  </w:num>
  <w:num w:numId="27">
    <w:abstractNumId w:val="18"/>
  </w:num>
  <w:num w:numId="28">
    <w:abstractNumId w:val="74"/>
  </w:num>
  <w:num w:numId="29">
    <w:abstractNumId w:val="6"/>
  </w:num>
  <w:num w:numId="30">
    <w:abstractNumId w:val="59"/>
  </w:num>
  <w:num w:numId="31">
    <w:abstractNumId w:val="2"/>
  </w:num>
  <w:num w:numId="32">
    <w:abstractNumId w:val="67"/>
  </w:num>
  <w:num w:numId="33">
    <w:abstractNumId w:val="83"/>
  </w:num>
  <w:num w:numId="34">
    <w:abstractNumId w:val="0"/>
  </w:num>
  <w:num w:numId="35">
    <w:abstractNumId w:val="49"/>
  </w:num>
  <w:num w:numId="36">
    <w:abstractNumId w:val="66"/>
  </w:num>
  <w:num w:numId="37">
    <w:abstractNumId w:val="34"/>
  </w:num>
  <w:num w:numId="38">
    <w:abstractNumId w:val="28"/>
  </w:num>
  <w:num w:numId="39">
    <w:abstractNumId w:val="55"/>
  </w:num>
  <w:num w:numId="40">
    <w:abstractNumId w:val="81"/>
  </w:num>
  <w:num w:numId="41">
    <w:abstractNumId w:val="17"/>
  </w:num>
  <w:num w:numId="42">
    <w:abstractNumId w:val="4"/>
  </w:num>
  <w:num w:numId="43">
    <w:abstractNumId w:val="16"/>
  </w:num>
  <w:num w:numId="44">
    <w:abstractNumId w:val="71"/>
  </w:num>
  <w:num w:numId="45">
    <w:abstractNumId w:val="1"/>
  </w:num>
  <w:num w:numId="46">
    <w:abstractNumId w:val="46"/>
  </w:num>
  <w:num w:numId="47">
    <w:abstractNumId w:val="3"/>
  </w:num>
  <w:num w:numId="48">
    <w:abstractNumId w:val="72"/>
  </w:num>
  <w:num w:numId="49">
    <w:abstractNumId w:val="78"/>
  </w:num>
  <w:num w:numId="50">
    <w:abstractNumId w:val="64"/>
  </w:num>
  <w:num w:numId="51">
    <w:abstractNumId w:val="56"/>
  </w:num>
  <w:num w:numId="52">
    <w:abstractNumId w:val="75"/>
  </w:num>
  <w:num w:numId="53">
    <w:abstractNumId w:val="40"/>
  </w:num>
  <w:num w:numId="54">
    <w:abstractNumId w:val="41"/>
  </w:num>
  <w:num w:numId="55">
    <w:abstractNumId w:val="24"/>
  </w:num>
  <w:num w:numId="56">
    <w:abstractNumId w:val="57"/>
  </w:num>
  <w:num w:numId="57">
    <w:abstractNumId w:val="47"/>
  </w:num>
  <w:num w:numId="58">
    <w:abstractNumId w:val="31"/>
  </w:num>
  <w:num w:numId="59">
    <w:abstractNumId w:val="48"/>
  </w:num>
  <w:num w:numId="60">
    <w:abstractNumId w:val="13"/>
  </w:num>
  <w:num w:numId="61">
    <w:abstractNumId w:val="61"/>
  </w:num>
  <w:num w:numId="62">
    <w:abstractNumId w:val="43"/>
  </w:num>
  <w:num w:numId="63">
    <w:abstractNumId w:val="58"/>
  </w:num>
  <w:num w:numId="64">
    <w:abstractNumId w:val="38"/>
  </w:num>
  <w:num w:numId="65">
    <w:abstractNumId w:val="20"/>
  </w:num>
  <w:num w:numId="66">
    <w:abstractNumId w:val="44"/>
  </w:num>
  <w:num w:numId="67">
    <w:abstractNumId w:val="12"/>
  </w:num>
  <w:num w:numId="68">
    <w:abstractNumId w:val="60"/>
  </w:num>
  <w:num w:numId="69">
    <w:abstractNumId w:val="10"/>
  </w:num>
  <w:num w:numId="70">
    <w:abstractNumId w:val="33"/>
  </w:num>
  <w:num w:numId="71">
    <w:abstractNumId w:val="54"/>
  </w:num>
  <w:num w:numId="72">
    <w:abstractNumId w:val="35"/>
  </w:num>
  <w:num w:numId="73">
    <w:abstractNumId w:val="45"/>
  </w:num>
  <w:num w:numId="74">
    <w:abstractNumId w:val="76"/>
  </w:num>
  <w:num w:numId="75">
    <w:abstractNumId w:val="29"/>
  </w:num>
  <w:num w:numId="76">
    <w:abstractNumId w:val="21"/>
  </w:num>
  <w:num w:numId="77">
    <w:abstractNumId w:val="9"/>
  </w:num>
  <w:num w:numId="78">
    <w:abstractNumId w:val="79"/>
  </w:num>
  <w:num w:numId="79">
    <w:abstractNumId w:val="26"/>
  </w:num>
  <w:num w:numId="80">
    <w:abstractNumId w:val="15"/>
  </w:num>
  <w:num w:numId="81">
    <w:abstractNumId w:val="53"/>
  </w:num>
  <w:num w:numId="82">
    <w:abstractNumId w:val="30"/>
  </w:num>
  <w:num w:numId="83">
    <w:abstractNumId w:val="7"/>
  </w:num>
  <w:num w:numId="8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1638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1575</Words>
  <Characters>3411</Characters>
  <TotalTime>0</TotalTime>
  <ScaleCrop>false</ScaleCrop>
  <LinksUpToDate>false</LinksUpToDate>
  <CharactersWithSpaces>3703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2026-07-11T12:55:00Z</dcterms:created>
  <dc:creator>Apache POI</dc:creator>
  <cp:lastModifiedBy>瓜叽啦</cp:lastModifiedBy>
  <dcterms:modified xsi:type="dcterms:W3CDTF">2026-07-11T12:57:01Z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{"Label":"1","ContentProducer":"001191110102MACQD9K64010000","ProduceID":"7661253290336095478","ReservedCode1":"","ContentPropagator":"","PropagateID":"","ReservedCode2":""}</vt:lpwstr>
  </property>
  <property fmtid="{D5CDD505-2E9C-101B-9397-08002B2CF9AE}" pid="3" name="KSOTemplateDocerSaveRecord">
    <vt:lpwstr>eyJoZGlkIjoiOTJhZTEyOTAxMGNhNWRlMmUxZTc2ZjZlOWRlNzUzYWYiLCJ1c2VySWQiOiIzNzcxMjIxNzYifQ==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A22E035CD5A946E39C4A99FC62C9719F_12</vt:lpwstr>
  </property>
</Properties>
</file>