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Модель распространения рекламы. Вариант №58</w:t>
      </w:r>
    </w:p>
    <w:p>
      <w:pPr>
        <w:pStyle w:val="Author"/>
      </w:pPr>
      <w:r>
        <w:t xml:space="preserve">Нефедова Наталия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построить модель эффективности рекламы.</w:t>
      </w:r>
    </w:p>
    <w:bookmarkEnd w:id="20"/>
    <w:bookmarkStart w:id="29" w:name="X3554812a2e8f9ecfbb077c1f34050b597d287c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введение. Построение математической модели.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bookmarkStart w:id="24" w:name="fig:0001"/>
    <w:p>
      <w:pPr>
        <w:pStyle w:val="CaptionedFigure"/>
      </w:pPr>
      <w:r>
        <w:drawing>
          <wp:inline>
            <wp:extent cx="3733800" cy="2263911"/>
            <wp:effectExtent b="0" l="0" r="0" t="0"/>
            <wp:docPr descr="Рис. 1: График решения уравнения модели Мальтус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решения уравнения модели Мальтуса</w:t>
      </w:r>
    </w:p>
    <w:bookmarkEnd w:id="24"/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bookmarkStart w:id="28" w:name="fig:0002"/>
    <w:p>
      <w:pPr>
        <w:pStyle w:val="CaptionedFigure"/>
      </w:pPr>
      <w:r>
        <w:drawing>
          <wp:inline>
            <wp:extent cx="3733800" cy="1534899"/>
            <wp:effectExtent b="0" l="0" r="0" t="0"/>
            <wp:docPr descr="Рис. 2: График логистической кривой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4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логистической кривой</w:t>
      </w:r>
    </w:p>
    <w:bookmarkEnd w:id="28"/>
    <w:bookmarkEnd w:id="29"/>
    <w:bookmarkStart w:id="30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58</w:t>
      </w:r>
    </w:p>
    <w:p>
      <w:pPr>
        <w:pStyle w:val="BodyText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0.82</m:t>
            </m:r>
            <m:r>
              <m:rPr>
                <m:sty m:val="p"/>
              </m:rPr>
              <m:t>+</m:t>
            </m:r>
            <m:r>
              <m:t>0.00003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0.00003</m:t>
            </m:r>
            <m:r>
              <m:rPr>
                <m:sty m:val="p"/>
              </m:rPr>
              <m:t>+</m:t>
            </m:r>
            <m:r>
              <m:t>0.82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sin</m:t>
            </m:r>
            <m:r>
              <m:t>t</m:t>
            </m:r>
            <m:r>
              <m:rPr>
                <m:sty m:val="p"/>
              </m:rPr>
              <m:t>+</m:t>
            </m:r>
            <m:r>
              <m:t>0.8</m:t>
            </m:r>
            <m:r>
              <m:rPr>
                <m:sty m:val="p"/>
              </m:rPr>
              <m:t>*</m:t>
            </m:r>
            <m:r>
              <m:t>t</m:t>
            </m:r>
            <m:r>
              <m:rPr>
                <m:sty m:val="p"/>
              </m:rPr>
              <m:t>*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761</m:t>
        </m:r>
      </m:oMath>
      <w:r>
        <w:t xml:space="preserve">, в начальный момент о товаре знает 6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bookmarkEnd w:id="30"/>
    <w:bookmarkStart w:id="6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5" w:name="решение-с-помощью-программ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Решение с помощью программ</w:t>
      </w:r>
    </w:p>
    <w:bookmarkStart w:id="31" w:name="julia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Julia</w:t>
      </w:r>
    </w:p>
    <w:p>
      <w:pPr>
        <w:pStyle w:val="FirstParagraph"/>
      </w:pPr>
      <w:r>
        <w:t xml:space="preserve">Код программы для первого случая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0.74</m:t>
            </m:r>
            <m:r>
              <m:rPr>
                <m:sty m:val="p"/>
              </m:rPr>
              <m:t>+</m:t>
            </m:r>
            <m:r>
              <m:t>0.000047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761</w:t>
      </w:r>
      <w:r>
        <w:br/>
      </w:r>
      <w:r>
        <w:rPr>
          <w:rStyle w:val="VerbatimChar"/>
        </w:rPr>
        <w:t xml:space="preserve">n0 = 6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(n) = u</w:t>
      </w:r>
      <w:r>
        <w:br/>
      </w:r>
      <w:r>
        <w:rPr>
          <w:rStyle w:val="VerbatimChar"/>
        </w:rPr>
        <w:t xml:space="preserve">    du[1] = (0.82 + 0.000037*u[1])*(N - u[1])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[n0]</w:t>
      </w:r>
      <w:r>
        <w:br/>
      </w:r>
      <w:r>
        <w:rPr>
          <w:rStyle w:val="VerbatimChar"/>
        </w:rPr>
        <w:t xml:space="preserve">tspan = (0.0, 30.0)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rPr>
          <w:rStyle w:val="VerbatimChar"/>
        </w:rPr>
        <w:t xml:space="preserve">n = [u[1]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title = "Эффективность распространения рекламы (1) ",</w:t>
      </w:r>
      <w:r>
        <w:br/>
      </w:r>
      <w:r>
        <w:rPr>
          <w:rStyle w:val="VerbatimChar"/>
        </w:rPr>
        <w:t xml:space="preserve">  legend = false)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n,</w:t>
      </w:r>
      <w:r>
        <w:br/>
      </w:r>
      <w:r>
        <w:rPr>
          <w:rStyle w:val="VerbatimChar"/>
        </w:rPr>
        <w:t xml:space="preserve">  color = :red)</w:t>
      </w:r>
      <w:r>
        <w:br/>
      </w:r>
      <w:r>
        <w:br/>
      </w:r>
      <w:r>
        <w:rPr>
          <w:rStyle w:val="VerbatimChar"/>
        </w:rPr>
        <w:t xml:space="preserve">savefig(plt, "lab7_julia_1.png")</w:t>
      </w:r>
    </w:p>
    <w:p>
      <w:pPr>
        <w:pStyle w:val="FirstParagraph"/>
      </w:pPr>
      <w:r>
        <w:t xml:space="preserve">Код программы для второго случая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0.00003</m:t>
            </m:r>
            <m:r>
              <m:rPr>
                <m:sty m:val="p"/>
              </m:rPr>
              <m:t>+</m:t>
            </m:r>
            <m:r>
              <m:t>0.82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761</w:t>
      </w:r>
      <w:r>
        <w:br/>
      </w:r>
      <w:r>
        <w:rPr>
          <w:rStyle w:val="VerbatimChar"/>
        </w:rPr>
        <w:t xml:space="preserve">n0 = 6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(n) = u</w:t>
      </w:r>
      <w:r>
        <w:br/>
      </w:r>
      <w:r>
        <w:rPr>
          <w:rStyle w:val="VerbatimChar"/>
        </w:rPr>
        <w:t xml:space="preserve">    du[1] = (0.00003 + 0.82n*u[1])*(N - u[1])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[n0]</w:t>
      </w:r>
      <w:r>
        <w:br/>
      </w:r>
      <w:r>
        <w:rPr>
          <w:rStyle w:val="VerbatimChar"/>
        </w:rPr>
        <w:t xml:space="preserve">tspan = (0.0, 0.1)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solve(prob)</w:t>
      </w:r>
      <w:r>
        <w:br/>
      </w:r>
      <w:r>
        <w:rPr>
          <w:rStyle w:val="VerbatimChar"/>
        </w:rPr>
        <w:t xml:space="preserve">n = [u[1]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max_dn = 0;</w:t>
      </w:r>
      <w:r>
        <w:br/>
      </w:r>
      <w:r>
        <w:rPr>
          <w:rStyle w:val="VerbatimChar"/>
        </w:rPr>
        <w:t xml:space="preserve">max_dn_t = 0;</w:t>
      </w:r>
      <w:r>
        <w:br/>
      </w:r>
      <w:r>
        <w:rPr>
          <w:rStyle w:val="VerbatimChar"/>
        </w:rPr>
        <w:t xml:space="preserve">max_dn_n = 0;</w:t>
      </w:r>
      <w:r>
        <w:br/>
      </w:r>
      <w:r>
        <w:rPr>
          <w:rStyle w:val="VerbatimChar"/>
        </w:rPr>
        <w:t xml:space="preserve">for (i, t) in enumerate(T)</w:t>
      </w:r>
      <w:r>
        <w:br/>
      </w:r>
      <w:r>
        <w:rPr>
          <w:rStyle w:val="VerbatimChar"/>
        </w:rPr>
        <w:t xml:space="preserve">    if sol(t, Val{1})[1] &gt; max_dn</w:t>
      </w:r>
      <w:r>
        <w:br/>
      </w:r>
      <w:r>
        <w:rPr>
          <w:rStyle w:val="VerbatimChar"/>
        </w:rPr>
        <w:t xml:space="preserve">        global max_dn = sol(t, Val{1})[1]</w:t>
      </w:r>
      <w:r>
        <w:br/>
      </w:r>
      <w:r>
        <w:rPr>
          <w:rStyle w:val="VerbatimChar"/>
        </w:rPr>
        <w:t xml:space="preserve">        global max_dn_t = t</w:t>
      </w:r>
      <w:r>
        <w:br/>
      </w:r>
      <w:r>
        <w:rPr>
          <w:rStyle w:val="VerbatimChar"/>
        </w:rPr>
        <w:t xml:space="preserve">        global max_dn_n = n[i]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title = "Эффективность распространения рекламы (2) ",</w:t>
      </w:r>
      <w:r>
        <w:br/>
      </w:r>
      <w:r>
        <w:rPr>
          <w:rStyle w:val="VerbatimChar"/>
        </w:rPr>
        <w:t xml:space="preserve">  legend = false)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n,</w:t>
      </w:r>
      <w:r>
        <w:br/>
      </w:r>
      <w:r>
        <w:rPr>
          <w:rStyle w:val="VerbatimChar"/>
        </w:rPr>
        <w:t xml:space="preserve">  color = :red)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[max_dn_t],</w:t>
      </w:r>
      <w:r>
        <w:br/>
      </w:r>
      <w:r>
        <w:rPr>
          <w:rStyle w:val="VerbatimChar"/>
        </w:rPr>
        <w:t xml:space="preserve">  [max_dn_n],</w:t>
      </w:r>
      <w:r>
        <w:br/>
      </w:r>
      <w:r>
        <w:rPr>
          <w:rStyle w:val="VerbatimChar"/>
        </w:rPr>
        <w:t xml:space="preserve">  seriestype = :scatter,</w:t>
      </w:r>
      <w:r>
        <w:br/>
      </w:r>
      <w:r>
        <w:rPr>
          <w:rStyle w:val="VerbatimChar"/>
        </w:rPr>
        <w:t xml:space="preserve">  color = :red)</w:t>
      </w:r>
      <w:r>
        <w:br/>
      </w:r>
      <w:r>
        <w:br/>
      </w:r>
      <w:r>
        <w:rPr>
          <w:rStyle w:val="VerbatimChar"/>
        </w:rPr>
        <w:t xml:space="preserve">savefig(plt, "lab7_julia_2.png")</w:t>
      </w:r>
    </w:p>
    <w:p>
      <w:pPr>
        <w:pStyle w:val="FirstParagraph"/>
      </w:pPr>
      <w:r>
        <w:t xml:space="preserve">Код программы для третьего случая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sin</m:t>
            </m:r>
            <m:r>
              <m:t>t</m:t>
            </m:r>
            <m:r>
              <m:rPr>
                <m:sty m:val="p"/>
              </m:rPr>
              <m:t>+</m:t>
            </m:r>
            <m:r>
              <m:t>0.8</m:t>
            </m:r>
            <m:r>
              <m:rPr>
                <m:sty m:val="p"/>
              </m:rPr>
              <m:t>*</m:t>
            </m:r>
            <m:r>
              <m:t>t</m:t>
            </m:r>
            <m:r>
              <m:rPr>
                <m:sty m:val="p"/>
              </m:rPr>
              <m:t>*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761</w:t>
      </w:r>
      <w:r>
        <w:br/>
      </w:r>
      <w:r>
        <w:rPr>
          <w:rStyle w:val="VerbatimChar"/>
        </w:rPr>
        <w:t xml:space="preserve">n0 = 6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n = u[1]</w:t>
      </w:r>
      <w:r>
        <w:br/>
      </w:r>
      <w:r>
        <w:rPr>
          <w:rStyle w:val="VerbatimChar"/>
        </w:rPr>
        <w:t xml:space="preserve">    du[1] = (0.82 + 0.00003 * n) * (N - n)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[n0]</w:t>
      </w:r>
      <w:r>
        <w:br/>
      </w:r>
      <w:r>
        <w:rPr>
          <w:rStyle w:val="VerbatimChar"/>
        </w:rPr>
        <w:t xml:space="preserve">tspan = (0.0, 10.0)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n = [u[1] for u in sol.u]</w:t>
      </w:r>
      <w:r>
        <w:br/>
      </w:r>
      <w:r>
        <w:rPr>
          <w:rStyle w:val="VerbatimChar"/>
        </w:rPr>
        <w:t xml:space="preserve">T = sol.t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  dpi = 600,</w:t>
      </w:r>
      <w:r>
        <w:br/>
      </w:r>
      <w:r>
        <w:rPr>
          <w:rStyle w:val="VerbatimChar"/>
        </w:rPr>
        <w:t xml:space="preserve">    title = "Эффективность распространения рекламы (3)",</w:t>
      </w:r>
      <w:r>
        <w:br/>
      </w:r>
      <w:r>
        <w:rPr>
          <w:rStyle w:val="VerbatimChar"/>
        </w:rPr>
        <w:t xml:space="preserve">    xlabel = "Время",</w:t>
      </w:r>
      <w:r>
        <w:br/>
      </w:r>
      <w:r>
        <w:rPr>
          <w:rStyle w:val="VerbatimChar"/>
        </w:rPr>
        <w:t xml:space="preserve">    ylabel = "Число информированных клиентов"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  plt,</w:t>
      </w:r>
      <w:r>
        <w:br/>
      </w:r>
      <w:r>
        <w:rPr>
          <w:rStyle w:val="VerbatimChar"/>
        </w:rPr>
        <w:t xml:space="preserve">    T,</w:t>
      </w:r>
      <w:r>
        <w:br/>
      </w:r>
      <w:r>
        <w:rPr>
          <w:rStyle w:val="VerbatimChar"/>
        </w:rPr>
        <w:t xml:space="preserve">    n,</w:t>
      </w:r>
      <w:r>
        <w:br/>
      </w:r>
      <w:r>
        <w:rPr>
          <w:rStyle w:val="VerbatimChar"/>
        </w:rPr>
        <w:t xml:space="preserve">    color = :green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savefig(plt, "lab7_julia_3.png")</w:t>
      </w:r>
      <w:r>
        <w:br/>
      </w:r>
    </w:p>
    <w:bookmarkEnd w:id="31"/>
    <w:bookmarkStart w:id="44" w:name="результаты-работы-кода-на-julia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Результаты работы кода на Julia</w:t>
      </w:r>
    </w:p>
    <w:bookmarkStart w:id="3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3: График распространения рекламы для первого случая, построенный на языке Julia" title="" id="33" name="Picture"/>
            <a:graphic>
              <a:graphicData uri="http://schemas.openxmlformats.org/drawingml/2006/picture">
                <pic:pic>
                  <pic:nvPicPr>
                    <pic:cNvPr descr="image/lab7_julia_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распространения рекламы для первого случая, построенный на языке Julia</w:t>
      </w:r>
    </w:p>
    <w:bookmarkEnd w:id="35"/>
    <w:bookmarkStart w:id="3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4: График распространения рекламы для второго случая, построенный на языке Julia" title="" id="37" name="Picture"/>
            <a:graphic>
              <a:graphicData uri="http://schemas.openxmlformats.org/drawingml/2006/picture">
                <pic:pic>
                  <pic:nvPicPr>
                    <pic:cNvPr descr="image/lab7_julia_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распространения рекламы для второго случая, построенный на языке Julia</w:t>
      </w:r>
    </w:p>
    <w:bookmarkEnd w:id="39"/>
    <w:bookmarkStart w:id="4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5: График распространения рекламы для третьего случая, построенный на языке Julia" title="" id="41" name="Picture"/>
            <a:graphic>
              <a:graphicData uri="http://schemas.openxmlformats.org/drawingml/2006/picture">
                <pic:pic>
                  <pic:nvPicPr>
                    <pic:cNvPr descr="image/lab7_julia_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распространения рекламы для третьего случая, построенный на языке Julia</w:t>
      </w:r>
    </w:p>
    <w:bookmarkEnd w:id="43"/>
    <w:bookmarkEnd w:id="44"/>
    <w:bookmarkEnd w:id="45"/>
    <w:bookmarkStart w:id="59" w:name="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OpenModelica</w:t>
      </w:r>
    </w:p>
    <w:p>
      <w:pPr>
        <w:pStyle w:val="FirstParagraph"/>
      </w:pPr>
      <w:r>
        <w:t xml:space="preserve">Код программы для первого случая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0.82</m:t>
            </m:r>
            <m:r>
              <m:rPr>
                <m:sty m:val="p"/>
              </m:rPr>
              <m:t>+</m:t>
            </m:r>
            <m:r>
              <m:t>0.00003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 lab7_1</w:t>
      </w:r>
      <w:r>
        <w:br/>
      </w:r>
      <w:r>
        <w:rPr>
          <w:rStyle w:val="VerbatimChar"/>
        </w:rPr>
        <w:t xml:space="preserve">Real N = 761;</w:t>
      </w:r>
      <w:r>
        <w:br/>
      </w:r>
      <w:r>
        <w:rPr>
          <w:rStyle w:val="VerbatimChar"/>
        </w:rPr>
        <w:t xml:space="preserve">Real n;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n = 6;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der(n) = (0.82 + 0.00003*n)*(N-n);</w:t>
      </w:r>
      <w:r>
        <w:br/>
      </w:r>
      <w:r>
        <w:rPr>
          <w:rStyle w:val="VerbatimChar"/>
        </w:rPr>
        <w:t xml:space="preserve">end lab7_1;</w:t>
      </w:r>
    </w:p>
    <w:p>
      <w:pPr>
        <w:pStyle w:val="FirstParagraph"/>
      </w:pPr>
      <w:r>
        <w:t xml:space="preserve">Код программы для второго случая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0.00003</m:t>
            </m:r>
            <m:r>
              <m:rPr>
                <m:sty m:val="p"/>
              </m:rPr>
              <m:t>+</m:t>
            </m:r>
            <m:r>
              <m:t>0.82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 lab7_2</w:t>
      </w:r>
      <w:r>
        <w:br/>
      </w:r>
      <w:r>
        <w:rPr>
          <w:rStyle w:val="VerbatimChar"/>
        </w:rPr>
        <w:t xml:space="preserve">Real N = 761;</w:t>
      </w:r>
      <w:r>
        <w:br/>
      </w:r>
      <w:r>
        <w:rPr>
          <w:rStyle w:val="VerbatimChar"/>
        </w:rPr>
        <w:t xml:space="preserve">Real n;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n = 6;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der(n) = (0.00003 + 0.82*n)*(N-n);</w:t>
      </w:r>
      <w:r>
        <w:br/>
      </w:r>
      <w:r>
        <w:rPr>
          <w:rStyle w:val="VerbatimChar"/>
        </w:rPr>
        <w:t xml:space="preserve">end lab7_2;</w:t>
      </w:r>
    </w:p>
    <w:p>
      <w:pPr>
        <w:pStyle w:val="FirstParagraph"/>
      </w:pPr>
      <w:r>
        <w:t xml:space="preserve">Код программы для третьего случая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sin</m:t>
            </m:r>
            <m:r>
              <m:t>t</m:t>
            </m:r>
            <m:r>
              <m:rPr>
                <m:sty m:val="p"/>
              </m:rPr>
              <m:t>+</m:t>
            </m:r>
            <m:r>
              <m:t>0.8</m:t>
            </m:r>
            <m:r>
              <m:rPr>
                <m:sty m:val="p"/>
              </m:rPr>
              <m:t>*</m:t>
            </m:r>
            <m:r>
              <m:t>t</m:t>
            </m:r>
            <m:r>
              <m:rPr>
                <m:sty m:val="p"/>
              </m:rPr>
              <m:t>*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 lab7_3</w:t>
      </w:r>
      <w:r>
        <w:br/>
      </w:r>
      <w:r>
        <w:rPr>
          <w:rStyle w:val="VerbatimChar"/>
        </w:rPr>
        <w:t xml:space="preserve">Real N = 761;</w:t>
      </w:r>
      <w:r>
        <w:br/>
      </w:r>
      <w:r>
        <w:rPr>
          <w:rStyle w:val="VerbatimChar"/>
        </w:rPr>
        <w:t xml:space="preserve">Real n;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n = 6;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der(n) = (0.2*sin(time) + 0.8*time*n)*(N-n);</w:t>
      </w:r>
      <w:r>
        <w:br/>
      </w:r>
      <w:r>
        <w:rPr>
          <w:rStyle w:val="VerbatimChar"/>
        </w:rPr>
        <w:t xml:space="preserve">end lab7_3;</w:t>
      </w:r>
    </w:p>
    <w:bookmarkStart w:id="58" w:name="результаты-работы-кода-на-openmodelica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Результаты работы кода на OpenModelica</w:t>
      </w:r>
    </w:p>
    <w:bookmarkStart w:id="49" w:name="fig:004"/>
    <w:p>
      <w:pPr>
        <w:pStyle w:val="CaptionedFigure"/>
      </w:pPr>
      <w:r>
        <w:drawing>
          <wp:inline>
            <wp:extent cx="3733800" cy="2428329"/>
            <wp:effectExtent b="0" l="0" r="0" t="0"/>
            <wp:docPr descr="Рис. 6: График распространения рекламы для первого случая, построенный с помощью OpenModelica" title="" id="47" name="Picture"/>
            <a:graphic>
              <a:graphicData uri="http://schemas.openxmlformats.org/drawingml/2006/picture">
                <pic:pic>
                  <pic:nvPicPr>
                    <pic:cNvPr descr="image/7_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распространения рекламы для первого случая, построенный с помощью OpenModelica</w:t>
      </w:r>
    </w:p>
    <w:bookmarkEnd w:id="49"/>
    <w:bookmarkStart w:id="53" w:name="fig:005"/>
    <w:p>
      <w:pPr>
        <w:pStyle w:val="CaptionedFigure"/>
      </w:pPr>
      <w:r>
        <w:drawing>
          <wp:inline>
            <wp:extent cx="3733800" cy="2442509"/>
            <wp:effectExtent b="0" l="0" r="0" t="0"/>
            <wp:docPr descr="Рис. 7: График распространения рекламы для второго случая, построенный с помощью OpenModelica" title="" id="51" name="Picture"/>
            <a:graphic>
              <a:graphicData uri="http://schemas.openxmlformats.org/drawingml/2006/picture">
                <pic:pic>
                  <pic:nvPicPr>
                    <pic:cNvPr descr="image/7_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2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График распространения рекламы для второго случая, построенный с помощью OpenModelica</w:t>
      </w:r>
    </w:p>
    <w:bookmarkEnd w:id="53"/>
    <w:bookmarkStart w:id="57" w:name="fig:006"/>
    <w:p>
      <w:pPr>
        <w:pStyle w:val="CaptionedFigure"/>
      </w:pPr>
      <w:r>
        <w:drawing>
          <wp:inline>
            <wp:extent cx="3733800" cy="2462719"/>
            <wp:effectExtent b="0" l="0" r="0" t="0"/>
            <wp:docPr descr="Рис. 8: График распространения рекламы для третьего случая, построенный с помощью OpenModelica" title="" id="55" name="Picture"/>
            <a:graphic>
              <a:graphicData uri="http://schemas.openxmlformats.org/drawingml/2006/picture">
                <pic:pic>
                  <pic:nvPicPr>
                    <pic:cNvPr descr="image/7_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График распространения рекламы для третьего случая, построенный с помощью OpenModelica</w:t>
      </w:r>
    </w:p>
    <w:bookmarkEnd w:id="57"/>
    <w:bookmarkEnd w:id="58"/>
    <w:bookmarkEnd w:id="59"/>
    <w:bookmarkEnd w:id="60"/>
    <w:bookmarkStart w:id="61" w:name="X9c2f4050edd52bf181b19031b296462e82f064b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Анализ полученных результатов. Сравнение языков.</w:t>
      </w:r>
    </w:p>
    <w:p>
      <w:pPr>
        <w:pStyle w:val="FirstParagraph"/>
      </w:pPr>
      <w:r>
        <w:t xml:space="preserve">В итоге проделанной работы мы построили графики распространения рекламы для трех случаев на языках Julia и OpenModelica. Построение модели распространения рекламы на языке OpenModelica занимает значительно меньше строк, чем аналогичное построение на Julia.</w:t>
      </w:r>
      <w:r>
        <w:t xml:space="preserve"> </w:t>
      </w:r>
      <w:r>
        <w:t xml:space="preserve">Кроме того, построения на языке OpenModelica проводятся относительно значения времени t по умолчанию, что упрощает нашу работу.</w:t>
      </w:r>
    </w:p>
    <w:bookmarkEnd w:id="61"/>
    <w:bookmarkStart w:id="62" w:name="вывод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модель эффективности рекламы и в дальнейшем построена модель на языках Julia и Open Modelica.</w:t>
      </w:r>
    </w:p>
    <w:bookmarkEnd w:id="62"/>
    <w:bookmarkStart w:id="63" w:name="список-литературы.-библиография.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литературы. Библиография.</w:t>
      </w:r>
    </w:p>
    <w:p>
      <w:pPr>
        <w:pStyle w:val="FirstParagraph"/>
      </w:pPr>
      <w:r>
        <w:t xml:space="preserve">[1] Документация по Julia: https://docs.julialang.org/en/v1/</w:t>
      </w:r>
    </w:p>
    <w:p>
      <w:pPr>
        <w:pStyle w:val="BodyText"/>
      </w:pPr>
      <w:r>
        <w:t xml:space="preserve">[2] Документация по OpenModelica: https://openmodelica.org/</w:t>
      </w:r>
    </w:p>
    <w:p>
      <w:pPr>
        <w:pStyle w:val="BodyText"/>
      </w:pPr>
      <w:r>
        <w:t xml:space="preserve">[3] Решение дифференциальных уравнений: https://www.wolframalpha.com/</w:t>
      </w:r>
    </w:p>
    <w:p>
      <w:pPr>
        <w:pStyle w:val="BodyText"/>
      </w:pPr>
      <w:r>
        <w:t xml:space="preserve">[4] Мальтузианская модель роста: https://www.stolaf.edu//people/mckelvey/envision.dir/malthus.html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Нефедова Наталия Николаевна</dc:creator>
  <dc:language>ru-RU</dc:language>
  <cp:keywords/>
  <dcterms:created xsi:type="dcterms:W3CDTF">2025-04-11T12:56:01Z</dcterms:created>
  <dcterms:modified xsi:type="dcterms:W3CDTF">2025-04-11T12:56:01Z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Модель распространения рекламы. Вариант №58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