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хищник-жертва. Вариант №58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жесткую модель хищник-жертва и построить эту модель.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Модель Лотки—Вольтерры 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 [4]</w:t>
      </w:r>
    </w:p>
    <w:p>
      <w:pPr>
        <w:pStyle w:val="FirstParagraph"/>
      </w:pPr>
      <w:r>
        <w:t xml:space="preserve">Данная двувидовая модель основывается на</w:t>
      </w:r>
      <w:r>
        <w:t xml:space="preserve"> </w:t>
      </w:r>
      <w:r>
        <w:t xml:space="preserve">следующих предположениях [4]: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2" w:name="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Задачи</w:t>
      </w:r>
    </w:p>
    <w:p>
      <w:pPr>
        <w:numPr>
          <w:ilvl w:val="0"/>
          <w:numId w:val="1003"/>
        </w:numPr>
      </w:pPr>
      <w:r>
        <w:t xml:space="preserve">Построить график зависимости численности хищников от численности жертв</w:t>
      </w:r>
    </w:p>
    <w:p>
      <w:pPr>
        <w:numPr>
          <w:ilvl w:val="0"/>
          <w:numId w:val="1003"/>
        </w:numPr>
      </w:pPr>
      <w:r>
        <w:t xml:space="preserve">Построить график зависимости численности хищников и численности жертв от времени</w:t>
      </w:r>
    </w:p>
    <w:p>
      <w:pPr>
        <w:numPr>
          <w:ilvl w:val="0"/>
          <w:numId w:val="1003"/>
        </w:numPr>
      </w:pPr>
      <w:r>
        <w:t xml:space="preserve">Найти стационарное состояние системы</w:t>
      </w:r>
    </w:p>
    <w:bookmarkEnd w:id="22"/>
    <w:bookmarkStart w:id="23" w:name="зад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58: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0.36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0.052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23</m:t>
        </m:r>
      </m:oMath>
      <w:r>
        <w:t xml:space="preserve"> </w:t>
      </w:r>
      <w:r>
        <w:t xml:space="preserve">Найдите стационарное состояние системы.</w:t>
      </w:r>
    </w:p>
    <w:bookmarkEnd w:id="23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8" w:name="X38ecfa8bd1d9931fb6f8cd8559cb494816d89b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Построение математической модели. Решение с помощью программ</w:t>
      </w:r>
    </w:p>
    <w:bookmarkStart w:id="24" w:name="juli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x0 = 6</w:t>
      </w:r>
      <w:r>
        <w:br/>
      </w:r>
      <w:r>
        <w:rPr>
          <w:rStyle w:val="VerbatimChar"/>
        </w:rPr>
        <w:t xml:space="preserve">y0 = 23</w:t>
      </w:r>
      <w:r>
        <w:br/>
      </w:r>
      <w:r>
        <w:br/>
      </w:r>
      <w:r>
        <w:rPr>
          <w:rStyle w:val="VerbatimChar"/>
        </w:rPr>
        <w:t xml:space="preserve">a = 0.38</w:t>
      </w:r>
      <w:r>
        <w:br/>
      </w:r>
      <w:r>
        <w:rPr>
          <w:rStyle w:val="VerbatimChar"/>
        </w:rPr>
        <w:t xml:space="preserve">b = 0.043</w:t>
      </w:r>
      <w:r>
        <w:br/>
      </w:r>
      <w:r>
        <w:rPr>
          <w:rStyle w:val="VerbatimChar"/>
        </w:rPr>
        <w:t xml:space="preserve">c = 0.36</w:t>
      </w:r>
      <w:r>
        <w:br/>
      </w:r>
      <w:r>
        <w:rPr>
          <w:rStyle w:val="VerbatimChar"/>
        </w:rPr>
        <w:t xml:space="preserve">d = 0.052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-a*u[1] + b * u[1] * u[2]</w:t>
      </w:r>
      <w:r>
        <w:br/>
      </w:r>
      <w:r>
        <w:rPr>
          <w:rStyle w:val="VerbatimChar"/>
        </w:rPr>
        <w:t xml:space="preserve">    du[2] = c * u[2] - d * u[1]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legend=false)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color=:blue)</w:t>
      </w:r>
      <w:r>
        <w:br/>
      </w:r>
      <w:r>
        <w:br/>
      </w:r>
      <w:r>
        <w:rPr>
          <w:rStyle w:val="VerbatimChar"/>
        </w:rPr>
        <w:t xml:space="preserve">savefig(plt, "lab5_julia_1.png")</w:t>
      </w:r>
      <w:r>
        <w:br/>
      </w:r>
      <w:r>
        <w:br/>
      </w:r>
      <w:r>
        <w:rPr>
          <w:rStyle w:val="VerbatimChar"/>
        </w:rPr>
        <w:t xml:space="preserve">plt2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legend=true)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label="Численность жертв",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label="Численность хищников",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savefig(plt2, "lab5_julia_2.png")</w:t>
      </w:r>
    </w:p>
    <w:p>
      <w:pPr>
        <w:pStyle w:val="FirstParagraph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a = 0.38</w:t>
      </w:r>
      <w:r>
        <w:br/>
      </w:r>
      <w:r>
        <w:rPr>
          <w:rStyle w:val="VerbatimChar"/>
        </w:rPr>
        <w:t xml:space="preserve">b = 0.043</w:t>
      </w:r>
      <w:r>
        <w:br/>
      </w:r>
      <w:r>
        <w:rPr>
          <w:rStyle w:val="VerbatimChar"/>
        </w:rPr>
        <w:t xml:space="preserve">c = 0.36</w:t>
      </w:r>
      <w:r>
        <w:br/>
      </w:r>
      <w:r>
        <w:rPr>
          <w:rStyle w:val="VerbatimChar"/>
        </w:rPr>
        <w:t xml:space="preserve">d = 0.052</w:t>
      </w:r>
      <w:r>
        <w:br/>
      </w:r>
      <w:r>
        <w:br/>
      </w:r>
      <w:r>
        <w:br/>
      </w:r>
      <w:r>
        <w:rPr>
          <w:rStyle w:val="VerbatimChar"/>
        </w:rPr>
        <w:t xml:space="preserve">x0 = c / d </w:t>
      </w:r>
      <w:r>
        <w:br/>
      </w:r>
      <w:r>
        <w:rPr>
          <w:rStyle w:val="VerbatimChar"/>
        </w:rPr>
        <w:t xml:space="preserve">y0 = a / b 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-a*u[1] + b * u[1] * u[2]</w:t>
      </w:r>
      <w:r>
        <w:br/>
      </w:r>
      <w:r>
        <w:rPr>
          <w:rStyle w:val="VerbatimChar"/>
        </w:rPr>
        <w:t xml:space="preserve">    du[2] = c * u[2] - d * u[1]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dtmax=0.05)</w:t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</w:t>
      </w:r>
      <w:r>
        <w:br/>
      </w:r>
      <w:r>
        <w:rPr>
          <w:rStyle w:val="VerbatimChar"/>
        </w:rPr>
        <w:t xml:space="preserve">  dpi=300,</w:t>
      </w:r>
      <w:r>
        <w:br/>
      </w:r>
      <w:r>
        <w:rPr>
          <w:rStyle w:val="VerbatimChar"/>
        </w:rPr>
        <w:t xml:space="preserve">  legend=true)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X,</w:t>
      </w:r>
      <w:r>
        <w:br/>
      </w:r>
      <w:r>
        <w:rPr>
          <w:rStyle w:val="VerbatimChar"/>
        </w:rPr>
        <w:t xml:space="preserve">  label="Численность жертв",</w:t>
      </w:r>
      <w:r>
        <w:br/>
      </w:r>
      <w:r>
        <w:rPr>
          <w:rStyle w:val="VerbatimChar"/>
        </w:rPr>
        <w:t xml:space="preserve">  color=:red)</w:t>
      </w:r>
      <w:r>
        <w:br/>
      </w:r>
      <w:r>
        <w:br/>
      </w:r>
      <w:r>
        <w:rPr>
          <w:rStyle w:val="VerbatimChar"/>
        </w:rPr>
        <w:t xml:space="preserve">plot!(</w:t>
      </w:r>
      <w:r>
        <w:br/>
      </w:r>
      <w:r>
        <w:rPr>
          <w:rStyle w:val="VerbatimChar"/>
        </w:rPr>
        <w:t xml:space="preserve">  plt2,</w:t>
      </w:r>
      <w:r>
        <w:br/>
      </w:r>
      <w:r>
        <w:rPr>
          <w:rStyle w:val="VerbatimChar"/>
        </w:rPr>
        <w:t xml:space="preserve">  T,</w:t>
      </w:r>
      <w:r>
        <w:br/>
      </w:r>
      <w:r>
        <w:rPr>
          <w:rStyle w:val="VerbatimChar"/>
        </w:rPr>
        <w:t xml:space="preserve">  Y,</w:t>
      </w:r>
      <w:r>
        <w:br/>
      </w:r>
      <w:r>
        <w:rPr>
          <w:rStyle w:val="VerbatimChar"/>
        </w:rPr>
        <w:t xml:space="preserve">  label="Численность хищников",</w:t>
      </w:r>
      <w:r>
        <w:br/>
      </w:r>
      <w:r>
        <w:rPr>
          <w:rStyle w:val="VerbatimChar"/>
        </w:rPr>
        <w:t xml:space="preserve">  color=:green)</w:t>
      </w:r>
      <w:r>
        <w:br/>
      </w:r>
      <w:r>
        <w:br/>
      </w:r>
      <w:r>
        <w:rPr>
          <w:rStyle w:val="VerbatimChar"/>
        </w:rPr>
        <w:t xml:space="preserve">savefig(plt2, "lab5_julia_3.png")</w:t>
      </w:r>
    </w:p>
    <w:p>
      <w:pPr>
        <w:pStyle w:val="FirstParagraph"/>
      </w:pPr>
      <w:r>
        <w:t xml:space="preserve">В стационарном состоянии решение вида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s</m:t>
        </m:r>
        <m:r>
          <m:t>o</m:t>
        </m:r>
        <m:r>
          <m:t>m</m:t>
        </m:r>
        <m:r>
          <m:t>e</m:t>
        </m:r>
        <m:r>
          <m:t>f</m:t>
        </m:r>
        <m:r>
          <m:t>u</m:t>
        </m:r>
        <m:r>
          <m:t>n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будет представлять собой точку.</w:t>
      </w:r>
    </w:p>
    <w:bookmarkEnd w:id="24"/>
    <w:bookmarkStart w:id="37" w:name="результаты-работы-кода-на-julia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Результаты работы кода на Julia</w:t>
      </w:r>
    </w:p>
    <w:bookmarkStart w:id="28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численности хищников от численности жертв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численности хищников от численности жертв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численности жертв и хищников от времени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жертв и хищников от времени</w:t>
      </w:r>
    </w:p>
    <w:bookmarkEnd w:id="32"/>
    <w:bookmarkStart w:id="36" w:name="fig:003"/>
    <w:p>
      <w:pPr>
        <w:pStyle w:val="CaptionedFigure"/>
      </w:pPr>
      <w:r>
        <w:drawing>
          <wp:inline>
            <wp:extent cx="3733800" cy="3390462"/>
            <wp:effectExtent b="0" l="0" r="0" t="0"/>
            <wp:docPr descr="Рис. 3: Стационарное состояние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Стационарное состояние</w:t>
      </w:r>
    </w:p>
    <w:bookmarkEnd w:id="36"/>
    <w:bookmarkEnd w:id="37"/>
    <w:bookmarkEnd w:id="38"/>
    <w:bookmarkStart w:id="47" w:name="openmodelic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function dxdt = system(t, X)</w:t>
      </w:r>
      <w:r>
        <w:br/>
      </w:r>
      <w:r>
        <w:rPr>
          <w:rStyle w:val="VerbatimChar"/>
        </w:rPr>
        <w:t xml:space="preserve">    // Параметры системы</w:t>
      </w:r>
      <w:r>
        <w:br/>
      </w:r>
      <w:r>
        <w:rPr>
          <w:rStyle w:val="VerbatimChar"/>
        </w:rPr>
        <w:t xml:space="preserve">    a = 0.38;</w:t>
      </w:r>
      <w:r>
        <w:br/>
      </w:r>
      <w:r>
        <w:rPr>
          <w:rStyle w:val="VerbatimChar"/>
        </w:rPr>
        <w:t xml:space="preserve">    b = 0.043;</w:t>
      </w:r>
      <w:r>
        <w:br/>
      </w:r>
      <w:r>
        <w:rPr>
          <w:rStyle w:val="VerbatimChar"/>
        </w:rPr>
        <w:t xml:space="preserve">    c = 0.36;</w:t>
      </w:r>
      <w:r>
        <w:br/>
      </w:r>
      <w:r>
        <w:rPr>
          <w:rStyle w:val="VerbatimChar"/>
        </w:rPr>
        <w:t xml:space="preserve">    d = 0.052;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Переменные системы</w:t>
      </w:r>
      <w:r>
        <w:br/>
      </w:r>
      <w:r>
        <w:rPr>
          <w:rStyle w:val="VerbatimChar"/>
        </w:rPr>
        <w:t xml:space="preserve">    x = X(1);</w:t>
      </w:r>
      <w:r>
        <w:br/>
      </w:r>
      <w:r>
        <w:rPr>
          <w:rStyle w:val="VerbatimChar"/>
        </w:rPr>
        <w:t xml:space="preserve">    y = X(2);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Дифференциальные уравнения</w:t>
      </w:r>
      <w:r>
        <w:br/>
      </w:r>
      <w:r>
        <w:rPr>
          <w:rStyle w:val="VerbatimChar"/>
        </w:rPr>
        <w:t xml:space="preserve">    dxdt(1) = -a*x + b*x*y;</w:t>
      </w:r>
      <w:r>
        <w:br/>
      </w:r>
      <w:r>
        <w:rPr>
          <w:rStyle w:val="VerbatimChar"/>
        </w:rPr>
        <w:t xml:space="preserve">    dxdt(2) = c*y - d*x*y;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Начальные условия</w:t>
      </w:r>
      <w:r>
        <w:br/>
      </w:r>
      <w:r>
        <w:rPr>
          <w:rStyle w:val="VerbatimChar"/>
        </w:rPr>
        <w:t xml:space="preserve">x0 = 6;</w:t>
      </w:r>
      <w:r>
        <w:br/>
      </w:r>
      <w:r>
        <w:rPr>
          <w:rStyle w:val="VerbatimChar"/>
        </w:rPr>
        <w:t xml:space="preserve">y0 = 23;</w:t>
      </w:r>
      <w:r>
        <w:br/>
      </w:r>
      <w:r>
        <w:rPr>
          <w:rStyle w:val="VerbatimChar"/>
        </w:rPr>
        <w:t xml:space="preserve">X0 = [x0; y0];</w:t>
      </w:r>
      <w:r>
        <w:br/>
      </w:r>
      <w:r>
        <w:br/>
      </w:r>
      <w:r>
        <w:rPr>
          <w:rStyle w:val="VerbatimChar"/>
        </w:rPr>
        <w:t xml:space="preserve">// Временной интервал для решения</w:t>
      </w:r>
      <w:r>
        <w:br/>
      </w:r>
      <w:r>
        <w:rPr>
          <w:rStyle w:val="VerbatimChar"/>
        </w:rPr>
        <w:t xml:space="preserve">t0 = 0;</w:t>
      </w:r>
      <w:r>
        <w:br/>
      </w:r>
      <w:r>
        <w:rPr>
          <w:rStyle w:val="VerbatimChar"/>
        </w:rPr>
        <w:t xml:space="preserve">t = 0:0.1:10; // От 0 до 10 с шагом 0.1</w:t>
      </w:r>
      <w:r>
        <w:br/>
      </w:r>
      <w:r>
        <w:br/>
      </w:r>
      <w:r>
        <w:rPr>
          <w:rStyle w:val="VerbatimChar"/>
        </w:rPr>
        <w:t xml:space="preserve">// Решение системы дифференциальных уравнений</w:t>
      </w:r>
      <w:r>
        <w:br/>
      </w:r>
      <w:r>
        <w:rPr>
          <w:rStyle w:val="VerbatimChar"/>
        </w:rPr>
        <w:t xml:space="preserve">X = ode(X0, t0, t, system);</w:t>
      </w:r>
      <w:r>
        <w:br/>
      </w:r>
      <w:r>
        <w:br/>
      </w:r>
      <w:r>
        <w:rPr>
          <w:rStyle w:val="VerbatimChar"/>
        </w:rPr>
        <w:t xml:space="preserve">// Построение графиков</w:t>
      </w:r>
      <w:r>
        <w:br/>
      </w:r>
      <w:r>
        <w:rPr>
          <w:rStyle w:val="VerbatimChar"/>
        </w:rPr>
        <w:t xml:space="preserve">scf();</w:t>
      </w:r>
      <w:r>
        <w:br/>
      </w:r>
      <w:r>
        <w:rPr>
          <w:rStyle w:val="VerbatimChar"/>
        </w:rPr>
        <w:t xml:space="preserve">plot(t, X(1,:), 'r', t, X(2,:), 'b');</w:t>
      </w:r>
      <w:r>
        <w:br/>
      </w:r>
      <w:r>
        <w:rPr>
          <w:rStyle w:val="VerbatimChar"/>
        </w:rPr>
        <w:t xml:space="preserve">xlabel('Время');</w:t>
      </w:r>
      <w:r>
        <w:br/>
      </w:r>
      <w:r>
        <w:rPr>
          <w:rStyle w:val="VerbatimChar"/>
        </w:rPr>
        <w:t xml:space="preserve">ylabel('Значения');</w:t>
      </w:r>
      <w:r>
        <w:br/>
      </w:r>
      <w:r>
        <w:rPr>
          <w:rStyle w:val="VerbatimChar"/>
        </w:rPr>
        <w:t xml:space="preserve">legend(['x'; 'y']);</w:t>
      </w:r>
      <w:r>
        <w:br/>
      </w:r>
      <w:r>
        <w:rPr>
          <w:rStyle w:val="VerbatimChar"/>
        </w:rPr>
        <w:t xml:space="preserve">title('Решение системы дифференциальных уравнений');</w:t>
      </w:r>
    </w:p>
    <w:p>
      <w:pPr>
        <w:pStyle w:val="FirstParagraph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function dxdt = system(t, X)</w:t>
      </w:r>
      <w:r>
        <w:br/>
      </w:r>
      <w:r>
        <w:rPr>
          <w:rStyle w:val="VerbatimChar"/>
        </w:rPr>
        <w:t xml:space="preserve">    a = 0.38;</w:t>
      </w:r>
      <w:r>
        <w:br/>
      </w:r>
      <w:r>
        <w:rPr>
          <w:rStyle w:val="VerbatimChar"/>
        </w:rPr>
        <w:t xml:space="preserve">    b = 0.043;</w:t>
      </w:r>
      <w:r>
        <w:br/>
      </w:r>
      <w:r>
        <w:rPr>
          <w:rStyle w:val="VerbatimChar"/>
        </w:rPr>
        <w:t xml:space="preserve">    c = 0.36;</w:t>
      </w:r>
      <w:r>
        <w:br/>
      </w:r>
      <w:r>
        <w:rPr>
          <w:rStyle w:val="VerbatimChar"/>
        </w:rPr>
        <w:t xml:space="preserve">    d = 0.052;</w:t>
      </w:r>
      <w:r>
        <w:br/>
      </w:r>
      <w:r>
        <w:rPr>
          <w:rStyle w:val="VerbatimChar"/>
        </w:rPr>
        <w:t xml:space="preserve">    dxdt(1) = -a*X(1) + b*X(1)*X(2);</w:t>
      </w:r>
      <w:r>
        <w:br/>
      </w:r>
      <w:r>
        <w:rPr>
          <w:rStyle w:val="VerbatimChar"/>
        </w:rPr>
        <w:t xml:space="preserve">    dxdt(2) = c*X(2) - d*X(1)*X(2);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a = 0.38;</w:t>
      </w:r>
      <w:r>
        <w:br/>
      </w:r>
      <w:r>
        <w:rPr>
          <w:rStyle w:val="VerbatimChar"/>
        </w:rPr>
        <w:t xml:space="preserve">b = 0.043;</w:t>
      </w:r>
      <w:r>
        <w:br/>
      </w:r>
      <w:r>
        <w:rPr>
          <w:rStyle w:val="VerbatimChar"/>
        </w:rPr>
        <w:t xml:space="preserve">c = 0.36;</w:t>
      </w:r>
      <w:r>
        <w:br/>
      </w:r>
      <w:r>
        <w:rPr>
          <w:rStyle w:val="VerbatimChar"/>
        </w:rPr>
        <w:t xml:space="preserve">d = 0.052;</w:t>
      </w:r>
      <w:r>
        <w:br/>
      </w:r>
      <w:r>
        <w:rPr>
          <w:rStyle w:val="VerbatimChar"/>
        </w:rPr>
        <w:t xml:space="preserve">X0 = [c/d; a/b];</w:t>
      </w:r>
      <w:r>
        <w:br/>
      </w:r>
      <w:r>
        <w:rPr>
          <w:rStyle w:val="VerbatimChar"/>
        </w:rPr>
        <w:t xml:space="preserve">t = 0:0.1:10;</w:t>
      </w:r>
      <w:r>
        <w:br/>
      </w:r>
      <w:r>
        <w:br/>
      </w:r>
      <w:r>
        <w:rPr>
          <w:rStyle w:val="VerbatimChar"/>
        </w:rPr>
        <w:t xml:space="preserve">X = ode(X0, 0, t, system);</w:t>
      </w:r>
      <w:r>
        <w:br/>
      </w:r>
      <w:r>
        <w:br/>
      </w:r>
      <w:r>
        <w:rPr>
          <w:rStyle w:val="VerbatimChar"/>
        </w:rPr>
        <w:t xml:space="preserve">scf();</w:t>
      </w:r>
      <w:r>
        <w:br/>
      </w:r>
      <w:r>
        <w:rPr>
          <w:rStyle w:val="VerbatimChar"/>
        </w:rPr>
        <w:t xml:space="preserve">plot(t, X(1,:), 'r', t, X(2,:), 'b');</w:t>
      </w:r>
      <w:r>
        <w:br/>
      </w:r>
      <w:r>
        <w:rPr>
          <w:rStyle w:val="VerbatimChar"/>
        </w:rPr>
        <w:t xml:space="preserve">xlabel('Time');</w:t>
      </w:r>
      <w:r>
        <w:br/>
      </w:r>
      <w:r>
        <w:rPr>
          <w:rStyle w:val="VerbatimChar"/>
        </w:rPr>
        <w:t xml:space="preserve">legend(['x'; 'y']);</w:t>
      </w:r>
    </w:p>
    <w:p>
      <w:pPr>
        <w:pStyle w:val="FirstParagraph"/>
      </w:pPr>
      <w:r>
        <w:t xml:space="preserve">В стационарном состоянии решение вида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s</m:t>
        </m:r>
        <m:r>
          <m:t>o</m:t>
        </m:r>
        <m:r>
          <m:t>m</m:t>
        </m:r>
        <m:r>
          <m:t>e</m:t>
        </m:r>
        <m:r>
          <m:t>f</m:t>
        </m:r>
        <m:r>
          <m:t>u</m:t>
        </m:r>
        <m:r>
          <m:t>n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будет представлять собой точку.</w:t>
      </w:r>
    </w:p>
    <w:bookmarkStart w:id="46" w:name="результаты-работы-кода-на-scilab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Результаты работы кода на Scilab</w:t>
      </w:r>
    </w:p>
    <w:bookmarkStart w:id="41" w:name="fig:004"/>
    <w:p>
      <w:pPr>
        <w:pStyle w:val="CaptionedFigure"/>
      </w:pPr>
      <w:r>
        <w:drawing>
          <wp:inline>
            <wp:extent cx="3733800" cy="3390462"/>
            <wp:effectExtent b="0" l="0" r="0" t="0"/>
            <wp:docPr descr="Рис. 4: График численности хищников от численности жертв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численности хищников от численности жертв</w:t>
      </w:r>
    </w:p>
    <w:bookmarkEnd w:id="41"/>
    <w:bookmarkStart w:id="45" w:name="fig:005"/>
    <w:p>
      <w:pPr>
        <w:pStyle w:val="CaptionedFigure"/>
      </w:pPr>
      <w:r>
        <w:drawing>
          <wp:inline>
            <wp:extent cx="3733800" cy="3408855"/>
            <wp:effectExtent b="0" l="0" r="0" t="0"/>
            <wp:docPr descr="Рис. 5: График численности жертв и хищников от времени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численности жертв и хищников от времени</w:t>
      </w:r>
    </w:p>
    <w:bookmarkEnd w:id="45"/>
    <w:bookmarkEnd w:id="46"/>
    <w:bookmarkEnd w:id="47"/>
    <w:bookmarkEnd w:id="48"/>
    <w:bookmarkStart w:id="49" w:name="X9c2f4050edd52bf181b19031b296462e82f064b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мы построили график зависимости численности хищников от численности жертв, а также графики изменения численности хищников и численности жертв на языках Julia и Scilab. Построение модели хищник-жертва на языке Scilab занимает меньше строк, чем аналогичное построение на Julia.</w:t>
      </w:r>
    </w:p>
    <w:bookmarkEnd w:id="49"/>
    <w:bookmarkStart w:id="50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хищник-жертва и построена модель на языках Julia и Open Modelica.</w:t>
      </w:r>
    </w:p>
    <w:bookmarkEnd w:id="50"/>
    <w:bookmarkStart w:id="51" w:name="список-литературы.-библиография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Модель Лотки—Вольтерры: https://math-it.petrsu.ru/users/semenova/MathECO/Lections/Lotka_Volterra.pdf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Нефедова Наталия Николаевна</dc:creator>
  <dc:language>ru-RU</dc:language>
  <cp:keywords/>
  <dcterms:created xsi:type="dcterms:W3CDTF">2025-03-31T11:23:27Z</dcterms:created>
  <dcterms:modified xsi:type="dcterms:W3CDTF">2025-03-31T11:23:27Z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Модель хищник-жертва. Вариант №58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