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FEAB83">
      <w:pPr>
        <w:rPr>
          <w:rFonts w:hint="eastAsia"/>
        </w:rPr>
      </w:pPr>
      <w:r>
        <w:rPr>
          <w:rFonts w:hint="eastAsia"/>
        </w:rPr>
        <w:t>模型介绍</w:t>
      </w:r>
    </w:p>
    <w:p w14:paraId="17BC0EA9">
      <w:pPr>
        <w:rPr>
          <w:rFonts w:hint="eastAsia"/>
        </w:rPr>
      </w:pPr>
      <w:r>
        <w:rPr>
          <w:rFonts w:hint="eastAsia"/>
        </w:rPr>
        <w:t>Hy-MT2 是一系列专为复杂现实场景设计的“快思”多语言翻译模型。该系列包含三种规模：1.8B、7B 和 30B-A3B（MoE），均支持 33 种语言之间的互译，并能有效遵循多种语言的翻译指令。</w:t>
      </w:r>
    </w:p>
    <w:p w14:paraId="73B8EAC7">
      <w:pPr>
        <w:rPr>
          <w:rFonts w:hint="eastAsia"/>
        </w:rPr>
      </w:pPr>
      <w:r>
        <w:rPr>
          <w:rFonts w:hint="eastAsia"/>
        </w:rPr>
        <w:t>针对端侧部署，AngelSlim 的 1.25-bit 极致量化技术将 1.8B 模型的存储需求降至仅 440 MB，并将推理速度提升 1.5 倍。</w:t>
      </w:r>
    </w:p>
    <w:p w14:paraId="043A7526">
      <w:pPr>
        <w:rPr>
          <w:rFonts w:hint="eastAsia"/>
        </w:rPr>
      </w:pPr>
      <w:r>
        <w:rPr>
          <w:rFonts w:hint="eastAsia"/>
        </w:rPr>
        <w:t>多维度评估表明，Hy-MT2 在通用翻译、真实业务场景、领域特定任务以及指令遵循翻译等任务中均表现出色。其中，7B 和 30B-A3B 模型在“快思”模式下优于 DeepSeek-V4-Pro、Kimi K2.6 等开源模型，而轻量级的 1.8B 模型整体上也超越了微软、豆包（Doubao）等主流商业 API。</w:t>
      </w:r>
    </w:p>
    <w:p w14:paraId="720109B5">
      <w:pPr>
        <w:rPr>
          <w:rFonts w:hint="eastAsia"/>
        </w:rPr>
      </w:pPr>
    </w:p>
    <w:p w14:paraId="1C5F3DD4">
      <w:pPr>
        <w:rPr>
          <w:rFonts w:hint="eastAsia"/>
        </w:rPr>
      </w:pPr>
      <w:r>
        <w:rPr>
          <w:rFonts w:hint="eastAsia"/>
        </w:rPr>
        <w:t>本次发布中，我们还开源了用于评估翻译指令遵循能力的基准测试 IFMTBench。</w:t>
      </w:r>
    </w:p>
    <w:p w14:paraId="7FA91391">
      <w:pPr>
        <w:rPr>
          <w:rFonts w:hint="eastAsia"/>
        </w:rPr>
      </w:pPr>
    </w:p>
    <w:p w14:paraId="1372FCE4">
      <w:pPr>
        <w:rPr>
          <w:rFonts w:hint="eastAsia"/>
        </w:rPr>
      </w:pPr>
      <w:r>
        <w:rPr>
          <w:rFonts w:hint="eastAsia"/>
        </w:rPr>
        <w:t>同时，我们诚挚欢迎大家使用已发布的 Hy-MT2-Translator 技能（Skill），它可轻松集成 Hy-MT2 系列模型以完成翻译任务。下载链接：ClawHub 和 SkillHub。</w:t>
      </w:r>
    </w:p>
    <w:p w14:paraId="24E0A032">
      <w:pPr>
        <w:rPr>
          <w:rFonts w:hint="eastAsia"/>
        </w:rPr>
      </w:pPr>
    </w:p>
    <w:p w14:paraId="07A100C4">
      <w:pPr>
        <w:rPr>
          <w:rFonts w:hint="eastAsia"/>
        </w:rPr>
      </w:pPr>
      <w:r>
        <w:rPr>
          <w:rFonts w:hint="eastAsia"/>
        </w:rPr>
        <w:t>目前，腾讯混元（Tencent Hy）已正式与 WMT26 合作开展“视频字幕翻译任务”（https://www2.statmt.org/wmt26/video-subtitle-translation.html）。凡在“通用机器翻译任务”（https://www2.statmt.org/wmt26/translation-task.html）和“视频字幕翻译任务”中使用 Hy-MT 系列模型参赛的选手，将有机会赢取由混元赞助的特别奖项。我们诚挚邀请大家踊跃参与，共同推动机器翻译技术的边界！</w:t>
      </w:r>
    </w:p>
    <w:p w14:paraId="1228B57E">
      <w:pPr>
        <w:rPr>
          <w:rFonts w:hint="eastAsia"/>
        </w:rPr>
      </w:pPr>
    </w:p>
    <w:p w14:paraId="446555C2">
      <w:pPr>
        <w:rPr>
          <w:rFonts w:hint="eastAsia"/>
        </w:rPr>
      </w:pPr>
      <w:r>
        <w:rPr>
          <w:rFonts w:hint="eastAsia"/>
        </w:rPr>
        <w:t>最新动态</w:t>
      </w:r>
    </w:p>
    <w:p w14:paraId="3F44F1E3">
      <w:pPr>
        <w:rPr>
          <w:rFonts w:hint="eastAsia"/>
        </w:rPr>
      </w:pPr>
      <w:r>
        <w:rPr>
          <w:rFonts w:hint="eastAsia"/>
        </w:rPr>
        <w:t>2026.5.21 我们在 HuggingFace 和 ModelScope 上开源了 Hy-MT2-1.8B/Hy-MT2-7B/Hy-MT2-30B-A3B/IFMTBench。</w:t>
      </w:r>
    </w:p>
    <w:p w14:paraId="290294FE">
      <w:pPr>
        <w:rPr>
          <w:rFonts w:hint="eastAsia"/>
        </w:rPr>
      </w:pPr>
      <w:r>
        <w:rPr>
          <w:rFonts w:hint="eastAsia"/>
        </w:rPr>
        <w:t>2025.12.30 我们在 HuggingFace 和 ModelScope 上开源了 HY-MT1.5-1.8B 和 HY-MT1.5-7B。</w:t>
      </w:r>
    </w:p>
    <w:p w14:paraId="0C45E6B4">
      <w:r>
        <w:rPr>
          <w:rFonts w:hint="eastAsia"/>
        </w:rPr>
        <w:t>2025.9.1 我们在 HuggingFace 和 ModelScope 上开源了 Hunyuan-MT-7B 和 Hunyuan-MT-Chimera-7B。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D403B1"/>
    <w:rsid w:val="51D40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2026-06-09T07:45:00Z</dcterms:created>
  <dc:creator>Never mind</dc:creator>
  <cp:lastModifiedBy>Never mind</cp:lastModifiedBy>
  <dcterms:modified xsi:type="dcterms:W3CDTF">2026-06-09T07:46:51Z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9199A82A365B430F944D5F621C63C07F_11</vt:lpwstr>
  </property>
  <property fmtid="{D5CDD505-2E9C-101B-9397-08002B2CF9AE}" pid="4" name="KSOTemplateDocerSaveRecord">
    <vt:lpwstr>eyJoZGlkIjoiNzIzOGEzOTZkMTY0MTEwZmIwNzBhOWFmYzk3NjJhYTMiLCJ1c2VySWQiOiIzMzE1ODg3MDEifQ==</vt:lpwstr>
  </property>
</Properties>
</file>