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C语言上机实验报告（二）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/>
          <w:sz w:val="32"/>
          <w:szCs w:val="32"/>
          <w:lang w:val="en-US" w:eastAsia="zh-CN"/>
        </w:rPr>
        <w:t>1.了解C语言类型数据的意义。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2.初步掌握C语言基本数据类型。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3.初步掌握常亮和变量的运用。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4.掌握不同的数据运算时，数据类型的转换规则。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5.掌握C语言中表达式的语句以及不同运算符的规则和优先级别.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9"/>
          <w:szCs w:val="289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预习内容</w:t>
      </w:r>
      <w:r>
        <w:rPr>
          <w:rFonts w:hint="eastAsia"/>
          <w:sz w:val="32"/>
          <w:szCs w:val="32"/>
          <w:lang w:val="en-US" w:eastAsia="zh-CN"/>
        </w:rPr>
        <w:t>：四种基本数据的类型特点，定义方式，运算符的运算规则和优先级，如何使用运算符构成相应的表达式以及表达式的运算方式。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9"/>
          <w:szCs w:val="289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</w:t>
      </w:r>
      <w:r>
        <w:rPr>
          <w:rFonts w:hint="eastAsia"/>
          <w:sz w:val="32"/>
          <w:szCs w:val="32"/>
          <w:lang w:val="en-US" w:eastAsia="zh-CN"/>
        </w:rPr>
        <w:t>：凡事需要小心,注意，即使是照着课本上的输入也会输入错误，结果执行时就运算不出来，要回过头来重新查看错误。明白了cout语句将要在屏幕原样输出的内容放在‘‘’’中，需要注意在语句结束时要加分号。也知道了，如果要在输出结束时换行，则应在‘‘’’最后加‘‘endl’’，否则cout语句不会自动换行。如果要指定浮点数输出时的小数位数，则应该混合使用seiosflags（ios::fixed）和setprecision（n）两个函数。学会明白了，用给定的进制来显示数据，‘‘dec’’表示十进制,‘‘hex’’表示十六进制,‘‘oct’’表示八进制。在数据类型关键字左右加括号，表示强制类型转换。总而言之，个人觉得学了知识，上机操作是非常必要的，可以发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现很多问题，巩固知识点。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11208"/>
    <w:rsid w:val="28111208"/>
    <w:rsid w:val="39D8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2017-10-20T02:55:00Z</dcterms:created>
  <dc:creator>Administrator</dc:creator>
  <cp:lastModifiedBy>Administrator</cp:lastModifiedBy>
  <dcterms:modified xsi:type="dcterms:W3CDTF">2017-10-20T16:59:59Z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