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C语言上机实验报告（八）</w:t>
      </w:r>
    </w:p>
    <w:p>
      <w:pPr>
        <w:numPr>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宋体" w:hAnsi="宋体" w:eastAsia="宋体" w:cs="宋体"/>
          <w:b/>
          <w:bCs/>
          <w:sz w:val="32"/>
          <w:szCs w:val="32"/>
          <w:lang w:val="en-US" w:eastAsia="zh-CN"/>
        </w:rPr>
        <w:t>实验目的：1.</w:t>
      </w:r>
      <w:r>
        <w:rPr>
          <w:rFonts w:hint="eastAsia" w:ascii="宋体" w:hAnsi="宋体" w:eastAsia="宋体" w:cs="宋体"/>
          <w:b w:val="0"/>
          <w:bCs w:val="0"/>
          <w:sz w:val="32"/>
          <w:szCs w:val="32"/>
          <w:lang w:val="en-US" w:eastAsia="zh-CN"/>
        </w:rPr>
        <w:t>长我数组指针和指针数组的使用方法。</w:t>
      </w:r>
    </w:p>
    <w:p>
      <w:pPr>
        <w:numPr>
          <w:ilvl w:val="0"/>
          <w:numId w:val="0"/>
        </w:numPr>
        <w:ind w:firstLine="1600" w:firstLineChars="500"/>
        <w:jc w:val="left"/>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2.掌握指针的定义、赋值、使用和传递。</w:t>
      </w:r>
    </w:p>
    <w:p>
      <w:pPr>
        <w:ind w:firstLine="1600" w:firstLineChars="500"/>
        <w:jc w:val="left"/>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3.学会正确区分和使用变量的指针和指针变量</w:t>
      </w:r>
    </w:p>
    <w:p>
      <w:pPr>
        <w:numPr>
          <w:numId w:val="0"/>
        </w:numPr>
        <w:ind w:firstLine="1600" w:firstLineChars="500"/>
        <w:jc w:val="left"/>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4.掌握地址与指针、指针变量的概念。</w:t>
      </w:r>
    </w:p>
    <w:p>
      <w:pPr>
        <w:ind w:firstLine="1600" w:firstLineChars="500"/>
        <w:jc w:val="left"/>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5.了解指向函数的指针。</w:t>
      </w: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预习内容：</w:t>
      </w:r>
    </w:p>
    <w:p>
      <w:pPr>
        <w:jc w:val="both"/>
        <w:rPr>
          <w:rFonts w:hint="eastAsia" w:ascii="宋体" w:hAnsi="宋体" w:eastAsia="宋体" w:cs="宋体"/>
          <w:b w:val="0"/>
          <w:bCs w:val="0"/>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val="0"/>
          <w:bCs w:val="0"/>
          <w:sz w:val="32"/>
          <w:szCs w:val="32"/>
          <w:lang w:val="en-US" w:eastAsia="zh-CN"/>
        </w:rPr>
        <w:t>指针变量的定义，赋值，操作（存储单元的引用，移动指针的操作，指针的比较），取地址运算符(&amp;)和简介运算符（*）的功能，数组元素的多种表达形式。</w:t>
      </w: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心得体会:</w:t>
      </w:r>
    </w:p>
    <w:p>
      <w:pPr>
        <w:ind w:firstLine="1285" w:firstLineChars="400"/>
        <w:jc w:val="both"/>
        <w:rPr>
          <w:rFonts w:hint="eastAsia" w:ascii="宋体" w:hAnsi="宋体" w:eastAsia="宋体" w:cs="宋体"/>
          <w:b w:val="0"/>
          <w:bCs w:val="0"/>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val="0"/>
          <w:bCs w:val="0"/>
          <w:sz w:val="32"/>
          <w:szCs w:val="32"/>
          <w:lang w:val="en-US" w:eastAsia="zh-CN"/>
        </w:rPr>
        <w:t>通过简单的学习，掌握了地址与指针，指针变量的概念。上机题1，(1)p=&amp;a;q=&amp;b;t=&amp;c;三条语句分别将a,b,c的首地址赋给指针变量p,q,t，因此&amp;a与p,&amp;b与q,&amp;c与 t是等价的。(2)指针变量也是变量，因此他们在内存中也有对应的地址单元，&amp;p、&amp;q表示指针变量p、q的首地址。</w:t>
      </w:r>
    </w:p>
    <w:p>
      <w:pPr>
        <w:numPr>
          <w:ilvl w:val="0"/>
          <w:numId w:val="1"/>
        </w:numPr>
        <w:ind w:firstLine="42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int *t；定义了一个指向整形变量的指针变量t，t=&amp;c；表示取变量c的地址，在这里*t与c等价。*t=a+b;表示将a+b的值存储在t指向的地址内，即存储在c中。</w:t>
      </w:r>
    </w:p>
    <w:p>
      <w:pPr>
        <w:numPr>
          <w:numId w:val="0"/>
        </w:numPr>
        <w:ind w:firstLine="640" w:firstLineChars="200"/>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通过实验，我掌握了指针、指针变量的概念。知道setw(几几数字)这个是数组里数字间的距离的意思，指针所指的地址还有那个地址存放的值这两个概念的区别不是很清晰，也不能灵活使用。</w:t>
      </w:r>
      <w:bookmarkStart w:id="0" w:name="_GoBack"/>
      <w:bookmarkEnd w:id="0"/>
    </w:p>
    <w:p>
      <w:pPr>
        <w:jc w:val="both"/>
        <w:rPr>
          <w:rFonts w:hint="eastAsia" w:ascii="宋体" w:hAnsi="宋体" w:eastAsia="宋体" w:cs="宋体"/>
          <w:b w:val="0"/>
          <w:bCs w:val="0"/>
          <w:sz w:val="32"/>
          <w:szCs w:val="32"/>
          <w:lang w:val="en-US" w:eastAsia="zh-CN"/>
        </w:rPr>
      </w:pPr>
    </w:p>
    <w:p>
      <w:p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68AC6"/>
    <w:multiLevelType w:val="singleLevel"/>
    <w:tmpl w:val="5A368AC6"/>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251CD4"/>
    <w:rsid w:val="27251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2017-12-17T14:48:00Z</dcterms:created>
  <dc:creator>Administrator</dc:creator>
  <cp:lastModifiedBy>Administrator</cp:lastModifiedBy>
  <dcterms:modified xsi:type="dcterms:W3CDTF">2017-12-17T15:14:40Z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