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FF1AB" w14:textId="258D19A1" w:rsidR="008E463C" w:rsidRDefault="008E463C" w:rsidP="008E463C">
      <w:pPr>
        <w:bidi w:val="0"/>
        <w:rPr>
          <w:b/>
          <w:bCs/>
          <w:u w:val="single"/>
        </w:rPr>
      </w:pPr>
      <w:r w:rsidRPr="009044F4">
        <w:rPr>
          <w:b/>
          <w:bCs/>
          <w:u w:val="single"/>
        </w:rPr>
        <w:t xml:space="preserve">report for ex </w:t>
      </w:r>
      <w:r w:rsidR="001957C1">
        <w:rPr>
          <w:b/>
          <w:bCs/>
          <w:u w:val="single"/>
        </w:rPr>
        <w:t>2</w:t>
      </w:r>
      <w:r w:rsidRPr="009044F4">
        <w:rPr>
          <w:b/>
          <w:bCs/>
          <w:u w:val="single"/>
        </w:rPr>
        <w:t xml:space="preserve"> in Machine Learning Methods – 67302</w:t>
      </w:r>
    </w:p>
    <w:p w14:paraId="2C072828" w14:textId="77777777" w:rsidR="008E463C" w:rsidRPr="009044F4" w:rsidRDefault="008E463C" w:rsidP="008E463C">
      <w:pPr>
        <w:bidi w:val="0"/>
        <w:rPr>
          <w:b/>
          <w:bCs/>
          <w:u w:val="single"/>
        </w:rPr>
      </w:pPr>
      <w:r w:rsidRPr="009044F4">
        <w:rPr>
          <w:b/>
          <w:bCs/>
          <w:u w:val="single"/>
        </w:rPr>
        <w:t xml:space="preserve">Lecturer: </w:t>
      </w:r>
      <w:r>
        <w:rPr>
          <w:b/>
          <w:bCs/>
          <w:u w:val="single"/>
        </w:rPr>
        <w:t>p</w:t>
      </w:r>
      <w:r w:rsidRPr="009044F4">
        <w:rPr>
          <w:b/>
          <w:bCs/>
          <w:u w:val="single"/>
        </w:rPr>
        <w:t>rof</w:t>
      </w:r>
      <w:r w:rsidRPr="00C64E09">
        <w:rPr>
          <w:b/>
          <w:bCs/>
          <w:u w:val="single"/>
        </w:rPr>
        <w:t>.</w:t>
      </w:r>
      <w:r>
        <w:rPr>
          <w:b/>
          <w:bCs/>
          <w:u w:val="single"/>
        </w:rPr>
        <w:t xml:space="preserve"> Yedid Hoshen</w:t>
      </w:r>
      <w:r>
        <w:rPr>
          <w:rFonts w:ascii="Arial" w:hAnsi="Arial"/>
          <w:b/>
          <w:bCs/>
          <w:u w:val="single"/>
          <w:shd w:val="clear" w:color="auto" w:fill="C2E0FF"/>
        </w:rPr>
        <w:t xml:space="preserve"> </w:t>
      </w:r>
    </w:p>
    <w:p w14:paraId="299C43E6" w14:textId="77777777" w:rsidR="008E463C" w:rsidRPr="009044F4" w:rsidRDefault="008E463C" w:rsidP="008E463C">
      <w:pPr>
        <w:bidi w:val="0"/>
        <w:rPr>
          <w:b/>
          <w:bCs/>
          <w:u w:val="single"/>
        </w:rPr>
      </w:pPr>
      <w:r w:rsidRPr="009044F4">
        <w:rPr>
          <w:b/>
          <w:bCs/>
          <w:u w:val="single"/>
        </w:rPr>
        <w:t>Writer: Neriya zarka</w:t>
      </w:r>
      <w:r>
        <w:rPr>
          <w:b/>
          <w:bCs/>
          <w:u w:val="single"/>
        </w:rPr>
        <w:t>,</w:t>
      </w:r>
      <w:r w:rsidRPr="009044F4">
        <w:rPr>
          <w:b/>
          <w:bCs/>
          <w:u w:val="single"/>
        </w:rPr>
        <w:t xml:space="preserve"> ID: 323014761</w:t>
      </w:r>
    </w:p>
    <w:p w14:paraId="4BC43751" w14:textId="77777777" w:rsidR="008A0EAD" w:rsidRPr="008E463C" w:rsidRDefault="008A0EAD">
      <w:pPr>
        <w:rPr>
          <w:rFonts w:hint="cs"/>
        </w:rPr>
      </w:pPr>
    </w:p>
    <w:sectPr w:rsidR="008A0EAD" w:rsidRPr="008E463C" w:rsidSect="00405782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EAD"/>
    <w:rsid w:val="001957C1"/>
    <w:rsid w:val="00405782"/>
    <w:rsid w:val="008A0EAD"/>
    <w:rsid w:val="008E463C"/>
    <w:rsid w:val="00BA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B487B"/>
  <w15:chartTrackingRefBased/>
  <w15:docId w15:val="{E3BABE65-6269-4F9D-AE59-9166363E9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463C"/>
    <w:pPr>
      <w:bidi/>
    </w:pPr>
    <w:rPr>
      <w:rFonts w:eastAsiaTheme="minorEastAsia" w:cs="Arial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A0E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0E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0E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0E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0E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0E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0E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0E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0E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A0E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8A0E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8A0E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8A0EA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8A0EA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8A0EA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8A0EA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8A0EA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8A0EA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A0E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כותרת טקסט תו"/>
    <w:basedOn w:val="a0"/>
    <w:link w:val="a3"/>
    <w:uiPriority w:val="10"/>
    <w:rsid w:val="008A0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0E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כותרת משנה תו"/>
    <w:basedOn w:val="a0"/>
    <w:link w:val="a5"/>
    <w:uiPriority w:val="11"/>
    <w:rsid w:val="008A0E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A0EAD"/>
    <w:pPr>
      <w:spacing w:before="160"/>
      <w:jc w:val="center"/>
    </w:pPr>
    <w:rPr>
      <w:rFonts w:eastAsiaTheme="minorHAnsi" w:cstheme="minorBidi"/>
      <w:i/>
      <w:iCs/>
      <w:color w:val="404040" w:themeColor="text1" w:themeTint="BF"/>
      <w14:ligatures w14:val="standardContextual"/>
    </w:rPr>
  </w:style>
  <w:style w:type="character" w:customStyle="1" w:styleId="a8">
    <w:name w:val="ציטוט תו"/>
    <w:basedOn w:val="a0"/>
    <w:link w:val="a7"/>
    <w:uiPriority w:val="29"/>
    <w:rsid w:val="008A0EA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A0EAD"/>
    <w:pPr>
      <w:ind w:left="720"/>
      <w:contextualSpacing/>
    </w:pPr>
    <w:rPr>
      <w:rFonts w:eastAsiaTheme="minorHAnsi" w:cstheme="minorBidi"/>
      <w14:ligatures w14:val="standardContextual"/>
    </w:rPr>
  </w:style>
  <w:style w:type="character" w:styleId="aa">
    <w:name w:val="Intense Emphasis"/>
    <w:basedOn w:val="a0"/>
    <w:uiPriority w:val="21"/>
    <w:qFormat/>
    <w:rsid w:val="008A0EA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A0E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eastAsiaTheme="minorHAnsi" w:cstheme="minorBidi"/>
      <w:i/>
      <w:iCs/>
      <w:color w:val="0F4761" w:themeColor="accent1" w:themeShade="BF"/>
      <w14:ligatures w14:val="standardContextual"/>
    </w:rPr>
  </w:style>
  <w:style w:type="character" w:customStyle="1" w:styleId="ac">
    <w:name w:val="ציטוט חזק תו"/>
    <w:basedOn w:val="a0"/>
    <w:link w:val="ab"/>
    <w:uiPriority w:val="30"/>
    <w:rsid w:val="008A0EA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A0E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100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neriya zarka</dc:creator>
  <cp:keywords/>
  <dc:description/>
  <cp:lastModifiedBy>neriya zarka</cp:lastModifiedBy>
  <cp:revision>3</cp:revision>
  <dcterms:created xsi:type="dcterms:W3CDTF">2024-01-25T13:59:00Z</dcterms:created>
  <dcterms:modified xsi:type="dcterms:W3CDTF">2024-01-25T14:00:00Z</dcterms:modified>
</cp:coreProperties>
</file>