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54" w:rsidRPr="00C6020B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 w:rsidRPr="00C6020B">
        <w:rPr>
          <w:rFonts w:ascii="Helvetica" w:hAnsi="Helvetica" w:cs="Helvetica"/>
          <w:b/>
          <w:bCs/>
          <w:color w:val="333333"/>
          <w:sz w:val="27"/>
          <w:szCs w:val="27"/>
        </w:rPr>
        <w:br/>
      </w:r>
      <w:r w:rsidRPr="00C6020B">
        <w:rPr>
          <w:rStyle w:val="Voimakas"/>
          <w:rFonts w:ascii="Helvetica" w:hAnsi="Helvetica" w:cs="Helvetica"/>
          <w:color w:val="333333"/>
          <w:sz w:val="27"/>
          <w:szCs w:val="27"/>
        </w:rPr>
        <w:t>Asiakasryhmät (</w:t>
      </w:r>
      <w:proofErr w:type="spellStart"/>
      <w:r w:rsidRPr="00C6020B">
        <w:rPr>
          <w:rStyle w:val="Voimakas"/>
          <w:rFonts w:ascii="Helvetica" w:hAnsi="Helvetica" w:cs="Helvetica"/>
          <w:color w:val="333333"/>
          <w:sz w:val="27"/>
          <w:szCs w:val="27"/>
        </w:rPr>
        <w:t>Customer</w:t>
      </w:r>
      <w:proofErr w:type="spellEnd"/>
      <w:r w:rsidRPr="00C6020B">
        <w:rPr>
          <w:rStyle w:val="Voimakas"/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 w:rsidRPr="00C6020B">
        <w:rPr>
          <w:rStyle w:val="Voimakas"/>
          <w:rFonts w:ascii="Helvetica" w:hAnsi="Helvetica" w:cs="Helvetica"/>
          <w:color w:val="333333"/>
          <w:sz w:val="27"/>
          <w:szCs w:val="27"/>
        </w:rPr>
        <w:t>segments</w:t>
      </w:r>
      <w:proofErr w:type="spellEnd"/>
      <w:r w:rsidRPr="00C6020B">
        <w:rPr>
          <w:rStyle w:val="Voimakas"/>
          <w:rFonts w:ascii="Helvetica" w:hAnsi="Helvetica" w:cs="Helvetica"/>
          <w:color w:val="333333"/>
          <w:sz w:val="27"/>
          <w:szCs w:val="27"/>
        </w:rPr>
        <w:t>)</w:t>
      </w:r>
    </w:p>
    <w:p w:rsidR="007A2554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Tärkeimmät asiakkaamme ovat isommat yritykset, joille tuotamme kookkaampia ohjelmistoja. Myös muut asiakkaamme ovat tärkeitä, vaikka he ostaisivat vain palvelimen käyttöönsä. </w:t>
      </w:r>
    </w:p>
    <w:p w:rsidR="007A2554" w:rsidRPr="00C6020B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 w:rsidRPr="00C6020B">
        <w:rPr>
          <w:rStyle w:val="Voimakas"/>
          <w:rFonts w:ascii="Helvetica" w:hAnsi="Helvetica" w:cs="Helvetica"/>
          <w:color w:val="333333"/>
          <w:sz w:val="27"/>
          <w:szCs w:val="27"/>
        </w:rPr>
        <w:t>Arvolupauksemme (Value proposition)</w:t>
      </w:r>
    </w:p>
    <w:p w:rsidR="00C90EDF" w:rsidRDefault="00C90EDF" w:rsidP="00C90EDF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Meistä on monenlaista hyötyä asiakkaillemme, olemme valmiita työskentelemään tiiviisti yhteistyössä. Meistä on myös </w:t>
      </w:r>
      <w:proofErr w:type="gramStart"/>
      <w:r>
        <w:rPr>
          <w:rFonts w:ascii="Helvetica" w:hAnsi="Helvetica" w:cs="Helvetica"/>
          <w:color w:val="333333"/>
        </w:rPr>
        <w:t>hyötyä</w:t>
      </w:r>
      <w:proofErr w:type="gramEnd"/>
      <w:r>
        <w:rPr>
          <w:rFonts w:ascii="Helvetica" w:hAnsi="Helvetica" w:cs="Helvetica"/>
          <w:color w:val="333333"/>
        </w:rPr>
        <w:t xml:space="preserve"> jos haluaa palvelimen käyttöönsä.</w:t>
      </w:r>
    </w:p>
    <w:p w:rsidR="00C90EDF" w:rsidRDefault="00C90EDF" w:rsidP="00C90EDF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Ratkaisemme asiakkaiden </w:t>
      </w:r>
      <w:r w:rsidR="00FE35FF">
        <w:rPr>
          <w:rFonts w:ascii="Helvetica" w:hAnsi="Helvetica" w:cs="Helvetica"/>
          <w:color w:val="333333"/>
        </w:rPr>
        <w:t>ongelmia ohjelmistoihin ja palvelimiin liittyen. Esimerkiksi jos joku ohjelmisto ei toimi, selvi</w:t>
      </w:r>
      <w:r w:rsidR="00E60C00">
        <w:rPr>
          <w:rFonts w:ascii="Helvetica" w:hAnsi="Helvetica" w:cs="Helvetica"/>
          <w:color w:val="333333"/>
        </w:rPr>
        <w:t>tämme ongelman ja korjaamme sen.</w:t>
      </w:r>
    </w:p>
    <w:p w:rsidR="00C90EDF" w:rsidRPr="00C90EDF" w:rsidRDefault="00C90EDF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14470A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 w:rsidRPr="00C90EDF">
        <w:rPr>
          <w:rStyle w:val="Voimakas"/>
          <w:rFonts w:ascii="Helvetica" w:hAnsi="Helvetica" w:cs="Helvetica"/>
          <w:color w:val="333333"/>
          <w:sz w:val="27"/>
          <w:szCs w:val="27"/>
        </w:rPr>
        <w:t>Kanavat (</w:t>
      </w:r>
      <w:proofErr w:type="spellStart"/>
      <w:r w:rsidRPr="00C90EDF">
        <w:rPr>
          <w:rStyle w:val="Voimakas"/>
          <w:rFonts w:ascii="Helvetica" w:hAnsi="Helvetica" w:cs="Helvetica"/>
          <w:color w:val="333333"/>
          <w:sz w:val="27"/>
          <w:szCs w:val="27"/>
        </w:rPr>
        <w:t>Channels</w:t>
      </w:r>
      <w:proofErr w:type="spellEnd"/>
      <w:r w:rsidRPr="00C90EDF">
        <w:rPr>
          <w:rStyle w:val="Voimakas"/>
          <w:rFonts w:ascii="Helvetica" w:hAnsi="Helvetica" w:cs="Helvetica"/>
          <w:color w:val="333333"/>
          <w:sz w:val="27"/>
          <w:szCs w:val="27"/>
        </w:rPr>
        <w:t>)</w:t>
      </w:r>
    </w:p>
    <w:p w:rsidR="0014470A" w:rsidRPr="0014470A" w:rsidRDefault="0014470A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b w:val="0"/>
          <w:color w:val="333333"/>
        </w:rPr>
      </w:pPr>
      <w:r w:rsidRPr="0014470A">
        <w:rPr>
          <w:rStyle w:val="Voimakas"/>
          <w:rFonts w:ascii="Helvetica" w:hAnsi="Helvetica" w:cs="Helvetica"/>
          <w:b w:val="0"/>
          <w:color w:val="333333"/>
        </w:rPr>
        <w:t>Asiakkaamme haluavat asioida kanssamme sähköpostin taikka puheluiden kautta.</w:t>
      </w:r>
    </w:p>
    <w:p w:rsidR="0014470A" w:rsidRDefault="0014470A" w:rsidP="00CC41B6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Tavoitamme asiakkaat sosiaalisen median ja sanomalehtien kautta.</w:t>
      </w:r>
    </w:p>
    <w:p w:rsidR="00CC41B6" w:rsidRDefault="0014470A" w:rsidP="00CC41B6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Eri kanavat toimivat hyvin yhteen, mainostaminen on suhteellisen helppoa.</w:t>
      </w:r>
    </w:p>
    <w:p w:rsidR="00CC41B6" w:rsidRDefault="0014470A" w:rsidP="00CC41B6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Mainostuksessa parhaiten toimii sosiaalinen media.</w:t>
      </w:r>
    </w:p>
    <w:p w:rsidR="00CC41B6" w:rsidRDefault="0014470A" w:rsidP="00CC41B6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Sosiaalinen media, sopivalla hinnalla moni näkee mainoksen.</w:t>
      </w:r>
    </w:p>
    <w:p w:rsidR="00CC41B6" w:rsidRDefault="0014470A" w:rsidP="00CC41B6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Erinomaisesti, monet käyttävät aikaa sosiaalisessa mediassa taikka sanomalehden parissa työmatkat.</w:t>
      </w:r>
    </w:p>
    <w:p w:rsidR="00407B51" w:rsidRDefault="00407B51" w:rsidP="00CC41B6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CC41B6" w:rsidRDefault="00CC41B6" w:rsidP="00CC41B6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CC41B6" w:rsidRPr="00C90EDF" w:rsidRDefault="00CC41B6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7A2554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  <w:lang w:val="en-US"/>
        </w:rPr>
      </w:pPr>
      <w:proofErr w:type="spellStart"/>
      <w:r w:rsidRPr="007A2554">
        <w:rPr>
          <w:rStyle w:val="Voimakas"/>
          <w:rFonts w:ascii="Helvetica" w:hAnsi="Helvetica" w:cs="Helvetica"/>
          <w:color w:val="333333"/>
          <w:sz w:val="27"/>
          <w:szCs w:val="27"/>
          <w:lang w:val="en-US"/>
        </w:rPr>
        <w:t>Asiakassuhteet</w:t>
      </w:r>
      <w:proofErr w:type="spellEnd"/>
      <w:r w:rsidRPr="007A2554">
        <w:rPr>
          <w:rStyle w:val="Voimakas"/>
          <w:rFonts w:ascii="Helvetica" w:hAnsi="Helvetica" w:cs="Helvetica"/>
          <w:color w:val="333333"/>
          <w:sz w:val="27"/>
          <w:szCs w:val="27"/>
          <w:lang w:val="en-US"/>
        </w:rPr>
        <w:t xml:space="preserve"> (Customer relationships)</w:t>
      </w:r>
    </w:p>
    <w:p w:rsidR="00120BF2" w:rsidRDefault="00407B51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Asiakkaat </w:t>
      </w:r>
      <w:proofErr w:type="gramStart"/>
      <w:r>
        <w:rPr>
          <w:rFonts w:ascii="Helvetica" w:hAnsi="Helvetica" w:cs="Helvetica"/>
          <w:color w:val="333333"/>
        </w:rPr>
        <w:t>odottavat</w:t>
      </w:r>
      <w:proofErr w:type="gramEnd"/>
      <w:r>
        <w:rPr>
          <w:rFonts w:ascii="Helvetica" w:hAnsi="Helvetica" w:cs="Helvetica"/>
          <w:color w:val="333333"/>
        </w:rPr>
        <w:t xml:space="preserve"> että luomme heidän kanssaan yhteistyötä täynnä olevan suhteen. Tällä </w:t>
      </w:r>
      <w:proofErr w:type="gramStart"/>
      <w:r>
        <w:rPr>
          <w:rFonts w:ascii="Helvetica" w:hAnsi="Helvetica" w:cs="Helvetica"/>
          <w:color w:val="333333"/>
        </w:rPr>
        <w:t>varmistamme</w:t>
      </w:r>
      <w:proofErr w:type="gramEnd"/>
      <w:r>
        <w:rPr>
          <w:rFonts w:ascii="Helvetica" w:hAnsi="Helvetica" w:cs="Helvetica"/>
          <w:color w:val="333333"/>
        </w:rPr>
        <w:t xml:space="preserve"> että asia</w:t>
      </w:r>
      <w:r w:rsidR="00120BF2">
        <w:rPr>
          <w:rFonts w:ascii="Helvetica" w:hAnsi="Helvetica" w:cs="Helvetica"/>
          <w:color w:val="333333"/>
        </w:rPr>
        <w:t>kas saa haluamansa ohjelmiston.</w:t>
      </w:r>
    </w:p>
    <w:p w:rsidR="00120BF2" w:rsidRDefault="00120BF2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Olemme kyenneet luomaan toimivia, pitkäkestoisia </w:t>
      </w:r>
      <w:proofErr w:type="spellStart"/>
      <w:r>
        <w:rPr>
          <w:rFonts w:ascii="Helvetica" w:hAnsi="Helvetica" w:cs="Helvetica"/>
          <w:color w:val="333333"/>
        </w:rPr>
        <w:t>asiakasuhteita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120BF2" w:rsidRDefault="00120BF2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Asiakassuhteet tulevat meille melko halvaksi, he ostavat tuotteen/ palvelun ja tarjoamme sen ostajalle.</w:t>
      </w:r>
    </w:p>
    <w:p w:rsidR="00C6020B" w:rsidRDefault="00C6020B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</w:p>
    <w:p w:rsidR="00C6020B" w:rsidRDefault="00C6020B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</w:p>
    <w:p w:rsidR="00A317DB" w:rsidRDefault="00A317DB">
      <w:pPr>
        <w:rPr>
          <w:rStyle w:val="Voimakas"/>
          <w:rFonts w:ascii="Helvetica" w:eastAsia="Times New Roman" w:hAnsi="Helvetica" w:cs="Helvetica"/>
          <w:color w:val="333333"/>
          <w:sz w:val="27"/>
          <w:szCs w:val="27"/>
          <w:lang w:eastAsia="fi-FI"/>
        </w:rPr>
      </w:pPr>
      <w:r>
        <w:rPr>
          <w:rStyle w:val="Voimakas"/>
          <w:rFonts w:ascii="Helvetica" w:hAnsi="Helvetica" w:cs="Helvetica"/>
          <w:color w:val="333333"/>
          <w:sz w:val="27"/>
          <w:szCs w:val="27"/>
        </w:rPr>
        <w:br w:type="page"/>
      </w:r>
    </w:p>
    <w:p w:rsidR="00206D7E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 w:rsidRPr="00120BF2">
        <w:rPr>
          <w:rStyle w:val="Voimakas"/>
          <w:rFonts w:ascii="Helvetica" w:hAnsi="Helvetica" w:cs="Helvetica"/>
          <w:color w:val="333333"/>
          <w:sz w:val="27"/>
          <w:szCs w:val="27"/>
        </w:rPr>
        <w:lastRenderedPageBreak/>
        <w:t>Tulovirrat (</w:t>
      </w:r>
      <w:proofErr w:type="spellStart"/>
      <w:r w:rsidRPr="00120BF2">
        <w:rPr>
          <w:rStyle w:val="Voimakas"/>
          <w:rFonts w:ascii="Helvetica" w:hAnsi="Helvetica" w:cs="Helvetica"/>
          <w:color w:val="333333"/>
          <w:sz w:val="27"/>
          <w:szCs w:val="27"/>
        </w:rPr>
        <w:t>Revenue</w:t>
      </w:r>
      <w:proofErr w:type="spellEnd"/>
      <w:r w:rsidRPr="00120BF2">
        <w:rPr>
          <w:rStyle w:val="Voimakas"/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 w:rsidRPr="00120BF2">
        <w:rPr>
          <w:rStyle w:val="Voimakas"/>
          <w:rFonts w:ascii="Helvetica" w:hAnsi="Helvetica" w:cs="Helvetica"/>
          <w:color w:val="333333"/>
          <w:sz w:val="27"/>
          <w:szCs w:val="27"/>
        </w:rPr>
        <w:t>streams</w:t>
      </w:r>
      <w:proofErr w:type="spellEnd"/>
      <w:r w:rsidRPr="00120BF2">
        <w:rPr>
          <w:rStyle w:val="Voimakas"/>
          <w:rFonts w:ascii="Helvetica" w:hAnsi="Helvetica" w:cs="Helvetica"/>
          <w:color w:val="333333"/>
          <w:sz w:val="27"/>
          <w:szCs w:val="27"/>
        </w:rPr>
        <w:t>)</w:t>
      </w:r>
    </w:p>
    <w:p w:rsidR="00A1591E" w:rsidRPr="00206D7E" w:rsidRDefault="00A1591E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Asiak</w:t>
      </w:r>
      <w:r w:rsidR="00D22BE2">
        <w:rPr>
          <w:rFonts w:ascii="Helvetica" w:hAnsi="Helvetica" w:cs="Helvetica"/>
          <w:color w:val="333333"/>
        </w:rPr>
        <w:t xml:space="preserve">kaamme ovat valmiita maksamaan </w:t>
      </w:r>
      <w:r>
        <w:rPr>
          <w:rFonts w:ascii="Helvetica" w:hAnsi="Helvetica" w:cs="Helvetica"/>
          <w:color w:val="333333"/>
        </w:rPr>
        <w:t>tuotteesta</w:t>
      </w:r>
      <w:r w:rsidR="00D22BE2">
        <w:rPr>
          <w:rFonts w:ascii="Helvetica" w:hAnsi="Helvetica" w:cs="Helvetica"/>
          <w:color w:val="333333"/>
        </w:rPr>
        <w:t xml:space="preserve"> (ohjelmistosta)</w:t>
      </w:r>
      <w:r>
        <w:rPr>
          <w:rFonts w:ascii="Helvetica" w:hAnsi="Helvetica" w:cs="Helvetica"/>
          <w:color w:val="333333"/>
        </w:rPr>
        <w:t xml:space="preserve"> taikka palvelimesta ellei </w:t>
      </w:r>
      <w:proofErr w:type="spellStart"/>
      <w:r>
        <w:rPr>
          <w:rFonts w:ascii="Helvetica" w:hAnsi="Helvetica" w:cs="Helvetica"/>
          <w:color w:val="333333"/>
        </w:rPr>
        <w:t>molemmmista</w:t>
      </w:r>
      <w:proofErr w:type="spellEnd"/>
      <w:r>
        <w:rPr>
          <w:rFonts w:ascii="Helvetica" w:hAnsi="Helvetica" w:cs="Helvetica"/>
          <w:color w:val="333333"/>
        </w:rPr>
        <w:t>. Asiakkaat maksavat tällä hetkellä palvelimesta ja ohjelmoinnista.</w:t>
      </w:r>
    </w:p>
    <w:p w:rsidR="00206D7E" w:rsidRDefault="00A1591E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Maksu tapahtuu luottokortilla.</w:t>
      </w:r>
      <w:r w:rsidR="00206D7E">
        <w:rPr>
          <w:rFonts w:ascii="Helvetica" w:hAnsi="Helvetica" w:cs="Helvetica"/>
          <w:color w:val="333333"/>
        </w:rPr>
        <w:t xml:space="preserve"> </w:t>
      </w:r>
    </w:p>
    <w:p w:rsidR="00206D7E" w:rsidRPr="00120BF2" w:rsidRDefault="00206D7E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Tulovirrat kasvattavat liikevaihtoamme positiivisesti, </w:t>
      </w:r>
      <w:r w:rsidR="00A47DD4">
        <w:rPr>
          <w:rFonts w:ascii="Helvetica" w:hAnsi="Helvetica" w:cs="Helvetica"/>
          <w:color w:val="333333"/>
        </w:rPr>
        <w:t>olemme voittoa tavoitteleva yritys.</w:t>
      </w:r>
    </w:p>
    <w:p w:rsidR="007A2554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 w:rsidRPr="00A1591E">
        <w:rPr>
          <w:rStyle w:val="Voimakas"/>
          <w:rFonts w:ascii="Helvetica" w:hAnsi="Helvetica" w:cs="Helvetica"/>
          <w:color w:val="333333"/>
          <w:sz w:val="27"/>
          <w:szCs w:val="27"/>
        </w:rPr>
        <w:t xml:space="preserve">Tärkeimmät resurssit (Key </w:t>
      </w:r>
      <w:proofErr w:type="spellStart"/>
      <w:r w:rsidRPr="00A1591E">
        <w:rPr>
          <w:rStyle w:val="Voimakas"/>
          <w:rFonts w:ascii="Helvetica" w:hAnsi="Helvetica" w:cs="Helvetica"/>
          <w:color w:val="333333"/>
          <w:sz w:val="27"/>
          <w:szCs w:val="27"/>
        </w:rPr>
        <w:t>resources</w:t>
      </w:r>
      <w:proofErr w:type="spellEnd"/>
      <w:r w:rsidRPr="00A1591E">
        <w:rPr>
          <w:rStyle w:val="Voimakas"/>
          <w:rFonts w:ascii="Helvetica" w:hAnsi="Helvetica" w:cs="Helvetica"/>
          <w:color w:val="333333"/>
          <w:sz w:val="27"/>
          <w:szCs w:val="27"/>
        </w:rPr>
        <w:t>)</w:t>
      </w:r>
    </w:p>
    <w:p w:rsidR="00C6020B" w:rsidRPr="00C6020B" w:rsidRDefault="00C6020B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b w:val="0"/>
          <w:color w:val="333333"/>
          <w:sz w:val="27"/>
          <w:szCs w:val="27"/>
        </w:rPr>
      </w:pPr>
      <w:r>
        <w:rPr>
          <w:rStyle w:val="Voimakas"/>
          <w:rFonts w:ascii="Helvetica" w:hAnsi="Helvetica" w:cs="Helvetica"/>
          <w:b w:val="0"/>
          <w:color w:val="333333"/>
          <w:sz w:val="27"/>
          <w:szCs w:val="27"/>
        </w:rPr>
        <w:t>Arvolupauksemme edellyttää työntekijöitä, huoltopalvelua ja palvelimia.</w:t>
      </w:r>
    </w:p>
    <w:p w:rsidR="00C6020B" w:rsidRDefault="00C6020B" w:rsidP="00F4756F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Internettiä</w:t>
      </w:r>
      <w:proofErr w:type="spellEnd"/>
      <w:r>
        <w:rPr>
          <w:rFonts w:ascii="Helvetica" w:hAnsi="Helvetica" w:cs="Helvetica"/>
          <w:color w:val="333333"/>
        </w:rPr>
        <w:t xml:space="preserve"> tarvitsemme arvolupauksen </w:t>
      </w:r>
      <w:r w:rsidR="00C62ECC">
        <w:rPr>
          <w:rFonts w:ascii="Helvetica" w:hAnsi="Helvetica" w:cs="Helvetica"/>
          <w:color w:val="333333"/>
        </w:rPr>
        <w:t>lunastamiseksi.</w:t>
      </w:r>
      <w:bookmarkStart w:id="0" w:name="_GoBack"/>
      <w:bookmarkEnd w:id="0"/>
    </w:p>
    <w:p w:rsidR="00F4756F" w:rsidRPr="00A1591E" w:rsidRDefault="00A317DB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Tarvitsemme suhteellinen isot tulot, jotta voimme varmistaa arvolupaukset.</w:t>
      </w:r>
    </w:p>
    <w:p w:rsidR="007A2554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>
        <w:rPr>
          <w:rStyle w:val="Voimakas"/>
          <w:rFonts w:ascii="Helvetica" w:hAnsi="Helvetica" w:cs="Helvetica"/>
          <w:color w:val="333333"/>
          <w:sz w:val="27"/>
          <w:szCs w:val="27"/>
        </w:rPr>
        <w:t xml:space="preserve">Tärkeimmät prosessit (Key </w:t>
      </w:r>
      <w:proofErr w:type="spellStart"/>
      <w:r>
        <w:rPr>
          <w:rStyle w:val="Voimakas"/>
          <w:rFonts w:ascii="Helvetica" w:hAnsi="Helvetica" w:cs="Helvetica"/>
          <w:color w:val="333333"/>
          <w:sz w:val="27"/>
          <w:szCs w:val="27"/>
        </w:rPr>
        <w:t>activities</w:t>
      </w:r>
      <w:proofErr w:type="spellEnd"/>
      <w:r>
        <w:rPr>
          <w:rStyle w:val="Voimakas"/>
          <w:rFonts w:ascii="Helvetica" w:hAnsi="Helvetica" w:cs="Helvetica"/>
          <w:color w:val="333333"/>
          <w:sz w:val="27"/>
          <w:szCs w:val="27"/>
        </w:rPr>
        <w:t>)</w:t>
      </w:r>
    </w:p>
    <w:p w:rsidR="00A317DB" w:rsidRDefault="0009776D" w:rsidP="00DA777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Meidän täytyy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varmistaa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että huoltopalvelu on saatavilla vuorokauden ympäri sekä palvelinten hyvä toimivuusprosentti. Puolestaan jotta asiakassuhteet toimivat, meidän täytyy olla halukkaita tekemään yhteistyötä heidän kanssaan.</w:t>
      </w:r>
    </w:p>
    <w:p w:rsidR="0009776D" w:rsidRDefault="0009776D" w:rsidP="00DA777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Jotta kassaan tulee rahaa, meidän täytyy onnistua ohjelmistoprojekteissa.</w:t>
      </w:r>
    </w:p>
    <w:p w:rsidR="0009776D" w:rsidRPr="00DA777B" w:rsidRDefault="0009776D" w:rsidP="00DA777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</w:p>
    <w:p w:rsidR="00DA777B" w:rsidRDefault="00DA777B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7A2554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>
        <w:rPr>
          <w:rStyle w:val="Voimakas"/>
          <w:rFonts w:ascii="Helvetica" w:hAnsi="Helvetica" w:cs="Helvetica"/>
          <w:color w:val="333333"/>
          <w:sz w:val="27"/>
          <w:szCs w:val="27"/>
        </w:rPr>
        <w:t xml:space="preserve">Tärkeimmät liikekumppanimme (Key </w:t>
      </w:r>
      <w:proofErr w:type="spellStart"/>
      <w:r>
        <w:rPr>
          <w:rStyle w:val="Voimakas"/>
          <w:rFonts w:ascii="Helvetica" w:hAnsi="Helvetica" w:cs="Helvetica"/>
          <w:color w:val="333333"/>
          <w:sz w:val="27"/>
          <w:szCs w:val="27"/>
        </w:rPr>
        <w:t>partners</w:t>
      </w:r>
      <w:proofErr w:type="spellEnd"/>
      <w:r>
        <w:rPr>
          <w:rStyle w:val="Voimakas"/>
          <w:rFonts w:ascii="Helvetica" w:hAnsi="Helvetica" w:cs="Helvetica"/>
          <w:color w:val="333333"/>
          <w:sz w:val="27"/>
          <w:szCs w:val="27"/>
        </w:rPr>
        <w:t>)</w:t>
      </w:r>
    </w:p>
    <w:p w:rsidR="00A317DB" w:rsidRDefault="00A317DB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</w:p>
    <w:p w:rsidR="00A317DB" w:rsidRDefault="00A317DB" w:rsidP="00DA777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Tärkeimmät liikekumppanimme ovat isot asiakkaat, jotka haluavat isompia ohjelmistoja.</w:t>
      </w:r>
    </w:p>
    <w:p w:rsidR="00DA777B" w:rsidRPr="00DA777B" w:rsidRDefault="00A317DB" w:rsidP="00DA777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Tärkein alihankkija on huoltoyhtiö, joka huoltaa </w:t>
      </w:r>
      <w:r w:rsidR="001461C9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palvelimia.</w:t>
      </w:r>
    </w:p>
    <w:p w:rsidR="001461C9" w:rsidRDefault="001461C9" w:rsidP="00DA777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Saamme kumppaneilta välineitä, esimerkiksi tietokoneita joilla tuotamme ohjelmistojen koodin.</w:t>
      </w:r>
    </w:p>
    <w:p w:rsidR="00DA777B" w:rsidRDefault="00DA777B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:rsidR="007A2554" w:rsidRDefault="007A2554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  <w:r>
        <w:rPr>
          <w:rStyle w:val="Voimakas"/>
          <w:rFonts w:ascii="Helvetica" w:hAnsi="Helvetica" w:cs="Helvetica"/>
          <w:color w:val="333333"/>
          <w:sz w:val="27"/>
          <w:szCs w:val="27"/>
        </w:rPr>
        <w:t> Kustannusrakenne (</w:t>
      </w:r>
      <w:proofErr w:type="spellStart"/>
      <w:r>
        <w:rPr>
          <w:rStyle w:val="Voimakas"/>
          <w:rFonts w:ascii="Helvetica" w:hAnsi="Helvetica" w:cs="Helvetica"/>
          <w:color w:val="333333"/>
          <w:sz w:val="27"/>
          <w:szCs w:val="27"/>
        </w:rPr>
        <w:t>Cost</w:t>
      </w:r>
      <w:proofErr w:type="spellEnd"/>
      <w:r>
        <w:rPr>
          <w:rStyle w:val="Voimakas"/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Style w:val="Voimakas"/>
          <w:rFonts w:ascii="Helvetica" w:hAnsi="Helvetica" w:cs="Helvetica"/>
          <w:color w:val="333333"/>
          <w:sz w:val="27"/>
          <w:szCs w:val="27"/>
        </w:rPr>
        <w:t>structure</w:t>
      </w:r>
      <w:proofErr w:type="spellEnd"/>
      <w:r>
        <w:rPr>
          <w:rStyle w:val="Voimakas"/>
          <w:rFonts w:ascii="Helvetica" w:hAnsi="Helvetica" w:cs="Helvetica"/>
          <w:color w:val="333333"/>
          <w:sz w:val="27"/>
          <w:szCs w:val="27"/>
        </w:rPr>
        <w:t>)</w:t>
      </w:r>
    </w:p>
    <w:p w:rsidR="00984951" w:rsidRDefault="00984951" w:rsidP="007A2554">
      <w:pPr>
        <w:pStyle w:val="NormaaliWWW"/>
        <w:shd w:val="clear" w:color="auto" w:fill="FFFFFF"/>
        <w:spacing w:before="0" w:beforeAutospacing="0" w:after="120" w:afterAutospacing="0" w:line="360" w:lineRule="atLeast"/>
        <w:rPr>
          <w:rStyle w:val="Voimakas"/>
          <w:rFonts w:ascii="Helvetica" w:hAnsi="Helvetica" w:cs="Helvetica"/>
          <w:color w:val="333333"/>
          <w:sz w:val="27"/>
          <w:szCs w:val="27"/>
        </w:rPr>
      </w:pPr>
    </w:p>
    <w:p w:rsidR="00984951" w:rsidRDefault="00984951" w:rsidP="00DA777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Merkittävimmät kustannukset tulevat olemaan työkorvaukset ja palvelinten hankinta.</w:t>
      </w:r>
    </w:p>
    <w:p w:rsidR="007F0039" w:rsidRDefault="00984951" w:rsidP="007F003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Resursseistamme tietokoneet ja palvelimet ovat kalliimpia.</w:t>
      </w:r>
    </w:p>
    <w:p w:rsidR="00573645" w:rsidRDefault="00573645"/>
    <w:sectPr w:rsidR="0057364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3D"/>
    <w:rsid w:val="00053227"/>
    <w:rsid w:val="0009776D"/>
    <w:rsid w:val="00120BF2"/>
    <w:rsid w:val="0014470A"/>
    <w:rsid w:val="001461C9"/>
    <w:rsid w:val="001E6C69"/>
    <w:rsid w:val="00206D7E"/>
    <w:rsid w:val="00375C50"/>
    <w:rsid w:val="00407B51"/>
    <w:rsid w:val="00481F05"/>
    <w:rsid w:val="00573645"/>
    <w:rsid w:val="007400E5"/>
    <w:rsid w:val="007442BA"/>
    <w:rsid w:val="007911C1"/>
    <w:rsid w:val="007A2554"/>
    <w:rsid w:val="007F0039"/>
    <w:rsid w:val="00816391"/>
    <w:rsid w:val="0088522D"/>
    <w:rsid w:val="00984951"/>
    <w:rsid w:val="00A1591E"/>
    <w:rsid w:val="00A31072"/>
    <w:rsid w:val="00A317DB"/>
    <w:rsid w:val="00A47DD4"/>
    <w:rsid w:val="00C6020B"/>
    <w:rsid w:val="00C62ECC"/>
    <w:rsid w:val="00C8483D"/>
    <w:rsid w:val="00C90EDF"/>
    <w:rsid w:val="00CC41B6"/>
    <w:rsid w:val="00CC7AF0"/>
    <w:rsid w:val="00D22BE2"/>
    <w:rsid w:val="00DA777B"/>
    <w:rsid w:val="00E60C00"/>
    <w:rsid w:val="00F4756F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2A8E"/>
  <w15:chartTrackingRefBased/>
  <w15:docId w15:val="{260EC079-B846-473B-8370-ECDECD4F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7A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7A2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299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Julkunen Noa</dc:creator>
  <cp:keywords/>
  <dc:description/>
  <cp:lastModifiedBy>Julkunen Noa</cp:lastModifiedBy>
  <cp:revision>49</cp:revision>
  <dcterms:created xsi:type="dcterms:W3CDTF">2019-10-25T06:26:00Z</dcterms:created>
  <dcterms:modified xsi:type="dcterms:W3CDTF">2019-11-01T08:02:00Z</dcterms:modified>
</cp:coreProperties>
</file>